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3E16" w14:textId="223FC8D9" w:rsidR="004E37EF" w:rsidRDefault="004E37EF" w:rsidP="004E37EF">
      <w:pPr>
        <w:spacing w:before="60" w:line="280" w:lineRule="atLeast"/>
        <w:jc w:val="right"/>
        <w:rPr>
          <w:rFonts w:asciiTheme="majorHAnsi" w:hAnsiTheme="majorHAnsi" w:cs="Arial"/>
          <w:smallCaps/>
          <w:sz w:val="32"/>
        </w:rPr>
      </w:pPr>
      <w:bookmarkStart w:id="0" w:name="_Hlk178848783"/>
      <w:bookmarkStart w:id="1" w:name="_Hlk112854093"/>
      <w:r>
        <w:rPr>
          <w:rFonts w:asciiTheme="majorHAnsi" w:hAnsiTheme="majorHAnsi" w:cs="Arial"/>
          <w:smallCaps/>
          <w:sz w:val="32"/>
        </w:rPr>
        <w:t>FAC-SIMILE</w:t>
      </w:r>
    </w:p>
    <w:p w14:paraId="66B5DF57" w14:textId="77777777" w:rsidR="004E37EF" w:rsidRDefault="004E37EF" w:rsidP="00F32DBA">
      <w:pPr>
        <w:spacing w:before="60" w:line="280" w:lineRule="atLeast"/>
        <w:jc w:val="center"/>
        <w:rPr>
          <w:rFonts w:asciiTheme="majorHAnsi" w:hAnsiTheme="majorHAnsi" w:cs="Arial"/>
          <w:smallCaps/>
          <w:sz w:val="32"/>
        </w:rPr>
      </w:pPr>
    </w:p>
    <w:p w14:paraId="1A91A7F4" w14:textId="77777777" w:rsidR="004E37EF" w:rsidRDefault="004E37EF" w:rsidP="00F32DBA">
      <w:pPr>
        <w:spacing w:before="60" w:line="280" w:lineRule="atLeast"/>
        <w:jc w:val="center"/>
        <w:rPr>
          <w:rFonts w:asciiTheme="majorHAnsi" w:hAnsiTheme="majorHAnsi" w:cs="Arial"/>
          <w:smallCaps/>
          <w:sz w:val="32"/>
        </w:rPr>
      </w:pPr>
    </w:p>
    <w:p w14:paraId="4C932297" w14:textId="77777777" w:rsidR="004E37EF" w:rsidRDefault="004E37EF" w:rsidP="00F32DBA">
      <w:pPr>
        <w:spacing w:before="60" w:line="280" w:lineRule="atLeast"/>
        <w:jc w:val="center"/>
        <w:rPr>
          <w:rFonts w:asciiTheme="majorHAnsi" w:hAnsiTheme="majorHAnsi" w:cs="Arial"/>
          <w:smallCaps/>
          <w:sz w:val="32"/>
        </w:rPr>
      </w:pPr>
    </w:p>
    <w:p w14:paraId="5C333AE4" w14:textId="77777777" w:rsidR="004E37EF" w:rsidRDefault="004E37EF" w:rsidP="00F32DBA">
      <w:pPr>
        <w:spacing w:before="60" w:line="280" w:lineRule="atLeast"/>
        <w:jc w:val="center"/>
        <w:rPr>
          <w:rFonts w:asciiTheme="majorHAnsi" w:hAnsiTheme="majorHAnsi" w:cs="Arial"/>
          <w:smallCaps/>
          <w:sz w:val="32"/>
        </w:rPr>
      </w:pPr>
    </w:p>
    <w:p w14:paraId="6AEC19C6" w14:textId="43A2EB8C" w:rsidR="00F32DBA" w:rsidRPr="00C124AA" w:rsidRDefault="00F52381" w:rsidP="00F32DBA">
      <w:pPr>
        <w:spacing w:before="60" w:line="280" w:lineRule="atLeast"/>
        <w:jc w:val="center"/>
        <w:rPr>
          <w:rFonts w:asciiTheme="majorHAnsi" w:hAnsiTheme="majorHAnsi" w:cs="Arial"/>
          <w:smallCaps/>
          <w:sz w:val="32"/>
        </w:rPr>
      </w:pPr>
      <w:r w:rsidRPr="00C124AA">
        <w:rPr>
          <w:rFonts w:asciiTheme="majorHAnsi" w:hAnsiTheme="majorHAnsi" w:cs="Arial"/>
          <w:smallCaps/>
          <w:sz w:val="32"/>
        </w:rPr>
        <w:t xml:space="preserve">Comune di </w:t>
      </w:r>
      <w:r w:rsidR="007147CE">
        <w:rPr>
          <w:rFonts w:asciiTheme="majorHAnsi" w:hAnsiTheme="majorHAnsi" w:cs="Arial"/>
          <w:smallCaps/>
          <w:sz w:val="32"/>
        </w:rPr>
        <w:t>.............</w:t>
      </w:r>
      <w:r w:rsidR="00DB71B5" w:rsidRPr="00C124AA">
        <w:rPr>
          <w:rFonts w:asciiTheme="majorHAnsi" w:hAnsiTheme="majorHAnsi" w:cs="Arial"/>
          <w:smallCaps/>
          <w:sz w:val="32"/>
        </w:rPr>
        <w:t xml:space="preserve"> (</w:t>
      </w:r>
      <w:r w:rsidR="007147CE">
        <w:rPr>
          <w:rFonts w:asciiTheme="majorHAnsi" w:hAnsiTheme="majorHAnsi" w:cs="Arial"/>
          <w:smallCaps/>
          <w:sz w:val="32"/>
        </w:rPr>
        <w:t>....</w:t>
      </w:r>
      <w:r w:rsidR="00DB71B5" w:rsidRPr="00C124AA">
        <w:rPr>
          <w:rFonts w:asciiTheme="majorHAnsi" w:hAnsiTheme="majorHAnsi" w:cs="Arial"/>
          <w:smallCaps/>
          <w:sz w:val="32"/>
        </w:rPr>
        <w:t>)</w:t>
      </w:r>
    </w:p>
    <w:bookmarkEnd w:id="0"/>
    <w:p w14:paraId="6AEC19C7" w14:textId="77777777" w:rsidR="00F51FC4" w:rsidRPr="00C124AA" w:rsidRDefault="00F51FC4" w:rsidP="001B3D7D">
      <w:pPr>
        <w:spacing w:before="60" w:line="280" w:lineRule="atLeast"/>
        <w:rPr>
          <w:rFonts w:asciiTheme="majorHAnsi" w:hAnsiTheme="majorHAnsi"/>
          <w:smallCaps/>
          <w:noProof/>
          <w:szCs w:val="20"/>
        </w:rPr>
      </w:pPr>
    </w:p>
    <w:p w14:paraId="6AEC19C8" w14:textId="77777777" w:rsidR="00B13B5D" w:rsidRPr="00C124AA" w:rsidRDefault="00B13B5D" w:rsidP="00544726">
      <w:pPr>
        <w:spacing w:before="60" w:line="280" w:lineRule="atLeast"/>
        <w:jc w:val="center"/>
        <w:rPr>
          <w:rFonts w:asciiTheme="majorHAnsi" w:hAnsiTheme="majorHAnsi"/>
          <w:smallCaps/>
          <w:szCs w:val="20"/>
        </w:rPr>
      </w:pPr>
    </w:p>
    <w:p w14:paraId="6AEC19C9" w14:textId="77777777" w:rsidR="00F51FC4" w:rsidRPr="00C124AA" w:rsidRDefault="00F51FC4" w:rsidP="00544726">
      <w:pPr>
        <w:spacing w:before="60" w:line="280" w:lineRule="atLeast"/>
        <w:jc w:val="center"/>
        <w:rPr>
          <w:rFonts w:asciiTheme="majorHAnsi" w:hAnsiTheme="majorHAnsi"/>
          <w:smallCaps/>
          <w:szCs w:val="20"/>
        </w:rPr>
      </w:pPr>
    </w:p>
    <w:p w14:paraId="6AEC19CA" w14:textId="77777777" w:rsidR="00BC2033" w:rsidRPr="00C124AA" w:rsidRDefault="00BD50A2" w:rsidP="003077EE">
      <w:pPr>
        <w:spacing w:before="60" w:line="280" w:lineRule="atLeast"/>
        <w:jc w:val="center"/>
        <w:rPr>
          <w:rFonts w:asciiTheme="majorHAnsi" w:hAnsiTheme="majorHAnsi"/>
          <w:b/>
          <w:i/>
          <w:sz w:val="32"/>
        </w:rPr>
      </w:pPr>
      <w:bookmarkStart w:id="2" w:name="_Hlk112854403"/>
      <w:r w:rsidRPr="00C124AA">
        <w:rPr>
          <w:rFonts w:asciiTheme="majorHAnsi" w:hAnsiTheme="majorHAnsi"/>
          <w:b/>
          <w:i/>
          <w:sz w:val="32"/>
        </w:rPr>
        <w:t>Schema</w:t>
      </w:r>
      <w:r w:rsidR="00FC4186" w:rsidRPr="00C124AA">
        <w:rPr>
          <w:rFonts w:asciiTheme="majorHAnsi" w:hAnsiTheme="majorHAnsi"/>
          <w:b/>
          <w:i/>
          <w:sz w:val="32"/>
        </w:rPr>
        <w:t xml:space="preserve"> di </w:t>
      </w:r>
      <w:r w:rsidRPr="00C124AA">
        <w:rPr>
          <w:rFonts w:asciiTheme="majorHAnsi" w:hAnsiTheme="majorHAnsi"/>
          <w:b/>
          <w:i/>
          <w:sz w:val="32"/>
        </w:rPr>
        <w:t>C</w:t>
      </w:r>
      <w:r w:rsidR="00FC4186" w:rsidRPr="00C124AA">
        <w:rPr>
          <w:rFonts w:asciiTheme="majorHAnsi" w:hAnsiTheme="majorHAnsi"/>
          <w:b/>
          <w:i/>
          <w:sz w:val="32"/>
        </w:rPr>
        <w:t>onvenzione</w:t>
      </w:r>
    </w:p>
    <w:p w14:paraId="6AEC19CB" w14:textId="77777777" w:rsidR="00033E3E" w:rsidRPr="00C124AA" w:rsidRDefault="00033E3E" w:rsidP="003077EE">
      <w:pPr>
        <w:spacing w:before="60" w:line="280" w:lineRule="atLeast"/>
        <w:jc w:val="center"/>
        <w:rPr>
          <w:rFonts w:asciiTheme="majorHAnsi" w:hAnsiTheme="majorHAnsi"/>
          <w:b/>
          <w:i/>
          <w:szCs w:val="20"/>
        </w:rPr>
      </w:pPr>
    </w:p>
    <w:p w14:paraId="6AEC19CC" w14:textId="6BADFD3B" w:rsidR="000B1A7A" w:rsidRPr="00C124AA" w:rsidRDefault="002E510C" w:rsidP="000B1A7A">
      <w:pPr>
        <w:spacing w:before="60" w:line="280" w:lineRule="atLeast"/>
        <w:jc w:val="center"/>
        <w:rPr>
          <w:rFonts w:asciiTheme="majorHAnsi" w:hAnsiTheme="majorHAnsi"/>
          <w:i/>
        </w:rPr>
      </w:pPr>
      <w:bookmarkStart w:id="3" w:name="_Hlk112854470"/>
      <w:bookmarkEnd w:id="2"/>
      <w:r w:rsidRPr="00C124AA">
        <w:rPr>
          <w:rFonts w:asciiTheme="majorHAnsi" w:hAnsiTheme="majorHAnsi"/>
          <w:i/>
        </w:rPr>
        <w:t xml:space="preserve">Proposta </w:t>
      </w:r>
      <w:r w:rsidR="00B057FA" w:rsidRPr="00C124AA">
        <w:rPr>
          <w:rFonts w:asciiTheme="majorHAnsi" w:hAnsiTheme="majorHAnsi"/>
          <w:i/>
        </w:rPr>
        <w:t>ai sensi dell’art. 5</w:t>
      </w:r>
      <w:r w:rsidR="00060B69">
        <w:rPr>
          <w:rFonts w:asciiTheme="majorHAnsi" w:hAnsiTheme="majorHAnsi"/>
          <w:i/>
        </w:rPr>
        <w:t>, comma 1</w:t>
      </w:r>
      <w:r w:rsidR="00917A3D">
        <w:rPr>
          <w:rFonts w:asciiTheme="majorHAnsi" w:hAnsiTheme="majorHAnsi"/>
          <w:i/>
        </w:rPr>
        <w:t>-</w:t>
      </w:r>
      <w:r w:rsidR="00060B69">
        <w:rPr>
          <w:rFonts w:asciiTheme="majorHAnsi" w:hAnsiTheme="majorHAnsi"/>
          <w:i/>
        </w:rPr>
        <w:t>bis</w:t>
      </w:r>
      <w:r w:rsidR="00B057FA" w:rsidRPr="00C124AA">
        <w:rPr>
          <w:rFonts w:asciiTheme="majorHAnsi" w:hAnsiTheme="majorHAnsi"/>
          <w:i/>
        </w:rPr>
        <w:t xml:space="preserve">, </w:t>
      </w:r>
      <w:r w:rsidR="00060B69" w:rsidRPr="00C124AA">
        <w:rPr>
          <w:rFonts w:asciiTheme="majorHAnsi" w:hAnsiTheme="majorHAnsi"/>
          <w:i/>
        </w:rPr>
        <w:t>D.lgs.</w:t>
      </w:r>
      <w:r w:rsidR="00B057FA" w:rsidRPr="00C124AA">
        <w:rPr>
          <w:rFonts w:asciiTheme="majorHAnsi" w:hAnsiTheme="majorHAnsi"/>
          <w:i/>
        </w:rPr>
        <w:t xml:space="preserve"> 38/2021 </w:t>
      </w:r>
    </w:p>
    <w:p w14:paraId="6AEC19CD" w14:textId="77777777" w:rsidR="00CA06D0" w:rsidRPr="00C124AA" w:rsidRDefault="00CA06D0" w:rsidP="00F04607">
      <w:pPr>
        <w:jc w:val="center"/>
        <w:rPr>
          <w:rFonts w:asciiTheme="majorHAnsi" w:hAnsiTheme="majorHAnsi"/>
          <w:sz w:val="22"/>
          <w:szCs w:val="22"/>
        </w:rPr>
      </w:pPr>
    </w:p>
    <w:p w14:paraId="6AEC19CE" w14:textId="77777777" w:rsidR="00C0459E" w:rsidRPr="00C124AA" w:rsidRDefault="00C0459E" w:rsidP="00C0459E">
      <w:pPr>
        <w:spacing w:before="60" w:line="280" w:lineRule="atLeast"/>
        <w:jc w:val="center"/>
        <w:rPr>
          <w:rFonts w:asciiTheme="majorHAnsi" w:hAnsiTheme="majorHAnsi"/>
        </w:rPr>
      </w:pPr>
      <w:r w:rsidRPr="00C124AA">
        <w:rPr>
          <w:rFonts w:asciiTheme="majorHAnsi" w:hAnsiTheme="majorHAnsi"/>
        </w:rPr>
        <w:t>Intervento di:</w:t>
      </w:r>
    </w:p>
    <w:p w14:paraId="6AEC19CF" w14:textId="7C26BA41" w:rsidR="00C0459E" w:rsidRPr="00C124AA" w:rsidRDefault="00C0459E" w:rsidP="00C0459E">
      <w:pPr>
        <w:spacing w:before="60" w:line="280" w:lineRule="atLeast"/>
        <w:jc w:val="center"/>
        <w:rPr>
          <w:rFonts w:asciiTheme="majorHAnsi" w:hAnsiTheme="majorHAnsi"/>
          <w:b/>
          <w:i/>
          <w:sz w:val="30"/>
          <w:szCs w:val="30"/>
        </w:rPr>
      </w:pPr>
      <w:r w:rsidRPr="00C124AA">
        <w:rPr>
          <w:rFonts w:asciiTheme="majorHAnsi" w:hAnsiTheme="majorHAnsi"/>
          <w:b/>
          <w:bCs/>
          <w:i/>
          <w:iCs/>
          <w:sz w:val="28"/>
          <w:szCs w:val="26"/>
        </w:rPr>
        <w:t xml:space="preserve">“Riqualificazione e successiva </w:t>
      </w:r>
      <w:r w:rsidR="00991BB6">
        <w:rPr>
          <w:rFonts w:asciiTheme="majorHAnsi" w:hAnsiTheme="majorHAnsi"/>
          <w:b/>
          <w:bCs/>
          <w:i/>
          <w:iCs/>
          <w:sz w:val="28"/>
          <w:szCs w:val="26"/>
        </w:rPr>
        <w:t>concessione in uso</w:t>
      </w:r>
      <w:r w:rsidRPr="00C124AA">
        <w:rPr>
          <w:rFonts w:asciiTheme="majorHAnsi" w:hAnsiTheme="majorHAnsi"/>
          <w:b/>
          <w:bCs/>
          <w:i/>
          <w:iCs/>
          <w:sz w:val="28"/>
          <w:szCs w:val="26"/>
        </w:rPr>
        <w:t xml:space="preserve"> del complesso sportivo </w:t>
      </w:r>
      <w:r w:rsidR="00D90314">
        <w:rPr>
          <w:rFonts w:asciiTheme="majorHAnsi" w:hAnsiTheme="majorHAnsi"/>
          <w:b/>
          <w:bCs/>
          <w:i/>
          <w:iCs/>
          <w:sz w:val="28"/>
          <w:szCs w:val="26"/>
        </w:rPr>
        <w:t xml:space="preserve">scolastico </w:t>
      </w:r>
      <w:r w:rsidR="007147CE">
        <w:rPr>
          <w:rFonts w:asciiTheme="majorHAnsi" w:hAnsiTheme="majorHAnsi"/>
          <w:b/>
          <w:bCs/>
          <w:i/>
          <w:iCs/>
          <w:sz w:val="28"/>
          <w:szCs w:val="26"/>
        </w:rPr>
        <w:t>.....................</w:t>
      </w:r>
      <w:r w:rsidRPr="00C124AA">
        <w:rPr>
          <w:rFonts w:asciiTheme="majorHAnsi" w:hAnsiTheme="majorHAnsi"/>
          <w:b/>
          <w:bCs/>
          <w:i/>
          <w:iCs/>
          <w:sz w:val="28"/>
          <w:szCs w:val="26"/>
        </w:rPr>
        <w:t>”</w:t>
      </w:r>
    </w:p>
    <w:p w14:paraId="6AEC19D0" w14:textId="77777777" w:rsidR="00C0459E" w:rsidRPr="00C124AA" w:rsidRDefault="00C0459E" w:rsidP="00C0459E">
      <w:pPr>
        <w:rPr>
          <w:rFonts w:asciiTheme="majorHAnsi" w:hAnsiTheme="majorHAnsi"/>
          <w:b/>
          <w:bCs/>
          <w:i/>
          <w:sz w:val="28"/>
        </w:rPr>
      </w:pPr>
      <w:r w:rsidRPr="00C124AA" w:rsidDel="00CC06D8">
        <w:rPr>
          <w:rFonts w:asciiTheme="majorHAnsi" w:hAnsiTheme="majorHAnsi"/>
          <w:sz w:val="22"/>
          <w:szCs w:val="22"/>
        </w:rPr>
        <w:t xml:space="preserve"> </w:t>
      </w:r>
    </w:p>
    <w:p w14:paraId="6AEC19D1" w14:textId="77777777" w:rsidR="00C0459E" w:rsidRPr="00C124AA" w:rsidRDefault="00635CA4" w:rsidP="00C0459E">
      <w:pPr>
        <w:jc w:val="center"/>
        <w:rPr>
          <w:rFonts w:asciiTheme="majorHAnsi" w:hAnsiTheme="majorHAnsi"/>
          <w:b/>
          <w:bCs/>
          <w:i/>
          <w:szCs w:val="22"/>
        </w:rPr>
      </w:pPr>
      <w:r w:rsidRPr="00C124AA">
        <w:rPr>
          <w:rFonts w:asciiTheme="majorHAnsi" w:hAnsiTheme="majorHAnsi"/>
          <w:b/>
          <w:bCs/>
          <w:i/>
          <w:szCs w:val="22"/>
        </w:rPr>
        <w:t>Concessionario</w:t>
      </w:r>
      <w:r w:rsidR="00C0459E" w:rsidRPr="00C124AA">
        <w:rPr>
          <w:rFonts w:asciiTheme="majorHAnsi" w:hAnsiTheme="majorHAnsi"/>
          <w:b/>
          <w:bCs/>
          <w:i/>
          <w:szCs w:val="22"/>
        </w:rPr>
        <w:t>:</w:t>
      </w:r>
    </w:p>
    <w:p w14:paraId="6AEC19D2" w14:textId="77777777" w:rsidR="00C0459E" w:rsidRPr="00C124AA" w:rsidRDefault="00C0459E" w:rsidP="00C0459E">
      <w:pPr>
        <w:jc w:val="center"/>
        <w:rPr>
          <w:rFonts w:asciiTheme="majorHAnsi" w:hAnsiTheme="majorHAnsi"/>
          <w:b/>
          <w:i/>
          <w:smallCaps/>
          <w:sz w:val="28"/>
          <w:szCs w:val="22"/>
        </w:rPr>
      </w:pPr>
    </w:p>
    <w:p w14:paraId="6B337089" w14:textId="12FB0DB8" w:rsidR="000C2054" w:rsidRDefault="005F1CA5" w:rsidP="00C0459E">
      <w:pPr>
        <w:jc w:val="center"/>
        <w:rPr>
          <w:rFonts w:asciiTheme="majorHAnsi" w:hAnsiTheme="majorHAnsi"/>
          <w:b/>
          <w:i/>
          <w:smallCaps/>
          <w:szCs w:val="20"/>
        </w:rPr>
      </w:pPr>
      <w:r>
        <w:rPr>
          <w:rFonts w:asciiTheme="majorHAnsi" w:hAnsiTheme="majorHAnsi"/>
          <w:b/>
          <w:i/>
          <w:smallCaps/>
          <w:szCs w:val="20"/>
        </w:rPr>
        <w:t>Società sportiva………………………</w:t>
      </w:r>
    </w:p>
    <w:p w14:paraId="69C890F0" w14:textId="77777777" w:rsidR="005F1CA5" w:rsidRDefault="005F1CA5" w:rsidP="00C0459E">
      <w:pPr>
        <w:jc w:val="center"/>
        <w:rPr>
          <w:rFonts w:asciiTheme="majorHAnsi" w:hAnsiTheme="majorHAnsi"/>
          <w:b/>
          <w:i/>
          <w:smallCaps/>
          <w:szCs w:val="20"/>
        </w:rPr>
      </w:pPr>
    </w:p>
    <w:p w14:paraId="2E659CBD" w14:textId="3B086046" w:rsidR="005F1CA5" w:rsidRDefault="005F1CA5" w:rsidP="00C0459E">
      <w:pPr>
        <w:jc w:val="center"/>
        <w:rPr>
          <w:rFonts w:asciiTheme="majorHAnsi" w:hAnsiTheme="majorHAnsi"/>
          <w:b/>
          <w:i/>
          <w:smallCaps/>
          <w:szCs w:val="20"/>
        </w:rPr>
      </w:pPr>
      <w:r>
        <w:rPr>
          <w:rFonts w:asciiTheme="majorHAnsi" w:hAnsiTheme="majorHAnsi"/>
          <w:b/>
          <w:i/>
          <w:smallCaps/>
          <w:szCs w:val="20"/>
        </w:rPr>
        <w:t>oppure</w:t>
      </w:r>
    </w:p>
    <w:p w14:paraId="4C9B8F93" w14:textId="77777777" w:rsidR="005F1CA5" w:rsidRDefault="005F1CA5" w:rsidP="00C0459E">
      <w:pPr>
        <w:jc w:val="center"/>
        <w:rPr>
          <w:rFonts w:asciiTheme="majorHAnsi" w:hAnsiTheme="majorHAnsi"/>
          <w:b/>
          <w:i/>
          <w:smallCaps/>
          <w:szCs w:val="20"/>
        </w:rPr>
      </w:pPr>
    </w:p>
    <w:p w14:paraId="6AEC19D3" w14:textId="5E75E086" w:rsidR="00C0459E" w:rsidRPr="00C124AA" w:rsidRDefault="007147CE" w:rsidP="00C0459E">
      <w:pPr>
        <w:jc w:val="center"/>
        <w:rPr>
          <w:rFonts w:asciiTheme="majorHAnsi" w:hAnsiTheme="majorHAnsi"/>
          <w:b/>
          <w:i/>
          <w:smallCaps/>
          <w:szCs w:val="20"/>
        </w:rPr>
      </w:pPr>
      <w:r>
        <w:rPr>
          <w:rFonts w:asciiTheme="majorHAnsi" w:hAnsiTheme="majorHAnsi"/>
          <w:b/>
          <w:i/>
          <w:smallCaps/>
          <w:szCs w:val="20"/>
        </w:rPr>
        <w:t>Associazione sportiva ......................</w:t>
      </w:r>
    </w:p>
    <w:p w14:paraId="6AEC19D4" w14:textId="77777777" w:rsidR="00C0459E" w:rsidRPr="00C124AA" w:rsidRDefault="00C0459E" w:rsidP="00C0459E">
      <w:pPr>
        <w:jc w:val="center"/>
        <w:rPr>
          <w:rFonts w:asciiTheme="majorHAnsi" w:hAnsiTheme="majorHAnsi"/>
          <w:b/>
          <w:i/>
          <w:smallCaps/>
        </w:rPr>
      </w:pPr>
    </w:p>
    <w:p w14:paraId="6AEC19D5" w14:textId="77777777" w:rsidR="00C0459E" w:rsidRPr="00C124AA" w:rsidRDefault="00C0459E" w:rsidP="00C0459E">
      <w:pPr>
        <w:jc w:val="center"/>
        <w:rPr>
          <w:rFonts w:asciiTheme="majorHAnsi" w:hAnsiTheme="majorHAnsi"/>
          <w:b/>
          <w:i/>
          <w:smallCaps/>
          <w:sz w:val="32"/>
        </w:rPr>
      </w:pPr>
    </w:p>
    <w:p w14:paraId="6AEC19D6" w14:textId="77777777" w:rsidR="002572C9" w:rsidRPr="00C124AA" w:rsidRDefault="00CC06D8" w:rsidP="00F04607">
      <w:pPr>
        <w:jc w:val="center"/>
        <w:rPr>
          <w:rFonts w:asciiTheme="majorHAnsi" w:hAnsiTheme="majorHAnsi"/>
          <w:b/>
          <w:bCs/>
          <w:i/>
          <w:sz w:val="28"/>
        </w:rPr>
      </w:pPr>
      <w:r w:rsidRPr="00C124AA" w:rsidDel="00CC06D8">
        <w:rPr>
          <w:rFonts w:asciiTheme="majorHAnsi" w:hAnsiTheme="majorHAnsi"/>
          <w:sz w:val="22"/>
          <w:szCs w:val="22"/>
        </w:rPr>
        <w:t xml:space="preserve"> </w:t>
      </w:r>
    </w:p>
    <w:bookmarkEnd w:id="3"/>
    <w:p w14:paraId="6AEC19D7" w14:textId="77777777" w:rsidR="00083B20" w:rsidRPr="00C124AA" w:rsidRDefault="00083B20" w:rsidP="00062217">
      <w:pPr>
        <w:jc w:val="center"/>
        <w:rPr>
          <w:rFonts w:asciiTheme="majorHAnsi" w:hAnsiTheme="majorHAnsi"/>
          <w:b/>
          <w:i/>
          <w:smallCaps/>
          <w:sz w:val="32"/>
        </w:rPr>
      </w:pPr>
    </w:p>
    <w:bookmarkEnd w:id="1"/>
    <w:p w14:paraId="6AEC19D8" w14:textId="77777777" w:rsidR="00BC2033" w:rsidRPr="00C124AA" w:rsidRDefault="00BC2033" w:rsidP="00916992">
      <w:pPr>
        <w:spacing w:before="60" w:line="280" w:lineRule="atLeast"/>
        <w:rPr>
          <w:rFonts w:asciiTheme="majorHAnsi" w:hAnsiTheme="majorHAnsi" w:cs="Tahoma"/>
          <w:b/>
        </w:rPr>
        <w:sectPr w:rsidR="00BC2033" w:rsidRPr="00C124AA" w:rsidSect="00866A73">
          <w:headerReference w:type="default" r:id="rId8"/>
          <w:footerReference w:type="even" r:id="rId9"/>
          <w:footerReference w:type="default" r:id="rId10"/>
          <w:footerReference w:type="first" r:id="rId11"/>
          <w:pgSz w:w="11906" w:h="16838" w:code="9"/>
          <w:pgMar w:top="1644" w:right="1418" w:bottom="1531" w:left="1418" w:header="1021" w:footer="1021" w:gutter="0"/>
          <w:pgBorders w:offsetFrom="page">
            <w:top w:val="single" w:sz="18" w:space="24" w:color="375439" w:themeColor="accent1" w:themeShade="80"/>
            <w:left w:val="single" w:sz="18" w:space="24" w:color="375439" w:themeColor="accent1" w:themeShade="80"/>
            <w:bottom w:val="single" w:sz="18" w:space="24" w:color="375439" w:themeColor="accent1" w:themeShade="80"/>
            <w:right w:val="single" w:sz="18" w:space="24" w:color="375439" w:themeColor="accent1" w:themeShade="80"/>
          </w:pgBorders>
          <w:cols w:space="708"/>
          <w:docGrid w:linePitch="360"/>
        </w:sectPr>
      </w:pPr>
    </w:p>
    <w:p w14:paraId="6AEC19D9" w14:textId="1F360EB3" w:rsidR="00181908" w:rsidRPr="00C124AA" w:rsidRDefault="00181908" w:rsidP="00181908">
      <w:pPr>
        <w:spacing w:before="60" w:line="280" w:lineRule="atLeast"/>
        <w:jc w:val="center"/>
        <w:rPr>
          <w:rFonts w:asciiTheme="majorHAnsi" w:hAnsiTheme="majorHAnsi" w:cs="Tahoma"/>
          <w:b/>
          <w:smallCaps/>
          <w:sz w:val="26"/>
          <w:szCs w:val="26"/>
        </w:rPr>
      </w:pPr>
      <w:bookmarkStart w:id="4" w:name="_Hlk112855133"/>
      <w:r w:rsidRPr="00C124AA">
        <w:rPr>
          <w:rFonts w:asciiTheme="majorHAnsi" w:hAnsiTheme="majorHAnsi" w:cs="Tahoma"/>
          <w:b/>
          <w:smallCaps/>
          <w:sz w:val="26"/>
          <w:szCs w:val="26"/>
        </w:rPr>
        <w:lastRenderedPageBreak/>
        <w:t xml:space="preserve">Indice </w:t>
      </w:r>
    </w:p>
    <w:p w14:paraId="7790AE54" w14:textId="3640FFDC" w:rsidR="00BA1D54" w:rsidRDefault="00F40CEA">
      <w:pPr>
        <w:pStyle w:val="Sommario1"/>
        <w:rPr>
          <w:rFonts w:asciiTheme="minorHAnsi" w:eastAsiaTheme="minorEastAsia" w:hAnsiTheme="minorHAnsi" w:cstheme="minorBidi"/>
          <w:b w:val="0"/>
          <w:i w:val="0"/>
          <w:smallCaps w:val="0"/>
          <w:noProof/>
          <w:kern w:val="2"/>
          <w:sz w:val="24"/>
          <w14:ligatures w14:val="standardContextual"/>
        </w:rPr>
      </w:pPr>
      <w:r w:rsidRPr="00C124AA">
        <w:rPr>
          <w:rFonts w:cs="Tahoma"/>
          <w:sz w:val="20"/>
          <w:szCs w:val="20"/>
        </w:rPr>
        <w:fldChar w:fldCharType="begin"/>
      </w:r>
      <w:r w:rsidR="00181908" w:rsidRPr="00C124AA">
        <w:rPr>
          <w:rFonts w:cs="Tahoma"/>
          <w:sz w:val="20"/>
          <w:szCs w:val="20"/>
        </w:rPr>
        <w:instrText xml:space="preserve"> TOC \o "1-3" \h \z \u </w:instrText>
      </w:r>
      <w:r w:rsidRPr="00C124AA">
        <w:rPr>
          <w:rFonts w:cs="Tahoma"/>
          <w:sz w:val="20"/>
          <w:szCs w:val="20"/>
        </w:rPr>
        <w:fldChar w:fldCharType="separate"/>
      </w:r>
      <w:hyperlink w:anchor="_Toc229567969" w:history="1">
        <w:r w:rsidR="00BA1D54" w:rsidRPr="00114870">
          <w:rPr>
            <w:rStyle w:val="Collegamentoipertestuale"/>
            <w:iCs/>
            <w:noProof/>
          </w:rPr>
          <w:t>Premessa</w:t>
        </w:r>
        <w:r w:rsidR="00BA1D54">
          <w:rPr>
            <w:noProof/>
            <w:webHidden/>
          </w:rPr>
          <w:tab/>
        </w:r>
        <w:r w:rsidR="00BA1D54">
          <w:rPr>
            <w:noProof/>
            <w:webHidden/>
          </w:rPr>
          <w:fldChar w:fldCharType="begin"/>
        </w:r>
        <w:r w:rsidR="00BA1D54">
          <w:rPr>
            <w:noProof/>
            <w:webHidden/>
          </w:rPr>
          <w:instrText xml:space="preserve"> PAGEREF _Toc229567969 \h </w:instrText>
        </w:r>
        <w:r w:rsidR="00BA1D54">
          <w:rPr>
            <w:noProof/>
            <w:webHidden/>
          </w:rPr>
        </w:r>
        <w:r w:rsidR="00BA1D54">
          <w:rPr>
            <w:noProof/>
            <w:webHidden/>
          </w:rPr>
          <w:fldChar w:fldCharType="separate"/>
        </w:r>
        <w:r w:rsidR="00BA1D54">
          <w:rPr>
            <w:noProof/>
            <w:webHidden/>
          </w:rPr>
          <w:t>2</w:t>
        </w:r>
        <w:r w:rsidR="00BA1D54">
          <w:rPr>
            <w:noProof/>
            <w:webHidden/>
          </w:rPr>
          <w:fldChar w:fldCharType="end"/>
        </w:r>
      </w:hyperlink>
    </w:p>
    <w:p w14:paraId="047CBEA3" w14:textId="1CBBBE8D"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0" w:history="1">
        <w:r w:rsidRPr="00114870">
          <w:rPr>
            <w:rStyle w:val="Collegamentoipertestuale"/>
            <w:iCs/>
            <w:noProof/>
          </w:rPr>
          <w:t>Articolo 1 – Oggetto della Convenzione</w:t>
        </w:r>
        <w:r>
          <w:rPr>
            <w:noProof/>
            <w:webHidden/>
          </w:rPr>
          <w:tab/>
        </w:r>
        <w:r>
          <w:rPr>
            <w:noProof/>
            <w:webHidden/>
          </w:rPr>
          <w:fldChar w:fldCharType="begin"/>
        </w:r>
        <w:r>
          <w:rPr>
            <w:noProof/>
            <w:webHidden/>
          </w:rPr>
          <w:instrText xml:space="preserve"> PAGEREF _Toc229567970 \h </w:instrText>
        </w:r>
        <w:r>
          <w:rPr>
            <w:noProof/>
            <w:webHidden/>
          </w:rPr>
        </w:r>
        <w:r>
          <w:rPr>
            <w:noProof/>
            <w:webHidden/>
          </w:rPr>
          <w:fldChar w:fldCharType="separate"/>
        </w:r>
        <w:r>
          <w:rPr>
            <w:noProof/>
            <w:webHidden/>
          </w:rPr>
          <w:t>4</w:t>
        </w:r>
        <w:r>
          <w:rPr>
            <w:noProof/>
            <w:webHidden/>
          </w:rPr>
          <w:fldChar w:fldCharType="end"/>
        </w:r>
      </w:hyperlink>
    </w:p>
    <w:p w14:paraId="40AA18E7" w14:textId="6A63C201"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1" w:history="1">
        <w:r w:rsidRPr="00114870">
          <w:rPr>
            <w:rStyle w:val="Collegamentoipertestuale"/>
            <w:iCs/>
            <w:noProof/>
          </w:rPr>
          <w:t>Articolo 2 – Finalità e condizioni generali</w:t>
        </w:r>
        <w:r>
          <w:rPr>
            <w:noProof/>
            <w:webHidden/>
          </w:rPr>
          <w:tab/>
        </w:r>
        <w:r>
          <w:rPr>
            <w:noProof/>
            <w:webHidden/>
          </w:rPr>
          <w:fldChar w:fldCharType="begin"/>
        </w:r>
        <w:r>
          <w:rPr>
            <w:noProof/>
            <w:webHidden/>
          </w:rPr>
          <w:instrText xml:space="preserve"> PAGEREF _Toc229567971 \h </w:instrText>
        </w:r>
        <w:r>
          <w:rPr>
            <w:noProof/>
            <w:webHidden/>
          </w:rPr>
        </w:r>
        <w:r>
          <w:rPr>
            <w:noProof/>
            <w:webHidden/>
          </w:rPr>
          <w:fldChar w:fldCharType="separate"/>
        </w:r>
        <w:r>
          <w:rPr>
            <w:noProof/>
            <w:webHidden/>
          </w:rPr>
          <w:t>5</w:t>
        </w:r>
        <w:r>
          <w:rPr>
            <w:noProof/>
            <w:webHidden/>
          </w:rPr>
          <w:fldChar w:fldCharType="end"/>
        </w:r>
      </w:hyperlink>
    </w:p>
    <w:p w14:paraId="588A3DC4" w14:textId="4DF5798A"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2" w:history="1">
        <w:r w:rsidRPr="00114870">
          <w:rPr>
            <w:rStyle w:val="Collegamentoipertestuale"/>
            <w:iCs/>
            <w:noProof/>
          </w:rPr>
          <w:t>Articolo 3 – Durata</w:t>
        </w:r>
        <w:r>
          <w:rPr>
            <w:noProof/>
            <w:webHidden/>
          </w:rPr>
          <w:tab/>
        </w:r>
        <w:r>
          <w:rPr>
            <w:noProof/>
            <w:webHidden/>
          </w:rPr>
          <w:fldChar w:fldCharType="begin"/>
        </w:r>
        <w:r>
          <w:rPr>
            <w:noProof/>
            <w:webHidden/>
          </w:rPr>
          <w:instrText xml:space="preserve"> PAGEREF _Toc229567972 \h </w:instrText>
        </w:r>
        <w:r>
          <w:rPr>
            <w:noProof/>
            <w:webHidden/>
          </w:rPr>
        </w:r>
        <w:r>
          <w:rPr>
            <w:noProof/>
            <w:webHidden/>
          </w:rPr>
          <w:fldChar w:fldCharType="separate"/>
        </w:r>
        <w:r>
          <w:rPr>
            <w:noProof/>
            <w:webHidden/>
          </w:rPr>
          <w:t>5</w:t>
        </w:r>
        <w:r>
          <w:rPr>
            <w:noProof/>
            <w:webHidden/>
          </w:rPr>
          <w:fldChar w:fldCharType="end"/>
        </w:r>
      </w:hyperlink>
    </w:p>
    <w:p w14:paraId="4A707EF7" w14:textId="272AB1C0"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3" w:history="1">
        <w:r w:rsidRPr="00114870">
          <w:rPr>
            <w:rStyle w:val="Collegamentoipertestuale"/>
            <w:iCs/>
            <w:noProof/>
          </w:rPr>
          <w:t>Articolo 4 – Concessione a titolo gratuito e costi di gestione</w:t>
        </w:r>
        <w:r>
          <w:rPr>
            <w:noProof/>
            <w:webHidden/>
          </w:rPr>
          <w:tab/>
        </w:r>
        <w:r>
          <w:rPr>
            <w:noProof/>
            <w:webHidden/>
          </w:rPr>
          <w:fldChar w:fldCharType="begin"/>
        </w:r>
        <w:r>
          <w:rPr>
            <w:noProof/>
            <w:webHidden/>
          </w:rPr>
          <w:instrText xml:space="preserve"> PAGEREF _Toc229567973 \h </w:instrText>
        </w:r>
        <w:r>
          <w:rPr>
            <w:noProof/>
            <w:webHidden/>
          </w:rPr>
        </w:r>
        <w:r>
          <w:rPr>
            <w:noProof/>
            <w:webHidden/>
          </w:rPr>
          <w:fldChar w:fldCharType="separate"/>
        </w:r>
        <w:r>
          <w:rPr>
            <w:noProof/>
            <w:webHidden/>
          </w:rPr>
          <w:t>5</w:t>
        </w:r>
        <w:r>
          <w:rPr>
            <w:noProof/>
            <w:webHidden/>
          </w:rPr>
          <w:fldChar w:fldCharType="end"/>
        </w:r>
      </w:hyperlink>
    </w:p>
    <w:p w14:paraId="58C39FBF" w14:textId="7B086EC8"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4" w:history="1">
        <w:r w:rsidRPr="00114870">
          <w:rPr>
            <w:rStyle w:val="Collegamentoipertestuale"/>
            <w:iCs/>
            <w:noProof/>
          </w:rPr>
          <w:t>Articolo 5 – Riqualificazione del complesso sportivo</w:t>
        </w:r>
        <w:r>
          <w:rPr>
            <w:noProof/>
            <w:webHidden/>
          </w:rPr>
          <w:tab/>
        </w:r>
        <w:r>
          <w:rPr>
            <w:noProof/>
            <w:webHidden/>
          </w:rPr>
          <w:fldChar w:fldCharType="begin"/>
        </w:r>
        <w:r>
          <w:rPr>
            <w:noProof/>
            <w:webHidden/>
          </w:rPr>
          <w:instrText xml:space="preserve"> PAGEREF _Toc229567974 \h </w:instrText>
        </w:r>
        <w:r>
          <w:rPr>
            <w:noProof/>
            <w:webHidden/>
          </w:rPr>
        </w:r>
        <w:r>
          <w:rPr>
            <w:noProof/>
            <w:webHidden/>
          </w:rPr>
          <w:fldChar w:fldCharType="separate"/>
        </w:r>
        <w:r>
          <w:rPr>
            <w:noProof/>
            <w:webHidden/>
          </w:rPr>
          <w:t>6</w:t>
        </w:r>
        <w:r>
          <w:rPr>
            <w:noProof/>
            <w:webHidden/>
          </w:rPr>
          <w:fldChar w:fldCharType="end"/>
        </w:r>
      </w:hyperlink>
    </w:p>
    <w:p w14:paraId="63D4504E" w14:textId="40993238"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5" w:history="1">
        <w:r w:rsidRPr="00114870">
          <w:rPr>
            <w:rStyle w:val="Collegamentoipertestuale"/>
            <w:iCs/>
            <w:noProof/>
          </w:rPr>
          <w:t>Articolo 6 – Gestione del complesso sportivo scolastico</w:t>
        </w:r>
        <w:r>
          <w:rPr>
            <w:noProof/>
            <w:webHidden/>
          </w:rPr>
          <w:tab/>
        </w:r>
        <w:r>
          <w:rPr>
            <w:noProof/>
            <w:webHidden/>
          </w:rPr>
          <w:fldChar w:fldCharType="begin"/>
        </w:r>
        <w:r>
          <w:rPr>
            <w:noProof/>
            <w:webHidden/>
          </w:rPr>
          <w:instrText xml:space="preserve"> PAGEREF _Toc229567975 \h </w:instrText>
        </w:r>
        <w:r>
          <w:rPr>
            <w:noProof/>
            <w:webHidden/>
          </w:rPr>
        </w:r>
        <w:r>
          <w:rPr>
            <w:noProof/>
            <w:webHidden/>
          </w:rPr>
          <w:fldChar w:fldCharType="separate"/>
        </w:r>
        <w:r>
          <w:rPr>
            <w:noProof/>
            <w:webHidden/>
          </w:rPr>
          <w:t>6</w:t>
        </w:r>
        <w:r>
          <w:rPr>
            <w:noProof/>
            <w:webHidden/>
          </w:rPr>
          <w:fldChar w:fldCharType="end"/>
        </w:r>
      </w:hyperlink>
    </w:p>
    <w:p w14:paraId="6319AC15" w14:textId="392EC4E0"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6" w:history="1">
        <w:r w:rsidRPr="00114870">
          <w:rPr>
            <w:rStyle w:val="Collegamentoipertestuale"/>
            <w:iCs/>
            <w:noProof/>
          </w:rPr>
          <w:t>Articolo 7 – Proprietà del complesso</w:t>
        </w:r>
        <w:r>
          <w:rPr>
            <w:noProof/>
            <w:webHidden/>
          </w:rPr>
          <w:tab/>
        </w:r>
        <w:r>
          <w:rPr>
            <w:noProof/>
            <w:webHidden/>
          </w:rPr>
          <w:fldChar w:fldCharType="begin"/>
        </w:r>
        <w:r>
          <w:rPr>
            <w:noProof/>
            <w:webHidden/>
          </w:rPr>
          <w:instrText xml:space="preserve"> PAGEREF _Toc229567976 \h </w:instrText>
        </w:r>
        <w:r>
          <w:rPr>
            <w:noProof/>
            <w:webHidden/>
          </w:rPr>
        </w:r>
        <w:r>
          <w:rPr>
            <w:noProof/>
            <w:webHidden/>
          </w:rPr>
          <w:fldChar w:fldCharType="separate"/>
        </w:r>
        <w:r>
          <w:rPr>
            <w:noProof/>
            <w:webHidden/>
          </w:rPr>
          <w:t>7</w:t>
        </w:r>
        <w:r>
          <w:rPr>
            <w:noProof/>
            <w:webHidden/>
          </w:rPr>
          <w:fldChar w:fldCharType="end"/>
        </w:r>
      </w:hyperlink>
    </w:p>
    <w:p w14:paraId="6AEB831C" w14:textId="07CCAC52"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7" w:history="1">
        <w:r w:rsidRPr="00114870">
          <w:rPr>
            <w:rStyle w:val="Collegamentoipertestuale"/>
            <w:iCs/>
            <w:noProof/>
          </w:rPr>
          <w:t>Articolo 8 – Manutenzione e gestione</w:t>
        </w:r>
        <w:r>
          <w:rPr>
            <w:noProof/>
            <w:webHidden/>
          </w:rPr>
          <w:tab/>
        </w:r>
        <w:r>
          <w:rPr>
            <w:noProof/>
            <w:webHidden/>
          </w:rPr>
          <w:fldChar w:fldCharType="begin"/>
        </w:r>
        <w:r>
          <w:rPr>
            <w:noProof/>
            <w:webHidden/>
          </w:rPr>
          <w:instrText xml:space="preserve"> PAGEREF _Toc229567977 \h </w:instrText>
        </w:r>
        <w:r>
          <w:rPr>
            <w:noProof/>
            <w:webHidden/>
          </w:rPr>
        </w:r>
        <w:r>
          <w:rPr>
            <w:noProof/>
            <w:webHidden/>
          </w:rPr>
          <w:fldChar w:fldCharType="separate"/>
        </w:r>
        <w:r>
          <w:rPr>
            <w:noProof/>
            <w:webHidden/>
          </w:rPr>
          <w:t>7</w:t>
        </w:r>
        <w:r>
          <w:rPr>
            <w:noProof/>
            <w:webHidden/>
          </w:rPr>
          <w:fldChar w:fldCharType="end"/>
        </w:r>
      </w:hyperlink>
    </w:p>
    <w:p w14:paraId="6811AF12" w14:textId="35D2A99C"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8" w:history="1">
        <w:r w:rsidRPr="00114870">
          <w:rPr>
            <w:rStyle w:val="Collegamentoipertestuale"/>
            <w:iCs/>
            <w:noProof/>
          </w:rPr>
          <w:t>Articolo 9 - Clausola risolutiva espressa</w:t>
        </w:r>
        <w:r>
          <w:rPr>
            <w:noProof/>
            <w:webHidden/>
          </w:rPr>
          <w:tab/>
        </w:r>
        <w:r>
          <w:rPr>
            <w:noProof/>
            <w:webHidden/>
          </w:rPr>
          <w:fldChar w:fldCharType="begin"/>
        </w:r>
        <w:r>
          <w:rPr>
            <w:noProof/>
            <w:webHidden/>
          </w:rPr>
          <w:instrText xml:space="preserve"> PAGEREF _Toc229567978 \h </w:instrText>
        </w:r>
        <w:r>
          <w:rPr>
            <w:noProof/>
            <w:webHidden/>
          </w:rPr>
        </w:r>
        <w:r>
          <w:rPr>
            <w:noProof/>
            <w:webHidden/>
          </w:rPr>
          <w:fldChar w:fldCharType="separate"/>
        </w:r>
        <w:r>
          <w:rPr>
            <w:noProof/>
            <w:webHidden/>
          </w:rPr>
          <w:t>8</w:t>
        </w:r>
        <w:r>
          <w:rPr>
            <w:noProof/>
            <w:webHidden/>
          </w:rPr>
          <w:fldChar w:fldCharType="end"/>
        </w:r>
      </w:hyperlink>
    </w:p>
    <w:p w14:paraId="097646F2" w14:textId="38D78D57"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79" w:history="1">
        <w:r w:rsidRPr="00114870">
          <w:rPr>
            <w:rStyle w:val="Collegamentoipertestuale"/>
            <w:iCs/>
            <w:noProof/>
          </w:rPr>
          <w:t>Articolo 10 - Risoluzione per inadempimento del concessionario</w:t>
        </w:r>
        <w:r>
          <w:rPr>
            <w:noProof/>
            <w:webHidden/>
          </w:rPr>
          <w:tab/>
        </w:r>
        <w:r>
          <w:rPr>
            <w:noProof/>
            <w:webHidden/>
          </w:rPr>
          <w:fldChar w:fldCharType="begin"/>
        </w:r>
        <w:r>
          <w:rPr>
            <w:noProof/>
            <w:webHidden/>
          </w:rPr>
          <w:instrText xml:space="preserve"> PAGEREF _Toc229567979 \h </w:instrText>
        </w:r>
        <w:r>
          <w:rPr>
            <w:noProof/>
            <w:webHidden/>
          </w:rPr>
        </w:r>
        <w:r>
          <w:rPr>
            <w:noProof/>
            <w:webHidden/>
          </w:rPr>
          <w:fldChar w:fldCharType="separate"/>
        </w:r>
        <w:r>
          <w:rPr>
            <w:noProof/>
            <w:webHidden/>
          </w:rPr>
          <w:t>8</w:t>
        </w:r>
        <w:r>
          <w:rPr>
            <w:noProof/>
            <w:webHidden/>
          </w:rPr>
          <w:fldChar w:fldCharType="end"/>
        </w:r>
      </w:hyperlink>
    </w:p>
    <w:p w14:paraId="198C59A1" w14:textId="40212F05"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0" w:history="1">
        <w:r w:rsidRPr="00114870">
          <w:rPr>
            <w:rStyle w:val="Collegamentoipertestuale"/>
            <w:iCs/>
            <w:noProof/>
          </w:rPr>
          <w:t>Articolo 11 - Risoluzione del contratto per reati accertati e decadenza della attestazione di qualificazione</w:t>
        </w:r>
        <w:r>
          <w:rPr>
            <w:noProof/>
            <w:webHidden/>
          </w:rPr>
          <w:tab/>
        </w:r>
        <w:r>
          <w:rPr>
            <w:noProof/>
            <w:webHidden/>
          </w:rPr>
          <w:fldChar w:fldCharType="begin"/>
        </w:r>
        <w:r>
          <w:rPr>
            <w:noProof/>
            <w:webHidden/>
          </w:rPr>
          <w:instrText xml:space="preserve"> PAGEREF _Toc229567980 \h </w:instrText>
        </w:r>
        <w:r>
          <w:rPr>
            <w:noProof/>
            <w:webHidden/>
          </w:rPr>
        </w:r>
        <w:r>
          <w:rPr>
            <w:noProof/>
            <w:webHidden/>
          </w:rPr>
          <w:fldChar w:fldCharType="separate"/>
        </w:r>
        <w:r>
          <w:rPr>
            <w:noProof/>
            <w:webHidden/>
          </w:rPr>
          <w:t>10</w:t>
        </w:r>
        <w:r>
          <w:rPr>
            <w:noProof/>
            <w:webHidden/>
          </w:rPr>
          <w:fldChar w:fldCharType="end"/>
        </w:r>
      </w:hyperlink>
    </w:p>
    <w:p w14:paraId="3857334E" w14:textId="5FA72E07"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1" w:history="1">
        <w:r w:rsidRPr="00114870">
          <w:rPr>
            <w:rStyle w:val="Collegamentoipertestuale"/>
            <w:iCs/>
            <w:noProof/>
          </w:rPr>
          <w:t>Articolo 12 - Effetti della cessazione del contratto</w:t>
        </w:r>
        <w:r>
          <w:rPr>
            <w:noProof/>
            <w:webHidden/>
          </w:rPr>
          <w:tab/>
        </w:r>
        <w:r>
          <w:rPr>
            <w:noProof/>
            <w:webHidden/>
          </w:rPr>
          <w:fldChar w:fldCharType="begin"/>
        </w:r>
        <w:r>
          <w:rPr>
            <w:noProof/>
            <w:webHidden/>
          </w:rPr>
          <w:instrText xml:space="preserve"> PAGEREF _Toc229567981 \h </w:instrText>
        </w:r>
        <w:r>
          <w:rPr>
            <w:noProof/>
            <w:webHidden/>
          </w:rPr>
        </w:r>
        <w:r>
          <w:rPr>
            <w:noProof/>
            <w:webHidden/>
          </w:rPr>
          <w:fldChar w:fldCharType="separate"/>
        </w:r>
        <w:r>
          <w:rPr>
            <w:noProof/>
            <w:webHidden/>
          </w:rPr>
          <w:t>10</w:t>
        </w:r>
        <w:r>
          <w:rPr>
            <w:noProof/>
            <w:webHidden/>
          </w:rPr>
          <w:fldChar w:fldCharType="end"/>
        </w:r>
      </w:hyperlink>
    </w:p>
    <w:p w14:paraId="04580B8F" w14:textId="5B2B8EC0"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2" w:history="1">
        <w:r w:rsidRPr="00114870">
          <w:rPr>
            <w:rStyle w:val="Collegamentoipertestuale"/>
            <w:iCs/>
            <w:noProof/>
          </w:rPr>
          <w:t>Articolo 13 - Cauzioni</w:t>
        </w:r>
        <w:r>
          <w:rPr>
            <w:noProof/>
            <w:webHidden/>
          </w:rPr>
          <w:tab/>
        </w:r>
        <w:r>
          <w:rPr>
            <w:noProof/>
            <w:webHidden/>
          </w:rPr>
          <w:fldChar w:fldCharType="begin"/>
        </w:r>
        <w:r>
          <w:rPr>
            <w:noProof/>
            <w:webHidden/>
          </w:rPr>
          <w:instrText xml:space="preserve"> PAGEREF _Toc229567982 \h </w:instrText>
        </w:r>
        <w:r>
          <w:rPr>
            <w:noProof/>
            <w:webHidden/>
          </w:rPr>
        </w:r>
        <w:r>
          <w:rPr>
            <w:noProof/>
            <w:webHidden/>
          </w:rPr>
          <w:fldChar w:fldCharType="separate"/>
        </w:r>
        <w:r>
          <w:rPr>
            <w:noProof/>
            <w:webHidden/>
          </w:rPr>
          <w:t>11</w:t>
        </w:r>
        <w:r>
          <w:rPr>
            <w:noProof/>
            <w:webHidden/>
          </w:rPr>
          <w:fldChar w:fldCharType="end"/>
        </w:r>
      </w:hyperlink>
    </w:p>
    <w:p w14:paraId="40C026B8" w14:textId="598DC95E"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3" w:history="1">
        <w:r w:rsidRPr="00114870">
          <w:rPr>
            <w:rStyle w:val="Collegamentoipertestuale"/>
            <w:iCs/>
            <w:noProof/>
          </w:rPr>
          <w:t>Articolo 14 - Polizze assicurative</w:t>
        </w:r>
        <w:r>
          <w:rPr>
            <w:noProof/>
            <w:webHidden/>
          </w:rPr>
          <w:tab/>
        </w:r>
        <w:r>
          <w:rPr>
            <w:noProof/>
            <w:webHidden/>
          </w:rPr>
          <w:fldChar w:fldCharType="begin"/>
        </w:r>
        <w:r>
          <w:rPr>
            <w:noProof/>
            <w:webHidden/>
          </w:rPr>
          <w:instrText xml:space="preserve"> PAGEREF _Toc229567983 \h </w:instrText>
        </w:r>
        <w:r>
          <w:rPr>
            <w:noProof/>
            <w:webHidden/>
          </w:rPr>
        </w:r>
        <w:r>
          <w:rPr>
            <w:noProof/>
            <w:webHidden/>
          </w:rPr>
          <w:fldChar w:fldCharType="separate"/>
        </w:r>
        <w:r>
          <w:rPr>
            <w:noProof/>
            <w:webHidden/>
          </w:rPr>
          <w:t>11</w:t>
        </w:r>
        <w:r>
          <w:rPr>
            <w:noProof/>
            <w:webHidden/>
          </w:rPr>
          <w:fldChar w:fldCharType="end"/>
        </w:r>
      </w:hyperlink>
    </w:p>
    <w:p w14:paraId="269A3C68" w14:textId="67FF61A6"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4" w:history="1">
        <w:r w:rsidRPr="00114870">
          <w:rPr>
            <w:rStyle w:val="Collegamentoipertestuale"/>
            <w:iCs/>
            <w:noProof/>
          </w:rPr>
          <w:t>Articolo 15 – Personale</w:t>
        </w:r>
        <w:r>
          <w:rPr>
            <w:noProof/>
            <w:webHidden/>
          </w:rPr>
          <w:tab/>
        </w:r>
        <w:r>
          <w:rPr>
            <w:noProof/>
            <w:webHidden/>
          </w:rPr>
          <w:fldChar w:fldCharType="begin"/>
        </w:r>
        <w:r>
          <w:rPr>
            <w:noProof/>
            <w:webHidden/>
          </w:rPr>
          <w:instrText xml:space="preserve"> PAGEREF _Toc229567984 \h </w:instrText>
        </w:r>
        <w:r>
          <w:rPr>
            <w:noProof/>
            <w:webHidden/>
          </w:rPr>
        </w:r>
        <w:r>
          <w:rPr>
            <w:noProof/>
            <w:webHidden/>
          </w:rPr>
          <w:fldChar w:fldCharType="separate"/>
        </w:r>
        <w:r>
          <w:rPr>
            <w:noProof/>
            <w:webHidden/>
          </w:rPr>
          <w:t>12</w:t>
        </w:r>
        <w:r>
          <w:rPr>
            <w:noProof/>
            <w:webHidden/>
          </w:rPr>
          <w:fldChar w:fldCharType="end"/>
        </w:r>
      </w:hyperlink>
    </w:p>
    <w:p w14:paraId="060C3A47" w14:textId="2693A94D"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5" w:history="1">
        <w:r w:rsidRPr="00114870">
          <w:rPr>
            <w:rStyle w:val="Collegamentoipertestuale"/>
            <w:iCs/>
            <w:noProof/>
          </w:rPr>
          <w:t>Articolo 16 – Pubblicità</w:t>
        </w:r>
        <w:r>
          <w:rPr>
            <w:noProof/>
            <w:webHidden/>
          </w:rPr>
          <w:tab/>
        </w:r>
        <w:r>
          <w:rPr>
            <w:noProof/>
            <w:webHidden/>
          </w:rPr>
          <w:fldChar w:fldCharType="begin"/>
        </w:r>
        <w:r>
          <w:rPr>
            <w:noProof/>
            <w:webHidden/>
          </w:rPr>
          <w:instrText xml:space="preserve"> PAGEREF _Toc229567985 \h </w:instrText>
        </w:r>
        <w:r>
          <w:rPr>
            <w:noProof/>
            <w:webHidden/>
          </w:rPr>
        </w:r>
        <w:r>
          <w:rPr>
            <w:noProof/>
            <w:webHidden/>
          </w:rPr>
          <w:fldChar w:fldCharType="separate"/>
        </w:r>
        <w:r>
          <w:rPr>
            <w:noProof/>
            <w:webHidden/>
          </w:rPr>
          <w:t>12</w:t>
        </w:r>
        <w:r>
          <w:rPr>
            <w:noProof/>
            <w:webHidden/>
          </w:rPr>
          <w:fldChar w:fldCharType="end"/>
        </w:r>
      </w:hyperlink>
    </w:p>
    <w:p w14:paraId="1E2456C4" w14:textId="714460B9"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6" w:history="1">
        <w:r w:rsidRPr="00114870">
          <w:rPr>
            <w:rStyle w:val="Collegamentoipertestuale"/>
            <w:iCs/>
            <w:noProof/>
          </w:rPr>
          <w:t>Articolo 17– Penali</w:t>
        </w:r>
        <w:r>
          <w:rPr>
            <w:noProof/>
            <w:webHidden/>
          </w:rPr>
          <w:tab/>
        </w:r>
        <w:r>
          <w:rPr>
            <w:noProof/>
            <w:webHidden/>
          </w:rPr>
          <w:fldChar w:fldCharType="begin"/>
        </w:r>
        <w:r>
          <w:rPr>
            <w:noProof/>
            <w:webHidden/>
          </w:rPr>
          <w:instrText xml:space="preserve"> PAGEREF _Toc229567986 \h </w:instrText>
        </w:r>
        <w:r>
          <w:rPr>
            <w:noProof/>
            <w:webHidden/>
          </w:rPr>
        </w:r>
        <w:r>
          <w:rPr>
            <w:noProof/>
            <w:webHidden/>
          </w:rPr>
          <w:fldChar w:fldCharType="separate"/>
        </w:r>
        <w:r>
          <w:rPr>
            <w:noProof/>
            <w:webHidden/>
          </w:rPr>
          <w:t>13</w:t>
        </w:r>
        <w:r>
          <w:rPr>
            <w:noProof/>
            <w:webHidden/>
          </w:rPr>
          <w:fldChar w:fldCharType="end"/>
        </w:r>
      </w:hyperlink>
    </w:p>
    <w:p w14:paraId="73214DAE" w14:textId="0A7D8A78"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7" w:history="1">
        <w:r w:rsidRPr="00114870">
          <w:rPr>
            <w:rStyle w:val="Collegamentoipertestuale"/>
            <w:iCs/>
            <w:noProof/>
          </w:rPr>
          <w:t>Articolo 18 – Controversie</w:t>
        </w:r>
        <w:r>
          <w:rPr>
            <w:noProof/>
            <w:webHidden/>
          </w:rPr>
          <w:tab/>
        </w:r>
        <w:r>
          <w:rPr>
            <w:noProof/>
            <w:webHidden/>
          </w:rPr>
          <w:fldChar w:fldCharType="begin"/>
        </w:r>
        <w:r>
          <w:rPr>
            <w:noProof/>
            <w:webHidden/>
          </w:rPr>
          <w:instrText xml:space="preserve"> PAGEREF _Toc229567987 \h </w:instrText>
        </w:r>
        <w:r>
          <w:rPr>
            <w:noProof/>
            <w:webHidden/>
          </w:rPr>
        </w:r>
        <w:r>
          <w:rPr>
            <w:noProof/>
            <w:webHidden/>
          </w:rPr>
          <w:fldChar w:fldCharType="separate"/>
        </w:r>
        <w:r>
          <w:rPr>
            <w:noProof/>
            <w:webHidden/>
          </w:rPr>
          <w:t>13</w:t>
        </w:r>
        <w:r>
          <w:rPr>
            <w:noProof/>
            <w:webHidden/>
          </w:rPr>
          <w:fldChar w:fldCharType="end"/>
        </w:r>
      </w:hyperlink>
    </w:p>
    <w:p w14:paraId="5FADFA0E" w14:textId="64DECE7E"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8" w:history="1">
        <w:r w:rsidRPr="00114870">
          <w:rPr>
            <w:rStyle w:val="Collegamentoipertestuale"/>
            <w:iCs/>
            <w:noProof/>
          </w:rPr>
          <w:t>Articolo 19 – Tracciabilità dei flussi finanziari</w:t>
        </w:r>
        <w:r>
          <w:rPr>
            <w:noProof/>
            <w:webHidden/>
          </w:rPr>
          <w:tab/>
        </w:r>
        <w:r>
          <w:rPr>
            <w:noProof/>
            <w:webHidden/>
          </w:rPr>
          <w:fldChar w:fldCharType="begin"/>
        </w:r>
        <w:r>
          <w:rPr>
            <w:noProof/>
            <w:webHidden/>
          </w:rPr>
          <w:instrText xml:space="preserve"> PAGEREF _Toc229567988 \h </w:instrText>
        </w:r>
        <w:r>
          <w:rPr>
            <w:noProof/>
            <w:webHidden/>
          </w:rPr>
        </w:r>
        <w:r>
          <w:rPr>
            <w:noProof/>
            <w:webHidden/>
          </w:rPr>
          <w:fldChar w:fldCharType="separate"/>
        </w:r>
        <w:r>
          <w:rPr>
            <w:noProof/>
            <w:webHidden/>
          </w:rPr>
          <w:t>14</w:t>
        </w:r>
        <w:r>
          <w:rPr>
            <w:noProof/>
            <w:webHidden/>
          </w:rPr>
          <w:fldChar w:fldCharType="end"/>
        </w:r>
      </w:hyperlink>
    </w:p>
    <w:p w14:paraId="305ED004" w14:textId="12A8F536"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89" w:history="1">
        <w:r w:rsidRPr="00114870">
          <w:rPr>
            <w:rStyle w:val="Collegamentoipertestuale"/>
            <w:iCs/>
            <w:noProof/>
          </w:rPr>
          <w:t>Articolo 20 – Verifiche e comunicazioni</w:t>
        </w:r>
        <w:r>
          <w:rPr>
            <w:noProof/>
            <w:webHidden/>
          </w:rPr>
          <w:tab/>
        </w:r>
        <w:r>
          <w:rPr>
            <w:noProof/>
            <w:webHidden/>
          </w:rPr>
          <w:fldChar w:fldCharType="begin"/>
        </w:r>
        <w:r>
          <w:rPr>
            <w:noProof/>
            <w:webHidden/>
          </w:rPr>
          <w:instrText xml:space="preserve"> PAGEREF _Toc229567989 \h </w:instrText>
        </w:r>
        <w:r>
          <w:rPr>
            <w:noProof/>
            <w:webHidden/>
          </w:rPr>
        </w:r>
        <w:r>
          <w:rPr>
            <w:noProof/>
            <w:webHidden/>
          </w:rPr>
          <w:fldChar w:fldCharType="separate"/>
        </w:r>
        <w:r>
          <w:rPr>
            <w:noProof/>
            <w:webHidden/>
          </w:rPr>
          <w:t>14</w:t>
        </w:r>
        <w:r>
          <w:rPr>
            <w:noProof/>
            <w:webHidden/>
          </w:rPr>
          <w:fldChar w:fldCharType="end"/>
        </w:r>
      </w:hyperlink>
    </w:p>
    <w:p w14:paraId="405EF6A1" w14:textId="3A5737B4"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90" w:history="1">
        <w:r w:rsidRPr="00114870">
          <w:rPr>
            <w:rStyle w:val="Collegamentoipertestuale"/>
            <w:iCs/>
            <w:noProof/>
          </w:rPr>
          <w:t>Articolo 21 – Trattamento dei dati personali</w:t>
        </w:r>
        <w:r>
          <w:rPr>
            <w:noProof/>
            <w:webHidden/>
          </w:rPr>
          <w:tab/>
        </w:r>
        <w:r>
          <w:rPr>
            <w:noProof/>
            <w:webHidden/>
          </w:rPr>
          <w:fldChar w:fldCharType="begin"/>
        </w:r>
        <w:r>
          <w:rPr>
            <w:noProof/>
            <w:webHidden/>
          </w:rPr>
          <w:instrText xml:space="preserve"> PAGEREF _Toc229567990 \h </w:instrText>
        </w:r>
        <w:r>
          <w:rPr>
            <w:noProof/>
            <w:webHidden/>
          </w:rPr>
        </w:r>
        <w:r>
          <w:rPr>
            <w:noProof/>
            <w:webHidden/>
          </w:rPr>
          <w:fldChar w:fldCharType="separate"/>
        </w:r>
        <w:r>
          <w:rPr>
            <w:noProof/>
            <w:webHidden/>
          </w:rPr>
          <w:t>14</w:t>
        </w:r>
        <w:r>
          <w:rPr>
            <w:noProof/>
            <w:webHidden/>
          </w:rPr>
          <w:fldChar w:fldCharType="end"/>
        </w:r>
      </w:hyperlink>
    </w:p>
    <w:p w14:paraId="16285BC7" w14:textId="1E2AF124" w:rsidR="00BA1D54" w:rsidRDefault="00BA1D54">
      <w:pPr>
        <w:pStyle w:val="Sommario1"/>
        <w:rPr>
          <w:rFonts w:asciiTheme="minorHAnsi" w:eastAsiaTheme="minorEastAsia" w:hAnsiTheme="minorHAnsi" w:cstheme="minorBidi"/>
          <w:b w:val="0"/>
          <w:i w:val="0"/>
          <w:smallCaps w:val="0"/>
          <w:noProof/>
          <w:kern w:val="2"/>
          <w:sz w:val="24"/>
          <w14:ligatures w14:val="standardContextual"/>
        </w:rPr>
      </w:pPr>
      <w:hyperlink w:anchor="_Toc229567991" w:history="1">
        <w:r w:rsidRPr="00114870">
          <w:rPr>
            <w:rStyle w:val="Collegamentoipertestuale"/>
            <w:iCs/>
            <w:noProof/>
          </w:rPr>
          <w:t>Articolo 22 – Codice di comportamento e divieto di pantouflage</w:t>
        </w:r>
        <w:r>
          <w:rPr>
            <w:noProof/>
            <w:webHidden/>
          </w:rPr>
          <w:tab/>
        </w:r>
        <w:r>
          <w:rPr>
            <w:noProof/>
            <w:webHidden/>
          </w:rPr>
          <w:fldChar w:fldCharType="begin"/>
        </w:r>
        <w:r>
          <w:rPr>
            <w:noProof/>
            <w:webHidden/>
          </w:rPr>
          <w:instrText xml:space="preserve"> PAGEREF _Toc229567991 \h </w:instrText>
        </w:r>
        <w:r>
          <w:rPr>
            <w:noProof/>
            <w:webHidden/>
          </w:rPr>
        </w:r>
        <w:r>
          <w:rPr>
            <w:noProof/>
            <w:webHidden/>
          </w:rPr>
          <w:fldChar w:fldCharType="separate"/>
        </w:r>
        <w:r>
          <w:rPr>
            <w:noProof/>
            <w:webHidden/>
          </w:rPr>
          <w:t>14</w:t>
        </w:r>
        <w:r>
          <w:rPr>
            <w:noProof/>
            <w:webHidden/>
          </w:rPr>
          <w:fldChar w:fldCharType="end"/>
        </w:r>
      </w:hyperlink>
    </w:p>
    <w:p w14:paraId="6AEC19F1" w14:textId="25559A3E" w:rsidR="00181908" w:rsidRDefault="00F40CEA" w:rsidP="00181908">
      <w:pPr>
        <w:spacing w:before="60" w:line="280" w:lineRule="atLeast"/>
        <w:jc w:val="center"/>
        <w:rPr>
          <w:rFonts w:asciiTheme="majorHAnsi" w:hAnsiTheme="majorHAnsi" w:cs="Tahoma"/>
          <w:b/>
          <w:smallCaps/>
          <w:sz w:val="26"/>
          <w:szCs w:val="26"/>
        </w:rPr>
      </w:pPr>
      <w:r w:rsidRPr="00C124AA">
        <w:rPr>
          <w:rFonts w:asciiTheme="majorHAnsi" w:hAnsiTheme="majorHAnsi" w:cs="Tahoma"/>
          <w:smallCaps/>
          <w:sz w:val="20"/>
          <w:szCs w:val="20"/>
        </w:rPr>
        <w:lastRenderedPageBreak/>
        <w:fldChar w:fldCharType="end"/>
      </w:r>
    </w:p>
    <w:p w14:paraId="6AEC19F5" w14:textId="77777777" w:rsidR="00313E70" w:rsidRPr="00C124AA" w:rsidRDefault="00BE37BB" w:rsidP="00B67CC8">
      <w:pPr>
        <w:pStyle w:val="Titolo1"/>
        <w:numPr>
          <w:ilvl w:val="0"/>
          <w:numId w:val="0"/>
        </w:numPr>
        <w:spacing w:before="120" w:after="200" w:line="276" w:lineRule="auto"/>
        <w:rPr>
          <w:rFonts w:asciiTheme="majorHAnsi" w:hAnsiTheme="majorHAnsi"/>
          <w:i/>
          <w:iCs/>
          <w:smallCaps/>
          <w:color w:val="676A55" w:themeColor="text2"/>
          <w:sz w:val="26"/>
          <w:szCs w:val="26"/>
        </w:rPr>
      </w:pPr>
      <w:bookmarkStart w:id="5" w:name="_Toc229567969"/>
      <w:bookmarkStart w:id="6" w:name="_Toc496885727"/>
      <w:bookmarkStart w:id="7" w:name="_Hlk104898712"/>
      <w:bookmarkStart w:id="8" w:name="_Ref467089395"/>
      <w:bookmarkEnd w:id="4"/>
      <w:r w:rsidRPr="00C124AA">
        <w:rPr>
          <w:rFonts w:asciiTheme="majorHAnsi" w:hAnsiTheme="majorHAnsi"/>
          <w:i/>
          <w:iCs/>
          <w:smallCaps/>
          <w:color w:val="676A55" w:themeColor="text2"/>
          <w:sz w:val="26"/>
          <w:szCs w:val="26"/>
        </w:rPr>
        <w:t>Premessa</w:t>
      </w:r>
      <w:bookmarkEnd w:id="5"/>
    </w:p>
    <w:p w14:paraId="6AEC19F6" w14:textId="77777777" w:rsidR="007507F4" w:rsidRPr="00C124AA" w:rsidRDefault="007507F4" w:rsidP="007507F4">
      <w:pPr>
        <w:autoSpaceDE w:val="0"/>
        <w:autoSpaceDN w:val="0"/>
        <w:adjustRightInd w:val="0"/>
        <w:spacing w:before="120" w:line="300" w:lineRule="atLeast"/>
        <w:jc w:val="both"/>
        <w:rPr>
          <w:rFonts w:asciiTheme="majorHAnsi" w:eastAsia="ArialMT" w:hAnsiTheme="majorHAnsi" w:cs="ArialMT"/>
          <w:sz w:val="20"/>
          <w:szCs w:val="20"/>
          <w:lang w:eastAsia="en-US"/>
        </w:rPr>
      </w:pPr>
      <w:r w:rsidRPr="00C124AA">
        <w:rPr>
          <w:rFonts w:asciiTheme="majorHAnsi" w:eastAsia="ArialMT" w:hAnsiTheme="majorHAnsi" w:cs="ArialMT"/>
          <w:sz w:val="20"/>
          <w:szCs w:val="20"/>
          <w:lang w:eastAsia="en-US"/>
        </w:rPr>
        <w:t xml:space="preserve">L’anno </w:t>
      </w:r>
      <w:r w:rsidR="00B67CC8" w:rsidRPr="00C124AA">
        <w:rPr>
          <w:rFonts w:asciiTheme="majorHAnsi" w:eastAsia="ArialMT" w:hAnsiTheme="majorHAnsi" w:cs="ArialMT"/>
          <w:sz w:val="20"/>
          <w:szCs w:val="20"/>
          <w:lang w:eastAsia="en-US"/>
        </w:rPr>
        <w:t>2026</w:t>
      </w:r>
      <w:r w:rsidRPr="00C124AA">
        <w:rPr>
          <w:rFonts w:asciiTheme="majorHAnsi" w:eastAsia="ArialMT" w:hAnsiTheme="majorHAnsi" w:cs="ArialMT"/>
          <w:sz w:val="20"/>
          <w:szCs w:val="20"/>
          <w:lang w:eastAsia="en-US"/>
        </w:rPr>
        <w:t xml:space="preserve">, addì </w:t>
      </w:r>
      <w:r w:rsidR="00B67CC8" w:rsidRPr="00C124AA">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del mese di </w:t>
      </w:r>
      <w:r w:rsidR="00B67CC8" w:rsidRPr="00C124AA">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nella Sede Municipale del Comune di </w:t>
      </w:r>
      <w:r w:rsidR="007147CE">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w:t>
      </w:r>
    </w:p>
    <w:p w14:paraId="6AEC19F7" w14:textId="77777777" w:rsidR="007507F4" w:rsidRPr="00C124AA" w:rsidRDefault="007507F4" w:rsidP="007507F4">
      <w:pPr>
        <w:autoSpaceDE w:val="0"/>
        <w:autoSpaceDN w:val="0"/>
        <w:adjustRightInd w:val="0"/>
        <w:spacing w:before="120" w:line="300" w:lineRule="atLeast"/>
        <w:jc w:val="center"/>
        <w:rPr>
          <w:rFonts w:asciiTheme="majorHAnsi" w:eastAsia="ArialMT" w:hAnsiTheme="majorHAnsi" w:cs="Arial-BoldMT"/>
          <w:b/>
          <w:bCs/>
          <w:sz w:val="20"/>
          <w:szCs w:val="20"/>
          <w:lang w:eastAsia="en-US"/>
        </w:rPr>
      </w:pPr>
      <w:r w:rsidRPr="00C124AA">
        <w:rPr>
          <w:rFonts w:asciiTheme="majorHAnsi" w:eastAsia="ArialMT" w:hAnsiTheme="majorHAnsi" w:cs="Arial-BoldMT"/>
          <w:b/>
          <w:bCs/>
          <w:sz w:val="20"/>
          <w:szCs w:val="20"/>
          <w:lang w:eastAsia="en-US"/>
        </w:rPr>
        <w:t>TRA</w:t>
      </w:r>
    </w:p>
    <w:p w14:paraId="6AEC19F8" w14:textId="456D3AA7" w:rsidR="007507F4" w:rsidRPr="00C124AA" w:rsidRDefault="007507F4" w:rsidP="007507F4">
      <w:pPr>
        <w:autoSpaceDE w:val="0"/>
        <w:autoSpaceDN w:val="0"/>
        <w:adjustRightInd w:val="0"/>
        <w:spacing w:before="120" w:line="300" w:lineRule="atLeast"/>
        <w:jc w:val="both"/>
        <w:rPr>
          <w:rFonts w:asciiTheme="majorHAnsi" w:eastAsia="ArialMT" w:hAnsiTheme="majorHAnsi" w:cs="ArialMT"/>
          <w:sz w:val="20"/>
          <w:szCs w:val="20"/>
          <w:lang w:eastAsia="en-US"/>
        </w:rPr>
      </w:pPr>
      <w:r w:rsidRPr="00C124AA">
        <w:rPr>
          <w:rFonts w:asciiTheme="majorHAnsi" w:eastAsia="ArialMT" w:hAnsiTheme="majorHAnsi" w:cs="ArialMT"/>
          <w:sz w:val="20"/>
          <w:szCs w:val="20"/>
          <w:lang w:eastAsia="en-US"/>
        </w:rPr>
        <w:t xml:space="preserve">Il Comune di </w:t>
      </w:r>
      <w:r w:rsidR="007147CE">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w:t>
      </w:r>
      <w:r w:rsidR="00261E80" w:rsidRPr="00C124AA">
        <w:rPr>
          <w:rFonts w:asciiTheme="majorHAnsi" w:eastAsia="ArialMT" w:hAnsiTheme="majorHAnsi" w:cs="ArialMT"/>
          <w:sz w:val="20"/>
          <w:szCs w:val="20"/>
          <w:lang w:eastAsia="en-US"/>
        </w:rPr>
        <w:t xml:space="preserve">(nel seguito anche </w:t>
      </w:r>
      <w:r w:rsidR="00FF66CC" w:rsidRPr="00C124AA">
        <w:rPr>
          <w:rFonts w:asciiTheme="majorHAnsi" w:eastAsia="ArialMT" w:hAnsiTheme="majorHAnsi" w:cs="ArialMT"/>
          <w:sz w:val="20"/>
          <w:szCs w:val="20"/>
          <w:lang w:eastAsia="en-US"/>
        </w:rPr>
        <w:t xml:space="preserve">la </w:t>
      </w:r>
      <w:r w:rsidR="00261E80" w:rsidRPr="00C124AA">
        <w:rPr>
          <w:rFonts w:asciiTheme="majorHAnsi" w:eastAsia="ArialMT" w:hAnsiTheme="majorHAnsi" w:cs="ArialMT"/>
          <w:sz w:val="20"/>
          <w:szCs w:val="20"/>
          <w:lang w:eastAsia="en-US"/>
        </w:rPr>
        <w:t xml:space="preserve">“Concedente” o </w:t>
      </w:r>
      <w:r w:rsidR="00FF66CC" w:rsidRPr="00C124AA">
        <w:rPr>
          <w:rFonts w:asciiTheme="majorHAnsi" w:eastAsia="ArialMT" w:hAnsiTheme="majorHAnsi" w:cs="ArialMT"/>
          <w:sz w:val="20"/>
          <w:szCs w:val="20"/>
          <w:lang w:eastAsia="en-US"/>
        </w:rPr>
        <w:t xml:space="preserve">il </w:t>
      </w:r>
      <w:r w:rsidR="00261E80" w:rsidRPr="00C124AA">
        <w:rPr>
          <w:rFonts w:asciiTheme="majorHAnsi" w:eastAsia="ArialMT" w:hAnsiTheme="majorHAnsi" w:cs="ArialMT"/>
          <w:sz w:val="20"/>
          <w:szCs w:val="20"/>
          <w:lang w:eastAsia="en-US"/>
        </w:rPr>
        <w:t>“Comune”</w:t>
      </w:r>
      <w:r w:rsidR="00151E5A" w:rsidRPr="00C124AA">
        <w:rPr>
          <w:rFonts w:asciiTheme="majorHAnsi" w:eastAsia="ArialMT" w:hAnsiTheme="majorHAnsi" w:cs="ArialMT"/>
          <w:sz w:val="20"/>
          <w:szCs w:val="20"/>
          <w:lang w:eastAsia="en-US"/>
        </w:rPr>
        <w:t xml:space="preserve"> o l’ “Amministrazione Comunale”</w:t>
      </w:r>
      <w:r w:rsidR="00261E80" w:rsidRPr="00C124AA">
        <w:rPr>
          <w:rFonts w:asciiTheme="majorHAnsi" w:eastAsia="ArialMT" w:hAnsiTheme="majorHAnsi" w:cs="ArialMT"/>
          <w:sz w:val="20"/>
          <w:szCs w:val="20"/>
          <w:lang w:eastAsia="en-US"/>
        </w:rPr>
        <w:t xml:space="preserve">) </w:t>
      </w:r>
      <w:r w:rsidRPr="00C124AA">
        <w:rPr>
          <w:rFonts w:asciiTheme="majorHAnsi" w:eastAsia="ArialMT" w:hAnsiTheme="majorHAnsi" w:cs="ArialMT"/>
          <w:sz w:val="20"/>
          <w:szCs w:val="20"/>
          <w:lang w:eastAsia="en-US"/>
        </w:rPr>
        <w:t xml:space="preserve">– Codice fiscale </w:t>
      </w:r>
      <w:r w:rsidR="007147CE">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rappresentato dal </w:t>
      </w:r>
      <w:r w:rsidR="00410D6A" w:rsidRPr="00C124AA">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responsabile del settore Amministrativo</w:t>
      </w:r>
      <w:r w:rsidR="00410D6A" w:rsidRPr="00C124AA">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 </w:t>
      </w:r>
      <w:r w:rsidR="00DD6442" w:rsidRPr="00C124AA">
        <w:rPr>
          <w:rFonts w:asciiTheme="majorHAnsi" w:eastAsia="ArialMT" w:hAnsiTheme="majorHAnsi" w:cs="ArialMT"/>
          <w:sz w:val="20"/>
          <w:szCs w:val="20"/>
          <w:lang w:eastAsia="en-US"/>
        </w:rPr>
        <w:t xml:space="preserve">[•] </w:t>
      </w:r>
      <w:r w:rsidRPr="00C124AA">
        <w:rPr>
          <w:rFonts w:asciiTheme="majorHAnsi" w:eastAsia="ArialMT" w:hAnsiTheme="majorHAnsi" w:cs="ArialMT"/>
          <w:sz w:val="20"/>
          <w:szCs w:val="20"/>
          <w:lang w:eastAsia="en-US"/>
        </w:rPr>
        <w:t xml:space="preserve">– </w:t>
      </w:r>
      <w:r w:rsidR="00E45F87" w:rsidRPr="00C124AA">
        <w:rPr>
          <w:rFonts w:asciiTheme="majorHAnsi" w:eastAsia="ArialMT" w:hAnsiTheme="majorHAnsi" w:cs="ArialMT"/>
          <w:sz w:val="20"/>
          <w:szCs w:val="20"/>
          <w:lang w:eastAsia="en-US"/>
        </w:rPr>
        <w:t>il</w:t>
      </w:r>
      <w:r w:rsidR="00410D6A" w:rsidRPr="00C124AA">
        <w:rPr>
          <w:rFonts w:asciiTheme="majorHAnsi" w:eastAsia="ArialMT" w:hAnsiTheme="majorHAnsi" w:cs="ArialMT"/>
          <w:sz w:val="20"/>
          <w:szCs w:val="20"/>
          <w:lang w:eastAsia="en-US"/>
        </w:rPr>
        <w:t xml:space="preserve"> [</w:t>
      </w:r>
      <w:r w:rsidRPr="00C124AA">
        <w:rPr>
          <w:rFonts w:asciiTheme="majorHAnsi" w:eastAsia="ArialMT" w:hAnsiTheme="majorHAnsi" w:cs="ArialMT"/>
          <w:sz w:val="20"/>
          <w:szCs w:val="20"/>
          <w:lang w:eastAsia="en-US"/>
        </w:rPr>
        <w:t>la</w:t>
      </w:r>
      <w:r w:rsidR="00410D6A" w:rsidRPr="00C124AA">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quale agisce in nome, per conto e nell’interesse dell’Amministrazione Comunale ed a ciò autorizzat</w:t>
      </w:r>
      <w:r w:rsidR="0015437E">
        <w:rPr>
          <w:rFonts w:asciiTheme="majorHAnsi" w:eastAsia="ArialMT" w:hAnsiTheme="majorHAnsi" w:cs="ArialMT"/>
          <w:sz w:val="20"/>
          <w:szCs w:val="20"/>
          <w:lang w:eastAsia="en-US"/>
        </w:rPr>
        <w:t>o</w:t>
      </w:r>
      <w:r w:rsidR="0015437E" w:rsidRPr="00C124AA">
        <w:rPr>
          <w:rFonts w:asciiTheme="majorHAnsi" w:eastAsia="ArialMT" w:hAnsiTheme="majorHAnsi" w:cs="ArialMT"/>
          <w:sz w:val="20"/>
          <w:szCs w:val="20"/>
          <w:lang w:eastAsia="en-US"/>
        </w:rPr>
        <w:t xml:space="preserve">[a] </w:t>
      </w:r>
      <w:r w:rsidRPr="00C124AA">
        <w:rPr>
          <w:rFonts w:asciiTheme="majorHAnsi" w:eastAsia="ArialMT" w:hAnsiTheme="majorHAnsi" w:cs="ArialMT"/>
          <w:sz w:val="20"/>
          <w:szCs w:val="20"/>
          <w:lang w:eastAsia="en-US"/>
        </w:rPr>
        <w:t xml:space="preserve">dall’art.107, comma 3°, del </w:t>
      </w:r>
      <w:proofErr w:type="spellStart"/>
      <w:r w:rsidRPr="00C124AA">
        <w:rPr>
          <w:rFonts w:asciiTheme="majorHAnsi" w:eastAsia="ArialMT" w:hAnsiTheme="majorHAnsi" w:cs="ArialMT"/>
          <w:sz w:val="20"/>
          <w:szCs w:val="20"/>
          <w:lang w:eastAsia="en-US"/>
        </w:rPr>
        <w:t>D.Lgs.</w:t>
      </w:r>
      <w:proofErr w:type="spellEnd"/>
      <w:r w:rsidRPr="00C124AA">
        <w:rPr>
          <w:rFonts w:asciiTheme="majorHAnsi" w:eastAsia="ArialMT" w:hAnsiTheme="majorHAnsi" w:cs="ArialMT"/>
          <w:sz w:val="20"/>
          <w:szCs w:val="20"/>
          <w:lang w:eastAsia="en-US"/>
        </w:rPr>
        <w:t xml:space="preserve"> n.267/2000, nonché dal decreto sindacale n.</w:t>
      </w:r>
      <w:r w:rsidR="00E766DD" w:rsidRPr="00C124AA">
        <w:rPr>
          <w:rFonts w:asciiTheme="majorHAnsi" w:eastAsia="ArialMT" w:hAnsiTheme="majorHAnsi" w:cs="ArialMT"/>
          <w:sz w:val="20"/>
          <w:szCs w:val="20"/>
          <w:lang w:eastAsia="en-US"/>
        </w:rPr>
        <w:t xml:space="preserve"> [•]</w:t>
      </w:r>
      <w:r w:rsidRPr="00C124AA">
        <w:rPr>
          <w:rFonts w:asciiTheme="majorHAnsi" w:eastAsia="ArialMT" w:hAnsiTheme="majorHAnsi" w:cs="ArialMT"/>
          <w:sz w:val="20"/>
          <w:szCs w:val="20"/>
          <w:lang w:eastAsia="en-US"/>
        </w:rPr>
        <w:t xml:space="preserve"> del </w:t>
      </w:r>
      <w:r w:rsidR="00E766DD" w:rsidRPr="00C124AA">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w:t>
      </w:r>
    </w:p>
    <w:p w14:paraId="6AEC19F9" w14:textId="77777777" w:rsidR="007507F4" w:rsidRPr="00C124AA" w:rsidRDefault="007507F4" w:rsidP="007507F4">
      <w:pPr>
        <w:autoSpaceDE w:val="0"/>
        <w:autoSpaceDN w:val="0"/>
        <w:adjustRightInd w:val="0"/>
        <w:spacing w:before="120" w:line="300" w:lineRule="atLeast"/>
        <w:jc w:val="center"/>
        <w:rPr>
          <w:rFonts w:asciiTheme="majorHAnsi" w:eastAsia="ArialMT" w:hAnsiTheme="majorHAnsi" w:cs="Arial-BoldMT"/>
          <w:b/>
          <w:bCs/>
          <w:sz w:val="20"/>
          <w:szCs w:val="20"/>
          <w:lang w:eastAsia="en-US"/>
        </w:rPr>
      </w:pPr>
      <w:r w:rsidRPr="00C124AA">
        <w:rPr>
          <w:rFonts w:asciiTheme="majorHAnsi" w:eastAsia="ArialMT" w:hAnsiTheme="majorHAnsi" w:cs="Arial-BoldMT"/>
          <w:b/>
          <w:bCs/>
          <w:sz w:val="20"/>
          <w:szCs w:val="20"/>
          <w:lang w:eastAsia="en-US"/>
        </w:rPr>
        <w:t>E</w:t>
      </w:r>
    </w:p>
    <w:p w14:paraId="6AEC19FA" w14:textId="77777777" w:rsidR="00086BDC" w:rsidRPr="00C124AA" w:rsidRDefault="00086BDC" w:rsidP="00086BDC">
      <w:pPr>
        <w:autoSpaceDE w:val="0"/>
        <w:autoSpaceDN w:val="0"/>
        <w:adjustRightInd w:val="0"/>
        <w:spacing w:before="120" w:line="300" w:lineRule="atLeast"/>
        <w:jc w:val="both"/>
        <w:rPr>
          <w:rFonts w:asciiTheme="majorHAnsi" w:eastAsia="ArialMT" w:hAnsiTheme="majorHAnsi" w:cs="ArialMT"/>
          <w:sz w:val="20"/>
          <w:szCs w:val="20"/>
          <w:lang w:eastAsia="en-US"/>
        </w:rPr>
      </w:pPr>
      <w:r>
        <w:rPr>
          <w:rFonts w:asciiTheme="majorHAnsi" w:eastAsia="ArialMT" w:hAnsiTheme="majorHAnsi" w:cs="ArialMT"/>
          <w:sz w:val="20"/>
          <w:szCs w:val="20"/>
          <w:lang w:eastAsia="en-US"/>
        </w:rPr>
        <w:t>La .............</w:t>
      </w:r>
      <w:r w:rsidRPr="00C124AA">
        <w:rPr>
          <w:rFonts w:asciiTheme="majorHAnsi" w:eastAsia="ArialMT" w:hAnsiTheme="majorHAnsi" w:cs="ArialMT"/>
          <w:sz w:val="20"/>
          <w:szCs w:val="20"/>
          <w:lang w:eastAsia="en-US"/>
        </w:rPr>
        <w:t xml:space="preserve"> (</w:t>
      </w:r>
      <w:r w:rsidRPr="00632E3D">
        <w:rPr>
          <w:rFonts w:asciiTheme="majorHAnsi" w:eastAsia="ArialMT" w:hAnsiTheme="majorHAnsi" w:cs="ArialMT"/>
          <w:i/>
          <w:sz w:val="20"/>
          <w:szCs w:val="20"/>
          <w:lang w:eastAsia="en-US"/>
        </w:rPr>
        <w:t>indicare se trattasi di Associazione  Sportiva  senza  fini  di  lucro oppure e le  Società  Sportiva  senza  fini  di  lucro</w:t>
      </w:r>
      <w:r w:rsidRPr="00C124AA">
        <w:rPr>
          <w:rFonts w:asciiTheme="majorHAnsi" w:eastAsia="ArialMT" w:hAnsiTheme="majorHAnsi" w:cs="ArialMT"/>
          <w:sz w:val="20"/>
          <w:szCs w:val="20"/>
          <w:lang w:eastAsia="en-US"/>
        </w:rPr>
        <w:t xml:space="preserve">), con sede legale in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alla Via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n.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CAP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C.F./P.I.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(nel seguito anche il “Concessionario” o la “</w:t>
      </w:r>
      <w:r>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e, unitamente al Comune, le “Parti”), in persona del Legale rappresentante [•], nato a [•] il [•], domiciliato per la carica presso la società che rappresenta,</w:t>
      </w:r>
    </w:p>
    <w:p w14:paraId="6AEC19FB" w14:textId="77777777" w:rsidR="007507F4" w:rsidRPr="00C124AA" w:rsidRDefault="00AD0D7F" w:rsidP="007507F4">
      <w:pPr>
        <w:autoSpaceDE w:val="0"/>
        <w:autoSpaceDN w:val="0"/>
        <w:adjustRightInd w:val="0"/>
        <w:spacing w:before="120" w:line="300" w:lineRule="atLeast"/>
        <w:jc w:val="center"/>
        <w:rPr>
          <w:rFonts w:asciiTheme="majorHAnsi" w:eastAsia="ArialMT" w:hAnsiTheme="majorHAnsi" w:cs="Arial-BoldMT"/>
          <w:b/>
          <w:bCs/>
          <w:sz w:val="20"/>
          <w:szCs w:val="20"/>
          <w:lang w:eastAsia="en-US"/>
        </w:rPr>
      </w:pPr>
      <w:r w:rsidRPr="00C124AA">
        <w:rPr>
          <w:rFonts w:asciiTheme="majorHAnsi" w:eastAsia="ArialMT" w:hAnsiTheme="majorHAnsi" w:cs="Arial-BoldMT"/>
          <w:b/>
          <w:bCs/>
          <w:sz w:val="20"/>
          <w:szCs w:val="20"/>
          <w:lang w:eastAsia="en-US"/>
        </w:rPr>
        <w:t>VISTO</w:t>
      </w:r>
    </w:p>
    <w:p w14:paraId="6AEC19FC" w14:textId="0E63D69E" w:rsidR="007507F4" w:rsidRPr="002B006A" w:rsidRDefault="007507F4" w:rsidP="002B006A">
      <w:pPr>
        <w:pStyle w:val="Paragrafoelenco"/>
        <w:numPr>
          <w:ilvl w:val="0"/>
          <w:numId w:val="24"/>
        </w:numPr>
        <w:autoSpaceDE w:val="0"/>
        <w:autoSpaceDN w:val="0"/>
        <w:adjustRightInd w:val="0"/>
        <w:spacing w:before="120" w:line="300" w:lineRule="atLeast"/>
        <w:contextualSpacing w:val="0"/>
        <w:jc w:val="both"/>
        <w:rPr>
          <w:rFonts w:asciiTheme="majorHAnsi" w:eastAsia="ArialMT" w:hAnsiTheme="majorHAnsi" w:cs="ArialMT"/>
          <w:sz w:val="20"/>
          <w:szCs w:val="20"/>
          <w:lang w:eastAsia="en-US"/>
        </w:rPr>
      </w:pPr>
      <w:r w:rsidRPr="00C124AA">
        <w:rPr>
          <w:rFonts w:asciiTheme="majorHAnsi" w:eastAsia="ArialMT" w:hAnsiTheme="majorHAnsi" w:cs="ArialMT"/>
          <w:sz w:val="20"/>
          <w:szCs w:val="20"/>
          <w:lang w:eastAsia="en-US"/>
        </w:rPr>
        <w:t xml:space="preserve">il </w:t>
      </w:r>
      <w:r w:rsidR="00E7481A" w:rsidRPr="00C124AA">
        <w:rPr>
          <w:rFonts w:asciiTheme="majorHAnsi" w:eastAsia="ArialMT" w:hAnsiTheme="majorHAnsi" w:cs="ArialMT"/>
          <w:sz w:val="20"/>
          <w:szCs w:val="20"/>
          <w:lang w:eastAsia="en-US"/>
        </w:rPr>
        <w:t xml:space="preserve">Decreto Legislativo </w:t>
      </w:r>
      <w:r w:rsidRPr="00C124AA">
        <w:rPr>
          <w:rFonts w:asciiTheme="majorHAnsi" w:eastAsia="ArialMT" w:hAnsiTheme="majorHAnsi" w:cs="ArialMT"/>
          <w:sz w:val="20"/>
          <w:szCs w:val="20"/>
          <w:lang w:eastAsia="en-US"/>
        </w:rPr>
        <w:t xml:space="preserve">28 febbraio 2021, n. 38 </w:t>
      </w:r>
      <w:r w:rsidR="00C662E6" w:rsidRPr="00C124AA">
        <w:rPr>
          <w:rFonts w:asciiTheme="majorHAnsi" w:eastAsia="ArialMT" w:hAnsiTheme="majorHAnsi" w:cs="ArialMT"/>
          <w:sz w:val="20"/>
          <w:szCs w:val="20"/>
          <w:lang w:eastAsia="en-US"/>
        </w:rPr>
        <w:t>“</w:t>
      </w:r>
      <w:r w:rsidR="00C662E6" w:rsidRPr="00C124AA">
        <w:rPr>
          <w:rFonts w:asciiTheme="majorHAnsi" w:eastAsia="ArialMT" w:hAnsiTheme="majorHAnsi" w:cs="ArialMT"/>
          <w:i/>
          <w:iCs/>
          <w:sz w:val="20"/>
          <w:szCs w:val="20"/>
          <w:lang w:eastAsia="en-US"/>
        </w:rPr>
        <w:t>Attuazione dell'articolo 7 della legge 8 agosto 2019, n. 86, recante misure in materia di riordino e riforma delle norme di sicurezza per la costruzione e l'esercizio degli impianti sportivi e della normativa in materia di ammodernamento o costruzione di impianti sportivi</w:t>
      </w:r>
      <w:r w:rsidR="00C662E6" w:rsidRPr="00C124AA">
        <w:rPr>
          <w:rFonts w:asciiTheme="majorHAnsi" w:eastAsia="ArialMT" w:hAnsiTheme="majorHAnsi" w:cs="ArialMT"/>
          <w:sz w:val="20"/>
          <w:szCs w:val="20"/>
          <w:lang w:eastAsia="en-US"/>
        </w:rPr>
        <w:t>”</w:t>
      </w:r>
      <w:r w:rsidR="00F55798" w:rsidRPr="00C124AA">
        <w:rPr>
          <w:rFonts w:asciiTheme="majorHAnsi" w:eastAsia="ArialMT" w:hAnsiTheme="majorHAnsi" w:cs="ArialMT"/>
          <w:sz w:val="20"/>
          <w:szCs w:val="20"/>
          <w:lang w:eastAsia="en-US"/>
        </w:rPr>
        <w:t xml:space="preserve">. In particolare, </w:t>
      </w:r>
      <w:r w:rsidR="00F55798" w:rsidRPr="00C124AA">
        <w:rPr>
          <w:rFonts w:asciiTheme="majorHAnsi" w:hAnsiTheme="majorHAnsi"/>
          <w:sz w:val="20"/>
          <w:szCs w:val="20"/>
        </w:rPr>
        <w:t>l'art. 5</w:t>
      </w:r>
      <w:r w:rsidR="00060B69">
        <w:rPr>
          <w:rFonts w:asciiTheme="majorHAnsi" w:hAnsiTheme="majorHAnsi"/>
          <w:sz w:val="20"/>
          <w:szCs w:val="20"/>
        </w:rPr>
        <w:t>, comma 1bis</w:t>
      </w:r>
      <w:r w:rsidR="00F55798" w:rsidRPr="00C124AA">
        <w:rPr>
          <w:rFonts w:asciiTheme="majorHAnsi" w:hAnsiTheme="majorHAnsi"/>
          <w:sz w:val="20"/>
          <w:szCs w:val="20"/>
        </w:rPr>
        <w:t xml:space="preserve"> del suddetto D.</w:t>
      </w:r>
      <w:r w:rsidR="00BB6172">
        <w:rPr>
          <w:rFonts w:asciiTheme="majorHAnsi" w:hAnsiTheme="majorHAnsi"/>
          <w:sz w:val="20"/>
          <w:szCs w:val="20"/>
        </w:rPr>
        <w:t xml:space="preserve"> </w:t>
      </w:r>
      <w:r w:rsidR="00F55798" w:rsidRPr="00C124AA">
        <w:rPr>
          <w:rFonts w:asciiTheme="majorHAnsi" w:hAnsiTheme="majorHAnsi"/>
          <w:sz w:val="20"/>
          <w:szCs w:val="20"/>
        </w:rPr>
        <w:t>Lgs. n. 38/2021 prevede che “</w:t>
      </w:r>
      <w:r w:rsidR="00060B69" w:rsidRPr="00060B69">
        <w:rPr>
          <w:rFonts w:asciiTheme="majorHAnsi" w:hAnsiTheme="majorHAnsi"/>
          <w:i/>
          <w:iCs/>
          <w:sz w:val="20"/>
          <w:szCs w:val="20"/>
        </w:rPr>
        <w:t>Le Associazioni e le Società Sportive senza fini di lucro possono presentare all'ente locale, sul cui territorio insiste l'impianto sportivo scolastico da rigenerare, riqualificare o ammodernare, un progetto per la rigenerazione, la riqualificazione o l'ammodernamento dell'impianto stesso. Se l'ente locale riconosce l'interesse pubblico del progetto, stipula una convenzione con l'associazione o la società sportiva per l'uso gratuito dell'impianto per una durata proporzionalmente corrispondente al valore dell'intervento. Dall'attuazione delle convenzioni di cui al secondo periodo non devono derivare nuovi o maggiori oneri a carico della finanza pubblica</w:t>
      </w:r>
      <w:r w:rsidR="00F55798" w:rsidRPr="002B006A">
        <w:rPr>
          <w:rFonts w:asciiTheme="majorHAnsi" w:hAnsiTheme="majorHAnsi"/>
          <w:sz w:val="20"/>
          <w:szCs w:val="20"/>
        </w:rPr>
        <w:t>”</w:t>
      </w:r>
      <w:r w:rsidRPr="002B006A">
        <w:rPr>
          <w:rFonts w:asciiTheme="majorHAnsi" w:eastAsia="ArialMT" w:hAnsiTheme="majorHAnsi" w:cs="ArialMT"/>
          <w:sz w:val="20"/>
          <w:szCs w:val="20"/>
          <w:lang w:eastAsia="en-US"/>
        </w:rPr>
        <w:t>;</w:t>
      </w:r>
    </w:p>
    <w:p w14:paraId="0E2164C1" w14:textId="3D320E9C" w:rsidR="002C10DA" w:rsidRDefault="0001171D" w:rsidP="002C10DA">
      <w:pPr>
        <w:pStyle w:val="Paragrafoelenco"/>
        <w:numPr>
          <w:ilvl w:val="0"/>
          <w:numId w:val="24"/>
        </w:numPr>
        <w:autoSpaceDE w:val="0"/>
        <w:autoSpaceDN w:val="0"/>
        <w:adjustRightInd w:val="0"/>
        <w:spacing w:before="120" w:line="300" w:lineRule="atLeast"/>
        <w:contextualSpacing w:val="0"/>
        <w:jc w:val="both"/>
        <w:rPr>
          <w:rFonts w:asciiTheme="majorHAnsi" w:eastAsia="ArialMT" w:hAnsiTheme="majorHAnsi" w:cs="ArialMT"/>
          <w:i/>
          <w:sz w:val="20"/>
          <w:szCs w:val="20"/>
          <w:lang w:eastAsia="en-US"/>
        </w:rPr>
      </w:pPr>
      <w:r>
        <w:rPr>
          <w:rFonts w:asciiTheme="majorHAnsi" w:eastAsia="ArialMT" w:hAnsiTheme="majorHAnsi" w:cs="ArialMT"/>
          <w:i/>
          <w:sz w:val="20"/>
          <w:szCs w:val="20"/>
          <w:lang w:eastAsia="en-US"/>
        </w:rPr>
        <w:t xml:space="preserve">(eventuale) </w:t>
      </w:r>
      <w:r w:rsidR="00AD0D7F" w:rsidRPr="00086BDC">
        <w:rPr>
          <w:rFonts w:asciiTheme="majorHAnsi" w:eastAsia="ArialMT" w:hAnsiTheme="majorHAnsi" w:cs="ArialMT"/>
          <w:i/>
          <w:sz w:val="20"/>
          <w:szCs w:val="20"/>
          <w:lang w:eastAsia="en-US"/>
        </w:rPr>
        <w:t>la</w:t>
      </w:r>
      <w:r w:rsidR="007507F4" w:rsidRPr="00086BDC">
        <w:rPr>
          <w:rFonts w:asciiTheme="majorHAnsi" w:eastAsia="ArialMT" w:hAnsiTheme="majorHAnsi" w:cs="ArialMT"/>
          <w:i/>
          <w:sz w:val="20"/>
          <w:szCs w:val="20"/>
          <w:lang w:eastAsia="en-US"/>
        </w:rPr>
        <w:t xml:space="preserve"> </w:t>
      </w:r>
      <w:r w:rsidR="00746A75" w:rsidRPr="00086BDC">
        <w:rPr>
          <w:rFonts w:asciiTheme="majorHAnsi" w:eastAsia="ArialMT" w:hAnsiTheme="majorHAnsi" w:cs="ArialMT"/>
          <w:i/>
          <w:sz w:val="20"/>
          <w:szCs w:val="20"/>
          <w:lang w:eastAsia="en-US"/>
        </w:rPr>
        <w:t xml:space="preserve">Legge Regionale della </w:t>
      </w:r>
      <w:r w:rsidR="007147CE" w:rsidRPr="00086BDC">
        <w:rPr>
          <w:rFonts w:asciiTheme="majorHAnsi" w:eastAsia="ArialMT" w:hAnsiTheme="majorHAnsi" w:cs="ArialMT"/>
          <w:i/>
          <w:sz w:val="20"/>
          <w:szCs w:val="20"/>
          <w:lang w:eastAsia="en-US"/>
        </w:rPr>
        <w:t>...................</w:t>
      </w:r>
      <w:r w:rsidR="00746A75" w:rsidRPr="00086BDC">
        <w:rPr>
          <w:rFonts w:asciiTheme="majorHAnsi" w:eastAsia="ArialMT" w:hAnsiTheme="majorHAnsi" w:cs="ArialMT"/>
          <w:i/>
          <w:sz w:val="20"/>
          <w:szCs w:val="20"/>
          <w:lang w:eastAsia="en-US"/>
        </w:rPr>
        <w:t xml:space="preserve"> n. </w:t>
      </w:r>
      <w:r w:rsidR="007147CE" w:rsidRPr="00086BDC">
        <w:rPr>
          <w:rFonts w:asciiTheme="majorHAnsi" w:eastAsia="ArialMT" w:hAnsiTheme="majorHAnsi" w:cs="ArialMT"/>
          <w:i/>
          <w:sz w:val="20"/>
          <w:szCs w:val="20"/>
          <w:lang w:eastAsia="en-US"/>
        </w:rPr>
        <w:t>.............</w:t>
      </w:r>
      <w:r w:rsidR="00746A75" w:rsidRPr="00086BDC">
        <w:rPr>
          <w:rFonts w:asciiTheme="majorHAnsi" w:eastAsia="ArialMT" w:hAnsiTheme="majorHAnsi" w:cs="ArialMT"/>
          <w:i/>
          <w:sz w:val="20"/>
          <w:szCs w:val="20"/>
          <w:lang w:eastAsia="en-US"/>
        </w:rPr>
        <w:t xml:space="preserve"> del </w:t>
      </w:r>
      <w:r w:rsidR="007147CE" w:rsidRPr="00086BDC">
        <w:rPr>
          <w:rFonts w:asciiTheme="majorHAnsi" w:eastAsia="ArialMT" w:hAnsiTheme="majorHAnsi" w:cs="ArialMT"/>
          <w:i/>
          <w:sz w:val="20"/>
          <w:szCs w:val="20"/>
          <w:lang w:eastAsia="en-US"/>
        </w:rPr>
        <w:t>.........................</w:t>
      </w:r>
      <w:r w:rsidR="00746A75" w:rsidRPr="00086BDC">
        <w:rPr>
          <w:rFonts w:asciiTheme="majorHAnsi" w:eastAsia="ArialMT" w:hAnsiTheme="majorHAnsi" w:cs="ArialMT"/>
          <w:i/>
          <w:sz w:val="20"/>
          <w:szCs w:val="20"/>
          <w:lang w:eastAsia="en-US"/>
        </w:rPr>
        <w:t xml:space="preserve"> </w:t>
      </w:r>
      <w:r w:rsidR="006D1AEA">
        <w:rPr>
          <w:rFonts w:asciiTheme="majorHAnsi" w:eastAsia="ArialMT" w:hAnsiTheme="majorHAnsi" w:cs="ArialMT"/>
          <w:i/>
          <w:sz w:val="20"/>
          <w:szCs w:val="20"/>
          <w:lang w:eastAsia="en-US"/>
        </w:rPr>
        <w:t xml:space="preserve">che </w:t>
      </w:r>
      <w:r w:rsidR="00746A75" w:rsidRPr="00086BDC">
        <w:rPr>
          <w:rFonts w:asciiTheme="majorHAnsi" w:eastAsia="ArialMT" w:hAnsiTheme="majorHAnsi" w:cs="ArialMT"/>
          <w:i/>
          <w:sz w:val="20"/>
          <w:szCs w:val="20"/>
          <w:lang w:eastAsia="en-US"/>
        </w:rPr>
        <w:t>disciplina le modalità di affidamento degli impianti sportivi di proprietà di enti pubblici territoriali</w:t>
      </w:r>
      <w:r w:rsidR="007877C2" w:rsidRPr="00086BDC">
        <w:rPr>
          <w:rFonts w:asciiTheme="majorHAnsi" w:eastAsia="ArialMT" w:hAnsiTheme="majorHAnsi" w:cs="ArialMT"/>
          <w:i/>
          <w:sz w:val="20"/>
          <w:szCs w:val="20"/>
          <w:lang w:eastAsia="en-US"/>
        </w:rPr>
        <w:t>, in attuazione dell'articolo 90 della legge 289/2002</w:t>
      </w:r>
      <w:r w:rsidR="006D1AEA">
        <w:rPr>
          <w:rFonts w:asciiTheme="majorHAnsi" w:eastAsia="ArialMT" w:hAnsiTheme="majorHAnsi" w:cs="ArialMT"/>
          <w:i/>
          <w:sz w:val="20"/>
          <w:szCs w:val="20"/>
          <w:lang w:eastAsia="en-US"/>
        </w:rPr>
        <w:t xml:space="preserve"> e che</w:t>
      </w:r>
      <w:r w:rsidR="007877C2" w:rsidRPr="00086BDC">
        <w:rPr>
          <w:rFonts w:asciiTheme="majorHAnsi" w:eastAsia="ArialMT" w:hAnsiTheme="majorHAnsi" w:cs="ArialMT"/>
          <w:i/>
          <w:sz w:val="20"/>
          <w:szCs w:val="20"/>
          <w:lang w:eastAsia="en-US"/>
        </w:rPr>
        <w:t xml:space="preserve"> mira a valorizzare l’associazionismo sportivo senza scopo di lucro</w:t>
      </w:r>
      <w:r w:rsidR="00746A75" w:rsidRPr="00086BDC">
        <w:rPr>
          <w:rFonts w:asciiTheme="majorHAnsi" w:eastAsia="ArialMT" w:hAnsiTheme="majorHAnsi" w:cs="ArialMT"/>
          <w:i/>
          <w:sz w:val="20"/>
          <w:szCs w:val="20"/>
          <w:lang w:eastAsia="en-US"/>
        </w:rPr>
        <w:t>;</w:t>
      </w:r>
    </w:p>
    <w:p w14:paraId="5CAFDE3D" w14:textId="77777777" w:rsidR="002C10DA" w:rsidRPr="002C10DA" w:rsidRDefault="002C10DA" w:rsidP="002C10DA">
      <w:pPr>
        <w:pStyle w:val="Paragrafoelenco"/>
        <w:autoSpaceDE w:val="0"/>
        <w:autoSpaceDN w:val="0"/>
        <w:adjustRightInd w:val="0"/>
        <w:spacing w:line="300" w:lineRule="atLeast"/>
        <w:contextualSpacing w:val="0"/>
        <w:jc w:val="both"/>
        <w:rPr>
          <w:rFonts w:asciiTheme="majorHAnsi" w:eastAsia="ArialMT" w:hAnsiTheme="majorHAnsi" w:cs="ArialMT"/>
          <w:i/>
          <w:sz w:val="20"/>
          <w:szCs w:val="20"/>
          <w:lang w:eastAsia="en-US"/>
        </w:rPr>
      </w:pPr>
    </w:p>
    <w:p w14:paraId="6AEC19FE" w14:textId="249BF562" w:rsidR="00086BDC" w:rsidRPr="00086BDC" w:rsidRDefault="00086BDC" w:rsidP="002C10DA">
      <w:pPr>
        <w:pStyle w:val="NormaleWeb"/>
        <w:numPr>
          <w:ilvl w:val="0"/>
          <w:numId w:val="24"/>
        </w:numPr>
        <w:spacing w:before="0" w:beforeAutospacing="0" w:line="276" w:lineRule="auto"/>
        <w:jc w:val="both"/>
        <w:rPr>
          <w:rFonts w:asciiTheme="majorHAnsi" w:eastAsia="ArialMT" w:hAnsiTheme="majorHAnsi" w:cs="ArialMT"/>
          <w:i/>
          <w:sz w:val="20"/>
          <w:szCs w:val="20"/>
          <w:lang w:eastAsia="en-US"/>
        </w:rPr>
      </w:pPr>
      <w:r w:rsidRPr="00086BDC">
        <w:rPr>
          <w:rFonts w:asciiTheme="majorHAnsi" w:eastAsia="ArialMT" w:hAnsiTheme="majorHAnsi" w:cs="ArialMT"/>
          <w:i/>
          <w:sz w:val="20"/>
          <w:szCs w:val="20"/>
          <w:lang w:eastAsia="en-US"/>
        </w:rPr>
        <w:t>l’art. </w:t>
      </w:r>
      <w:bookmarkStart w:id="9" w:name="181"/>
      <w:r w:rsidRPr="00086BDC">
        <w:rPr>
          <w:rFonts w:asciiTheme="majorHAnsi" w:eastAsia="ArialMT" w:hAnsiTheme="majorHAnsi" w:cs="ArialMT"/>
          <w:i/>
          <w:sz w:val="20"/>
          <w:szCs w:val="20"/>
          <w:lang w:eastAsia="en-US"/>
        </w:rPr>
        <w:t>181</w:t>
      </w:r>
      <w:bookmarkEnd w:id="9"/>
      <w:r w:rsidRPr="00086BDC">
        <w:rPr>
          <w:rFonts w:asciiTheme="majorHAnsi" w:eastAsia="ArialMT" w:hAnsiTheme="majorHAnsi" w:cs="ArialMT"/>
          <w:i/>
          <w:sz w:val="20"/>
          <w:szCs w:val="20"/>
          <w:lang w:eastAsia="en-US"/>
        </w:rPr>
        <w:t xml:space="preserve"> del Dlgs n.36.2023 che stabilisce che le concessioni relative ai servizi non economici d’interesse generale non rientrano nell’ambito di applicazione del Libro IV, parte II del codice dei contratti pubblici Dlgs n.36.2023</w:t>
      </w:r>
    </w:p>
    <w:p w14:paraId="6AEC19FF" w14:textId="77777777" w:rsidR="00086BDC" w:rsidRPr="00086BDC" w:rsidRDefault="00086BDC" w:rsidP="002C10DA">
      <w:pPr>
        <w:pStyle w:val="Paragrafoelenco"/>
        <w:autoSpaceDE w:val="0"/>
        <w:autoSpaceDN w:val="0"/>
        <w:adjustRightInd w:val="0"/>
        <w:spacing w:before="120" w:line="300" w:lineRule="atLeast"/>
        <w:contextualSpacing w:val="0"/>
        <w:jc w:val="both"/>
        <w:rPr>
          <w:rFonts w:asciiTheme="majorHAnsi" w:eastAsia="ArialMT" w:hAnsiTheme="majorHAnsi" w:cs="ArialMT"/>
          <w:i/>
          <w:sz w:val="20"/>
          <w:szCs w:val="20"/>
          <w:lang w:eastAsia="en-US"/>
        </w:rPr>
      </w:pPr>
    </w:p>
    <w:p w14:paraId="6AEC1A00" w14:textId="77777777" w:rsidR="00AD0D7F" w:rsidRDefault="00AD0D7F" w:rsidP="00AD0D7F">
      <w:pPr>
        <w:autoSpaceDE w:val="0"/>
        <w:autoSpaceDN w:val="0"/>
        <w:adjustRightInd w:val="0"/>
        <w:spacing w:before="120" w:line="300" w:lineRule="atLeast"/>
        <w:jc w:val="both"/>
        <w:rPr>
          <w:rFonts w:asciiTheme="majorHAnsi" w:eastAsia="ArialMT" w:hAnsiTheme="majorHAnsi" w:cs="ArialMT"/>
          <w:sz w:val="20"/>
          <w:szCs w:val="20"/>
          <w:lang w:eastAsia="en-US"/>
        </w:rPr>
      </w:pPr>
    </w:p>
    <w:p w14:paraId="61F3AC96" w14:textId="77777777" w:rsidR="002C10DA" w:rsidRPr="00C124AA" w:rsidRDefault="002C10DA" w:rsidP="00AD0D7F">
      <w:pPr>
        <w:autoSpaceDE w:val="0"/>
        <w:autoSpaceDN w:val="0"/>
        <w:adjustRightInd w:val="0"/>
        <w:spacing w:before="120" w:line="300" w:lineRule="atLeast"/>
        <w:jc w:val="both"/>
        <w:rPr>
          <w:rFonts w:asciiTheme="majorHAnsi" w:eastAsia="ArialMT" w:hAnsiTheme="majorHAnsi" w:cs="ArialMT"/>
          <w:sz w:val="20"/>
          <w:szCs w:val="20"/>
          <w:lang w:eastAsia="en-US"/>
        </w:rPr>
      </w:pPr>
    </w:p>
    <w:p w14:paraId="6AEC1A01" w14:textId="77777777" w:rsidR="00AD0D7F" w:rsidRPr="00C124AA" w:rsidRDefault="00AD0D7F" w:rsidP="00AD0D7F">
      <w:pPr>
        <w:autoSpaceDE w:val="0"/>
        <w:autoSpaceDN w:val="0"/>
        <w:adjustRightInd w:val="0"/>
        <w:spacing w:before="120" w:line="300" w:lineRule="atLeast"/>
        <w:jc w:val="center"/>
        <w:rPr>
          <w:rFonts w:asciiTheme="majorHAnsi" w:eastAsia="ArialMT" w:hAnsiTheme="majorHAnsi" w:cs="Arial-BoldMT"/>
          <w:b/>
          <w:bCs/>
          <w:sz w:val="20"/>
          <w:szCs w:val="20"/>
          <w:lang w:eastAsia="en-US"/>
        </w:rPr>
      </w:pPr>
      <w:r w:rsidRPr="00C124AA">
        <w:rPr>
          <w:rFonts w:asciiTheme="majorHAnsi" w:eastAsia="ArialMT" w:hAnsiTheme="majorHAnsi" w:cs="Arial-BoldMT"/>
          <w:b/>
          <w:bCs/>
          <w:sz w:val="20"/>
          <w:szCs w:val="20"/>
          <w:lang w:eastAsia="en-US"/>
        </w:rPr>
        <w:lastRenderedPageBreak/>
        <w:t>PREMESSO CHE</w:t>
      </w:r>
    </w:p>
    <w:p w14:paraId="6AEC1A02" w14:textId="6D305DCA" w:rsidR="00C93F66" w:rsidRPr="00C124AA" w:rsidRDefault="007D53C4" w:rsidP="001F403E">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sidRPr="00C124AA">
        <w:rPr>
          <w:rFonts w:asciiTheme="majorHAnsi" w:eastAsia="ArialMT" w:hAnsiTheme="majorHAnsi" w:cs="ArialMT"/>
          <w:sz w:val="20"/>
          <w:szCs w:val="20"/>
          <w:lang w:eastAsia="en-US"/>
        </w:rPr>
        <w:t xml:space="preserve">in data </w:t>
      </w:r>
      <w:r w:rsidR="00060B69">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il Consiglio Comunale con deliberazione n.</w:t>
      </w:r>
      <w:r w:rsidR="007147CE">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ha approvato il Regolamento per la gestione e l’uso degli impianti sportivi</w:t>
      </w:r>
      <w:r w:rsidR="00555646">
        <w:rPr>
          <w:rFonts w:asciiTheme="majorHAnsi" w:eastAsia="ArialMT" w:hAnsiTheme="majorHAnsi" w:cs="ArialMT"/>
          <w:sz w:val="20"/>
          <w:szCs w:val="20"/>
          <w:lang w:eastAsia="en-US"/>
        </w:rPr>
        <w:t>,</w:t>
      </w:r>
      <w:r w:rsidRPr="00C124AA">
        <w:rPr>
          <w:rFonts w:asciiTheme="majorHAnsi" w:eastAsia="ArialMT" w:hAnsiTheme="majorHAnsi" w:cs="ArialMT"/>
          <w:sz w:val="20"/>
          <w:szCs w:val="20"/>
          <w:lang w:eastAsia="en-US"/>
        </w:rPr>
        <w:t xml:space="preserve"> </w:t>
      </w:r>
      <w:r w:rsidR="00555646">
        <w:rPr>
          <w:rFonts w:asciiTheme="majorHAnsi" w:eastAsia="ArialMT" w:hAnsiTheme="majorHAnsi" w:cs="ArialMT"/>
          <w:sz w:val="20"/>
          <w:szCs w:val="20"/>
          <w:lang w:eastAsia="en-US"/>
        </w:rPr>
        <w:t xml:space="preserve">anche scolastici, </w:t>
      </w:r>
      <w:r w:rsidRPr="00C124AA">
        <w:rPr>
          <w:rFonts w:asciiTheme="majorHAnsi" w:eastAsia="ArialMT" w:hAnsiTheme="majorHAnsi" w:cs="ArialMT"/>
          <w:sz w:val="20"/>
          <w:szCs w:val="20"/>
          <w:lang w:eastAsia="en-US"/>
        </w:rPr>
        <w:t xml:space="preserve">comunali che prevede, tra l’altro, la possibilità di affidare in Concessione </w:t>
      </w:r>
      <w:r w:rsidR="00060B69">
        <w:rPr>
          <w:rFonts w:asciiTheme="majorHAnsi" w:eastAsia="ArialMT" w:hAnsiTheme="majorHAnsi" w:cs="ArialMT"/>
          <w:sz w:val="20"/>
          <w:szCs w:val="20"/>
          <w:lang w:eastAsia="en-US"/>
        </w:rPr>
        <w:t xml:space="preserve">in uso </w:t>
      </w:r>
      <w:r w:rsidR="00A610A0">
        <w:rPr>
          <w:rFonts w:asciiTheme="majorHAnsi" w:eastAsia="ArialMT" w:hAnsiTheme="majorHAnsi" w:cs="ArialMT"/>
          <w:sz w:val="20"/>
          <w:szCs w:val="20"/>
          <w:lang w:eastAsia="en-US"/>
        </w:rPr>
        <w:t>tali</w:t>
      </w:r>
      <w:r w:rsidR="00060B69">
        <w:rPr>
          <w:rFonts w:asciiTheme="majorHAnsi" w:eastAsia="ArialMT" w:hAnsiTheme="majorHAnsi" w:cs="ArialMT"/>
          <w:sz w:val="20"/>
          <w:szCs w:val="20"/>
          <w:lang w:eastAsia="en-US"/>
        </w:rPr>
        <w:t xml:space="preserve"> </w:t>
      </w:r>
      <w:r w:rsidRPr="00C124AA">
        <w:rPr>
          <w:rFonts w:asciiTheme="majorHAnsi" w:eastAsia="ArialMT" w:hAnsiTheme="majorHAnsi" w:cs="ArialMT"/>
          <w:sz w:val="20"/>
          <w:szCs w:val="20"/>
          <w:lang w:eastAsia="en-US"/>
        </w:rPr>
        <w:t xml:space="preserve">impianti </w:t>
      </w:r>
      <w:r w:rsidR="00A610A0">
        <w:rPr>
          <w:rFonts w:asciiTheme="majorHAnsi" w:eastAsia="ArialMT" w:hAnsiTheme="majorHAnsi" w:cs="ArialMT"/>
          <w:sz w:val="20"/>
          <w:szCs w:val="20"/>
          <w:lang w:eastAsia="en-US"/>
        </w:rPr>
        <w:t>a</w:t>
      </w:r>
      <w:r w:rsidR="00A50F0D">
        <w:rPr>
          <w:rFonts w:asciiTheme="majorHAnsi" w:eastAsia="ArialMT" w:hAnsiTheme="majorHAnsi" w:cs="ArialMT"/>
          <w:sz w:val="20"/>
          <w:szCs w:val="20"/>
          <w:lang w:eastAsia="en-US"/>
        </w:rPr>
        <w:t>d associazioni e</w:t>
      </w:r>
      <w:r w:rsidR="00A610A0">
        <w:rPr>
          <w:rFonts w:asciiTheme="majorHAnsi" w:eastAsia="ArialMT" w:hAnsiTheme="majorHAnsi" w:cs="ArialMT"/>
          <w:sz w:val="20"/>
          <w:szCs w:val="20"/>
          <w:lang w:eastAsia="en-US"/>
        </w:rPr>
        <w:t xml:space="preserve"> società </w:t>
      </w:r>
      <w:r w:rsidR="00A50F0D" w:rsidRPr="00C124AA">
        <w:rPr>
          <w:rFonts w:asciiTheme="majorHAnsi" w:eastAsia="ArialMT" w:hAnsiTheme="majorHAnsi" w:cs="ArialMT"/>
          <w:sz w:val="20"/>
          <w:szCs w:val="20"/>
          <w:lang w:eastAsia="en-US"/>
        </w:rPr>
        <w:t>sportiv</w:t>
      </w:r>
      <w:r w:rsidR="00A50F0D">
        <w:rPr>
          <w:rFonts w:asciiTheme="majorHAnsi" w:eastAsia="ArialMT" w:hAnsiTheme="majorHAnsi" w:cs="ArialMT"/>
          <w:sz w:val="20"/>
          <w:szCs w:val="20"/>
          <w:lang w:eastAsia="en-US"/>
        </w:rPr>
        <w:t>e senza fini di lucro</w:t>
      </w:r>
      <w:r w:rsidRPr="00C124AA">
        <w:rPr>
          <w:rFonts w:asciiTheme="majorHAnsi" w:eastAsia="ArialMT" w:hAnsiTheme="majorHAnsi" w:cs="ArialMT"/>
          <w:sz w:val="20"/>
          <w:szCs w:val="20"/>
          <w:lang w:eastAsia="en-US"/>
        </w:rPr>
        <w:t>;</w:t>
      </w:r>
    </w:p>
    <w:p w14:paraId="6AEC1A03" w14:textId="77777777" w:rsidR="00EE29AD" w:rsidRDefault="007D53C4" w:rsidP="001F403E">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sidRPr="00C124AA">
        <w:rPr>
          <w:rFonts w:asciiTheme="majorHAnsi" w:eastAsia="ArialMT" w:hAnsiTheme="majorHAnsi" w:cs="ArialMT"/>
          <w:sz w:val="20"/>
          <w:szCs w:val="20"/>
          <w:lang w:eastAsia="en-US"/>
        </w:rPr>
        <w:t xml:space="preserve">il Comune di </w:t>
      </w:r>
      <w:r w:rsidR="007147CE">
        <w:rPr>
          <w:rFonts w:asciiTheme="majorHAnsi" w:eastAsia="ArialMT" w:hAnsiTheme="majorHAnsi" w:cs="ArialMT"/>
          <w:sz w:val="20"/>
          <w:szCs w:val="20"/>
          <w:lang w:eastAsia="en-US"/>
        </w:rPr>
        <w:t>.............</w:t>
      </w:r>
      <w:r w:rsidR="007507F4" w:rsidRPr="00C124AA">
        <w:rPr>
          <w:rFonts w:asciiTheme="majorHAnsi" w:eastAsia="ArialMT" w:hAnsiTheme="majorHAnsi" w:cs="ArialMT"/>
          <w:sz w:val="20"/>
          <w:szCs w:val="20"/>
          <w:lang w:eastAsia="en-US"/>
        </w:rPr>
        <w:t xml:space="preserve"> è proprietari</w:t>
      </w:r>
      <w:r w:rsidRPr="00C124AA">
        <w:rPr>
          <w:rFonts w:asciiTheme="majorHAnsi" w:eastAsia="ArialMT" w:hAnsiTheme="majorHAnsi" w:cs="ArialMT"/>
          <w:sz w:val="20"/>
          <w:szCs w:val="20"/>
          <w:lang w:eastAsia="en-US"/>
        </w:rPr>
        <w:t>o</w:t>
      </w:r>
      <w:r w:rsidR="007507F4" w:rsidRPr="00C124AA">
        <w:rPr>
          <w:rFonts w:asciiTheme="majorHAnsi" w:eastAsia="ArialMT" w:hAnsiTheme="majorHAnsi" w:cs="ArialMT"/>
          <w:sz w:val="20"/>
          <w:szCs w:val="20"/>
          <w:lang w:eastAsia="en-US"/>
        </w:rPr>
        <w:t xml:space="preserve"> de</w:t>
      </w:r>
      <w:r w:rsidR="00276699" w:rsidRPr="00C124AA">
        <w:rPr>
          <w:rFonts w:asciiTheme="majorHAnsi" w:eastAsia="ArialMT" w:hAnsiTheme="majorHAnsi" w:cs="ArialMT"/>
          <w:sz w:val="20"/>
          <w:szCs w:val="20"/>
          <w:lang w:eastAsia="en-US"/>
        </w:rPr>
        <w:t>l complesso</w:t>
      </w:r>
      <w:r w:rsidR="007507F4" w:rsidRPr="00C124AA">
        <w:rPr>
          <w:rFonts w:asciiTheme="majorHAnsi" w:eastAsia="ArialMT" w:hAnsiTheme="majorHAnsi" w:cs="ArialMT"/>
          <w:sz w:val="20"/>
          <w:szCs w:val="20"/>
          <w:lang w:eastAsia="en-US"/>
        </w:rPr>
        <w:t xml:space="preserve"> sportivo </w:t>
      </w:r>
      <w:r w:rsidR="00060B69">
        <w:rPr>
          <w:rFonts w:asciiTheme="majorHAnsi" w:eastAsia="ArialMT" w:hAnsiTheme="majorHAnsi" w:cs="ArialMT"/>
          <w:sz w:val="20"/>
          <w:szCs w:val="20"/>
          <w:lang w:eastAsia="en-US"/>
        </w:rPr>
        <w:t>.....</w:t>
      </w:r>
      <w:r w:rsidR="007507F4" w:rsidRPr="00C124AA">
        <w:rPr>
          <w:rFonts w:asciiTheme="majorHAnsi" w:eastAsia="ArialMT" w:hAnsiTheme="majorHAnsi" w:cs="ArialMT"/>
          <w:sz w:val="20"/>
          <w:szCs w:val="20"/>
          <w:lang w:eastAsia="en-US"/>
        </w:rPr>
        <w:t xml:space="preserve"> </w:t>
      </w:r>
      <w:r w:rsidR="007147CE">
        <w:rPr>
          <w:rFonts w:asciiTheme="majorHAnsi" w:eastAsia="ArialMT" w:hAnsiTheme="majorHAnsi" w:cs="ArialMT"/>
          <w:sz w:val="20"/>
          <w:szCs w:val="20"/>
          <w:lang w:eastAsia="en-US"/>
        </w:rPr>
        <w:t>.................</w:t>
      </w:r>
      <w:r w:rsidR="007507F4" w:rsidRPr="00C124AA">
        <w:rPr>
          <w:rFonts w:asciiTheme="majorHAnsi" w:eastAsia="ArialMT" w:hAnsiTheme="majorHAnsi" w:cs="ArialMT"/>
          <w:sz w:val="20"/>
          <w:szCs w:val="20"/>
          <w:lang w:eastAsia="en-US"/>
        </w:rPr>
        <w:t xml:space="preserve"> di </w:t>
      </w:r>
      <w:r w:rsidR="007147CE">
        <w:rPr>
          <w:rFonts w:asciiTheme="majorHAnsi" w:eastAsia="ArialMT" w:hAnsiTheme="majorHAnsi" w:cs="ArialMT"/>
          <w:sz w:val="20"/>
          <w:szCs w:val="20"/>
          <w:lang w:eastAsia="en-US"/>
        </w:rPr>
        <w:t>.............</w:t>
      </w:r>
      <w:r w:rsidR="007507F4" w:rsidRPr="00C124AA">
        <w:rPr>
          <w:rFonts w:asciiTheme="majorHAnsi" w:eastAsia="ArialMT" w:hAnsiTheme="majorHAnsi" w:cs="ArialMT"/>
          <w:sz w:val="20"/>
          <w:szCs w:val="20"/>
          <w:lang w:eastAsia="en-US"/>
        </w:rPr>
        <w:t xml:space="preserve"> </w:t>
      </w:r>
      <w:r w:rsidR="005537E3" w:rsidRPr="00C124AA">
        <w:rPr>
          <w:rFonts w:asciiTheme="majorHAnsi" w:eastAsia="ArialMT" w:hAnsiTheme="majorHAnsi" w:cs="ArialMT"/>
          <w:sz w:val="20"/>
          <w:szCs w:val="20"/>
          <w:lang w:eastAsia="en-US"/>
        </w:rPr>
        <w:t xml:space="preserve">(nel seguito anche “Impianto”) </w:t>
      </w:r>
      <w:r w:rsidR="007507F4" w:rsidRPr="00C124AA">
        <w:rPr>
          <w:rFonts w:asciiTheme="majorHAnsi" w:eastAsia="ArialMT" w:hAnsiTheme="majorHAnsi" w:cs="ArialMT"/>
          <w:sz w:val="20"/>
          <w:szCs w:val="20"/>
          <w:lang w:eastAsia="en-US"/>
        </w:rPr>
        <w:t xml:space="preserve">sito in </w:t>
      </w:r>
      <w:r w:rsidR="00EE29AD" w:rsidRPr="00C124AA">
        <w:rPr>
          <w:rFonts w:asciiTheme="majorHAnsi" w:eastAsia="ArialMT" w:hAnsiTheme="majorHAnsi" w:cs="ArialMT"/>
          <w:sz w:val="20"/>
          <w:szCs w:val="20"/>
          <w:lang w:eastAsia="en-US"/>
        </w:rPr>
        <w:t>V</w:t>
      </w:r>
      <w:r w:rsidR="007507F4" w:rsidRPr="00C124AA">
        <w:rPr>
          <w:rFonts w:asciiTheme="majorHAnsi" w:eastAsia="ArialMT" w:hAnsiTheme="majorHAnsi" w:cs="ArialMT"/>
          <w:sz w:val="20"/>
          <w:szCs w:val="20"/>
          <w:lang w:eastAsia="en-US"/>
        </w:rPr>
        <w:t xml:space="preserve">ia </w:t>
      </w:r>
      <w:r w:rsidR="007147CE">
        <w:rPr>
          <w:rFonts w:asciiTheme="majorHAnsi" w:eastAsia="ArialMT" w:hAnsiTheme="majorHAnsi" w:cs="ArialMT"/>
          <w:sz w:val="20"/>
          <w:szCs w:val="20"/>
          <w:lang w:eastAsia="en-US"/>
        </w:rPr>
        <w:t>.....................</w:t>
      </w:r>
      <w:r w:rsidR="007507F4" w:rsidRPr="00C124AA">
        <w:rPr>
          <w:rFonts w:asciiTheme="majorHAnsi" w:eastAsia="ArialMT" w:hAnsiTheme="majorHAnsi" w:cs="ArialMT"/>
          <w:sz w:val="20"/>
          <w:szCs w:val="20"/>
          <w:lang w:eastAsia="en-US"/>
        </w:rPr>
        <w:t>, e relative pertinenze</w:t>
      </w:r>
      <w:r w:rsidR="00086BDC" w:rsidRPr="00086BDC">
        <w:rPr>
          <w:rFonts w:asciiTheme="majorHAnsi" w:eastAsia="ArialMT" w:hAnsiTheme="majorHAnsi" w:cs="ArialMT"/>
          <w:sz w:val="20"/>
          <w:szCs w:val="20"/>
          <w:lang w:eastAsia="en-US"/>
        </w:rPr>
        <w:t xml:space="preserve"> </w:t>
      </w:r>
      <w:r w:rsidR="00086BDC" w:rsidRPr="00660DD8">
        <w:rPr>
          <w:rFonts w:asciiTheme="majorHAnsi" w:eastAsia="ArialMT" w:hAnsiTheme="majorHAnsi" w:cs="ArialMT"/>
          <w:sz w:val="20"/>
          <w:szCs w:val="20"/>
          <w:lang w:eastAsia="en-US"/>
        </w:rPr>
        <w:t>classificato ai sensi dell’art. 82</w:t>
      </w:r>
      <w:r w:rsidR="00086BDC">
        <w:rPr>
          <w:rFonts w:asciiTheme="majorHAnsi" w:eastAsia="ArialMT" w:hAnsiTheme="majorHAnsi" w:cs="ArialMT"/>
          <w:sz w:val="20"/>
          <w:szCs w:val="20"/>
          <w:lang w:eastAsia="en-US"/>
        </w:rPr>
        <w:t>6</w:t>
      </w:r>
      <w:r w:rsidR="00086BDC" w:rsidRPr="00660DD8">
        <w:rPr>
          <w:rFonts w:asciiTheme="majorHAnsi" w:eastAsia="ArialMT" w:hAnsiTheme="majorHAnsi" w:cs="ArialMT"/>
          <w:sz w:val="20"/>
          <w:szCs w:val="20"/>
          <w:lang w:eastAsia="en-US"/>
        </w:rPr>
        <w:t xml:space="preserve"> del cc quale bene </w:t>
      </w:r>
      <w:r w:rsidR="00086BDC">
        <w:rPr>
          <w:rFonts w:asciiTheme="majorHAnsi" w:eastAsia="ArialMT" w:hAnsiTheme="majorHAnsi" w:cs="ArialMT"/>
          <w:sz w:val="20"/>
          <w:szCs w:val="20"/>
          <w:lang w:eastAsia="en-US"/>
        </w:rPr>
        <w:t>del patrimonio indisponibile in quanto destinato ad un pubblico servizio</w:t>
      </w:r>
      <w:r w:rsidR="007507F4" w:rsidRPr="00C124AA">
        <w:rPr>
          <w:rFonts w:asciiTheme="majorHAnsi" w:eastAsia="ArialMT" w:hAnsiTheme="majorHAnsi" w:cs="ArialMT"/>
          <w:sz w:val="20"/>
          <w:szCs w:val="20"/>
          <w:lang w:eastAsia="en-US"/>
        </w:rPr>
        <w:t>;</w:t>
      </w:r>
    </w:p>
    <w:p w14:paraId="6AEC1A05" w14:textId="77777777" w:rsidR="000B0478" w:rsidRPr="00C124AA" w:rsidRDefault="000B0478" w:rsidP="001F403E">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Pr>
          <w:rFonts w:asciiTheme="majorHAnsi" w:eastAsia="ArialMT" w:hAnsiTheme="majorHAnsi" w:cs="ArialMT"/>
          <w:sz w:val="20"/>
          <w:szCs w:val="20"/>
          <w:lang w:eastAsia="en-US"/>
        </w:rPr>
        <w:t xml:space="preserve">il Comune di ............ ha stipulato con il competente ............ apposita convenzione ai sensi dell’art.96, comma 2, del Dlgs. </w:t>
      </w:r>
      <w:r w:rsidRPr="000B0478">
        <w:rPr>
          <w:rFonts w:asciiTheme="majorHAnsi" w:eastAsia="ArialMT" w:hAnsiTheme="majorHAnsi" w:cs="ArialMT"/>
          <w:sz w:val="20"/>
          <w:szCs w:val="20"/>
          <w:lang w:eastAsia="en-US"/>
        </w:rPr>
        <w:t xml:space="preserve"> 16 aprile 1994, n. 297</w:t>
      </w:r>
      <w:r>
        <w:rPr>
          <w:rFonts w:asciiTheme="majorHAnsi" w:eastAsia="ArialMT" w:hAnsiTheme="majorHAnsi" w:cs="ArialMT"/>
          <w:sz w:val="20"/>
          <w:szCs w:val="20"/>
          <w:lang w:eastAsia="en-US"/>
        </w:rPr>
        <w:t xml:space="preserve"> ove </w:t>
      </w:r>
      <w:r w:rsidRPr="000B0478">
        <w:rPr>
          <w:rFonts w:asciiTheme="majorHAnsi" w:eastAsia="ArialMT" w:hAnsiTheme="majorHAnsi" w:cs="ArialMT"/>
          <w:sz w:val="20"/>
          <w:szCs w:val="20"/>
          <w:lang w:eastAsia="en-US"/>
        </w:rPr>
        <w:t xml:space="preserve"> sono stabilit</w:t>
      </w:r>
      <w:r>
        <w:rPr>
          <w:rFonts w:asciiTheme="majorHAnsi" w:eastAsia="ArialMT" w:hAnsiTheme="majorHAnsi" w:cs="ArialMT"/>
          <w:sz w:val="20"/>
          <w:szCs w:val="20"/>
          <w:lang w:eastAsia="en-US"/>
        </w:rPr>
        <w:t>e</w:t>
      </w:r>
      <w:r w:rsidRPr="000B0478">
        <w:rPr>
          <w:rFonts w:asciiTheme="majorHAnsi" w:eastAsia="ArialMT" w:hAnsiTheme="majorHAnsi" w:cs="ArialMT"/>
          <w:sz w:val="20"/>
          <w:szCs w:val="20"/>
          <w:lang w:eastAsia="en-US"/>
        </w:rPr>
        <w:t xml:space="preserve"> le procedure per l'utilizzazione dei locali e delle attrezzature</w:t>
      </w:r>
      <w:r>
        <w:rPr>
          <w:rFonts w:asciiTheme="majorHAnsi" w:eastAsia="ArialMT" w:hAnsiTheme="majorHAnsi" w:cs="ArialMT"/>
          <w:sz w:val="20"/>
          <w:szCs w:val="20"/>
          <w:lang w:eastAsia="en-US"/>
        </w:rPr>
        <w:t xml:space="preserve"> per attività sportive non in orario scolastico</w:t>
      </w:r>
      <w:r w:rsidRPr="00787745">
        <w:rPr>
          <w:rFonts w:asciiTheme="majorHAnsi" w:eastAsia="ArialMT" w:hAnsiTheme="majorHAnsi" w:cs="ArialMT"/>
          <w:sz w:val="20"/>
          <w:szCs w:val="20"/>
          <w:lang w:eastAsia="en-US"/>
        </w:rPr>
        <w:t>;</w:t>
      </w:r>
    </w:p>
    <w:p w14:paraId="6AEC1A06" w14:textId="2D06A925" w:rsidR="00105EC4" w:rsidRPr="00F12F0B" w:rsidRDefault="00273B88" w:rsidP="00105EC4">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sidRPr="00F12F0B">
        <w:rPr>
          <w:rFonts w:asciiTheme="majorHAnsi" w:eastAsia="ArialMT" w:hAnsiTheme="majorHAnsi" w:cs="ArialMT"/>
          <w:sz w:val="20"/>
          <w:szCs w:val="20"/>
          <w:lang w:eastAsia="en-US"/>
        </w:rPr>
        <w:t>i</w:t>
      </w:r>
      <w:r w:rsidR="00105EC4" w:rsidRPr="00F12F0B">
        <w:rPr>
          <w:rFonts w:asciiTheme="majorHAnsi" w:eastAsia="ArialMT" w:hAnsiTheme="majorHAnsi" w:cs="ArialMT"/>
          <w:sz w:val="20"/>
          <w:szCs w:val="20"/>
          <w:lang w:eastAsia="en-US"/>
        </w:rPr>
        <w:t>l Comune di ........ intende</w:t>
      </w:r>
      <w:r w:rsidR="00877F00" w:rsidRPr="00F12F0B">
        <w:rPr>
          <w:rFonts w:asciiTheme="majorHAnsi" w:eastAsia="ArialMT" w:hAnsiTheme="majorHAnsi" w:cs="ArialMT"/>
          <w:sz w:val="20"/>
          <w:szCs w:val="20"/>
          <w:lang w:eastAsia="en-US"/>
        </w:rPr>
        <w:t>,</w:t>
      </w:r>
      <w:r w:rsidR="00105EC4" w:rsidRPr="00F12F0B">
        <w:rPr>
          <w:rFonts w:asciiTheme="majorHAnsi" w:eastAsia="ArialMT" w:hAnsiTheme="majorHAnsi" w:cs="ArialMT"/>
          <w:sz w:val="20"/>
          <w:szCs w:val="20"/>
          <w:lang w:eastAsia="en-US"/>
        </w:rPr>
        <w:t xml:space="preserve"> inoltre</w:t>
      </w:r>
      <w:r w:rsidR="00877F00" w:rsidRPr="00F12F0B">
        <w:rPr>
          <w:rFonts w:asciiTheme="majorHAnsi" w:eastAsia="ArialMT" w:hAnsiTheme="majorHAnsi" w:cs="ArialMT"/>
          <w:sz w:val="20"/>
          <w:szCs w:val="20"/>
          <w:lang w:eastAsia="en-US"/>
        </w:rPr>
        <w:t>,</w:t>
      </w:r>
      <w:r w:rsidR="00105EC4" w:rsidRPr="00F12F0B">
        <w:rPr>
          <w:rFonts w:asciiTheme="majorHAnsi" w:eastAsia="ArialMT" w:hAnsiTheme="majorHAnsi" w:cs="ArialMT"/>
          <w:sz w:val="20"/>
          <w:szCs w:val="20"/>
          <w:lang w:eastAsia="en-US"/>
        </w:rPr>
        <w:t xml:space="preserve"> promuovere la collaborazione con le società ed associazioni sportive prive di scopo lucrativo per favorire la pratica sportiva al fine di sostenere la crescita armonica e civile della Comunità locale </w:t>
      </w:r>
      <w:r w:rsidR="00E41D1A">
        <w:rPr>
          <w:rFonts w:asciiTheme="majorHAnsi" w:eastAsia="ArialMT" w:hAnsiTheme="majorHAnsi" w:cs="ArialMT"/>
          <w:sz w:val="20"/>
          <w:szCs w:val="20"/>
          <w:lang w:eastAsia="en-US"/>
        </w:rPr>
        <w:t xml:space="preserve">in tutte le fasce </w:t>
      </w:r>
      <w:r w:rsidR="00105EC4" w:rsidRPr="00F12F0B">
        <w:rPr>
          <w:rFonts w:asciiTheme="majorHAnsi" w:eastAsia="ArialMT" w:hAnsiTheme="majorHAnsi" w:cs="ArialMT"/>
          <w:sz w:val="20"/>
          <w:szCs w:val="20"/>
          <w:lang w:eastAsia="en-US"/>
        </w:rPr>
        <w:t>di età, nonché per altre categorie e fasce di età ...............(</w:t>
      </w:r>
      <w:r w:rsidR="00105EC4" w:rsidRPr="00F12F0B">
        <w:rPr>
          <w:rFonts w:asciiTheme="majorHAnsi" w:eastAsia="ArialMT" w:hAnsiTheme="majorHAnsi" w:cs="ArialMT"/>
          <w:i/>
          <w:sz w:val="20"/>
          <w:szCs w:val="20"/>
          <w:lang w:eastAsia="en-US"/>
        </w:rPr>
        <w:t>indicare qui eventuali finalità ed obiettivi inseriti nel DUP o negli altri documenti programmatori del Comune e comunque a titolo esemplificativo si indicano interventi a favore di soggetti con disabilità o altre categorie fragili o infine a favore di altre realtà sportive prive di impianti</w:t>
      </w:r>
      <w:r w:rsidR="00105EC4" w:rsidRPr="00F12F0B">
        <w:rPr>
          <w:rFonts w:asciiTheme="majorHAnsi" w:eastAsia="ArialMT" w:hAnsiTheme="majorHAnsi" w:cs="ArialMT"/>
          <w:sz w:val="20"/>
          <w:szCs w:val="20"/>
          <w:lang w:eastAsia="en-US"/>
        </w:rPr>
        <w:t>), anche in attuazione del principio costituzionale di sussidiarietà;</w:t>
      </w:r>
    </w:p>
    <w:p w14:paraId="6AEC1A07" w14:textId="6BCD1ABB" w:rsidR="00086BDC" w:rsidRPr="00110103" w:rsidRDefault="00273B88" w:rsidP="001F403E">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Pr>
          <w:rFonts w:asciiTheme="majorHAnsi" w:eastAsia="ArialMT" w:hAnsiTheme="majorHAnsi" w:cs="ArialMT"/>
          <w:sz w:val="20"/>
          <w:szCs w:val="20"/>
          <w:lang w:eastAsia="en-US"/>
        </w:rPr>
        <w:t>l</w:t>
      </w:r>
      <w:r w:rsidR="0021705A">
        <w:rPr>
          <w:rFonts w:asciiTheme="majorHAnsi" w:eastAsia="ArialMT" w:hAnsiTheme="majorHAnsi" w:cs="ArialMT"/>
          <w:sz w:val="20"/>
          <w:szCs w:val="20"/>
          <w:lang w:eastAsia="en-US"/>
        </w:rPr>
        <w:t>’</w:t>
      </w:r>
      <w:r w:rsidR="0021705A" w:rsidRPr="0021705A">
        <w:rPr>
          <w:rFonts w:asciiTheme="majorHAnsi" w:eastAsia="ArialMT" w:hAnsiTheme="majorHAnsi" w:cs="ArialMT"/>
          <w:sz w:val="20"/>
          <w:szCs w:val="20"/>
          <w:lang w:eastAsia="en-US"/>
        </w:rPr>
        <w:t>Associazion</w:t>
      </w:r>
      <w:r w:rsidR="0021705A">
        <w:rPr>
          <w:rFonts w:asciiTheme="majorHAnsi" w:eastAsia="ArialMT" w:hAnsiTheme="majorHAnsi" w:cs="ArialMT"/>
          <w:sz w:val="20"/>
          <w:szCs w:val="20"/>
          <w:lang w:eastAsia="en-US"/>
        </w:rPr>
        <w:t>e sportiva senza fini di lucro</w:t>
      </w:r>
      <w:r w:rsidR="0021705A" w:rsidRPr="0021705A">
        <w:rPr>
          <w:rFonts w:asciiTheme="majorHAnsi" w:eastAsia="ArialMT" w:hAnsiTheme="majorHAnsi" w:cs="ArialMT"/>
          <w:sz w:val="20"/>
          <w:szCs w:val="20"/>
          <w:lang w:eastAsia="en-US"/>
        </w:rPr>
        <w:t xml:space="preserve"> </w:t>
      </w:r>
      <w:r w:rsidR="0021705A" w:rsidRPr="0021705A">
        <w:rPr>
          <w:rFonts w:asciiTheme="majorHAnsi" w:eastAsia="ArialMT" w:hAnsiTheme="majorHAnsi" w:cs="ArialMT"/>
          <w:i/>
          <w:sz w:val="20"/>
          <w:szCs w:val="20"/>
          <w:lang w:eastAsia="en-US"/>
        </w:rPr>
        <w:t>oppure</w:t>
      </w:r>
      <w:r w:rsidR="0021705A">
        <w:rPr>
          <w:rFonts w:asciiTheme="majorHAnsi" w:eastAsia="ArialMT" w:hAnsiTheme="majorHAnsi" w:cs="ArialMT"/>
          <w:sz w:val="20"/>
          <w:szCs w:val="20"/>
          <w:lang w:eastAsia="en-US"/>
        </w:rPr>
        <w:t xml:space="preserve"> </w:t>
      </w:r>
      <w:r w:rsidR="0021705A" w:rsidRPr="0021705A">
        <w:rPr>
          <w:rFonts w:asciiTheme="majorHAnsi" w:eastAsia="ArialMT" w:hAnsiTheme="majorHAnsi" w:cs="ArialMT"/>
          <w:sz w:val="20"/>
          <w:szCs w:val="20"/>
          <w:lang w:eastAsia="en-US"/>
        </w:rPr>
        <w:t>l</w:t>
      </w:r>
      <w:r w:rsidR="0021705A">
        <w:rPr>
          <w:rFonts w:asciiTheme="majorHAnsi" w:eastAsia="ArialMT" w:hAnsiTheme="majorHAnsi" w:cs="ArialMT"/>
          <w:sz w:val="20"/>
          <w:szCs w:val="20"/>
          <w:lang w:eastAsia="en-US"/>
        </w:rPr>
        <w:t>a</w:t>
      </w:r>
      <w:r w:rsidR="0021705A" w:rsidRPr="0021705A">
        <w:rPr>
          <w:rFonts w:asciiTheme="majorHAnsi" w:eastAsia="ArialMT" w:hAnsiTheme="majorHAnsi" w:cs="ArialMT"/>
          <w:sz w:val="20"/>
          <w:szCs w:val="20"/>
          <w:lang w:eastAsia="en-US"/>
        </w:rPr>
        <w:t xml:space="preserve"> Società Sportiv</w:t>
      </w:r>
      <w:r w:rsidR="0021705A">
        <w:rPr>
          <w:rFonts w:asciiTheme="majorHAnsi" w:eastAsia="ArialMT" w:hAnsiTheme="majorHAnsi" w:cs="ArialMT"/>
          <w:sz w:val="20"/>
          <w:szCs w:val="20"/>
          <w:lang w:eastAsia="en-US"/>
        </w:rPr>
        <w:t>a</w:t>
      </w:r>
      <w:r w:rsidR="0021705A" w:rsidRPr="0021705A">
        <w:rPr>
          <w:rFonts w:asciiTheme="majorHAnsi" w:eastAsia="ArialMT" w:hAnsiTheme="majorHAnsi" w:cs="ArialMT"/>
          <w:sz w:val="20"/>
          <w:szCs w:val="20"/>
          <w:lang w:eastAsia="en-US"/>
        </w:rPr>
        <w:t xml:space="preserve"> senza fini di lucro </w:t>
      </w:r>
      <w:r w:rsidR="0021705A">
        <w:rPr>
          <w:rFonts w:asciiTheme="majorHAnsi" w:eastAsia="ArialMT" w:hAnsiTheme="majorHAnsi" w:cs="ArialMT"/>
          <w:sz w:val="20"/>
          <w:szCs w:val="20"/>
          <w:lang w:eastAsia="en-US"/>
        </w:rPr>
        <w:t>..................</w:t>
      </w:r>
      <w:r w:rsidR="00550066" w:rsidRPr="00086BDC">
        <w:rPr>
          <w:rFonts w:asciiTheme="majorHAnsi" w:hAnsiTheme="majorHAnsi"/>
          <w:sz w:val="20"/>
          <w:szCs w:val="20"/>
        </w:rPr>
        <w:t xml:space="preserve">in data </w:t>
      </w:r>
      <w:r w:rsidR="00BB325D" w:rsidRPr="00086BDC">
        <w:rPr>
          <w:rFonts w:asciiTheme="majorHAnsi" w:eastAsia="ArialMT" w:hAnsiTheme="majorHAnsi" w:cs="ArialMT"/>
          <w:sz w:val="20"/>
          <w:szCs w:val="20"/>
          <w:lang w:eastAsia="en-US"/>
        </w:rPr>
        <w:t>[•</w:t>
      </w:r>
      <w:r w:rsidR="00111186" w:rsidRPr="00086BDC">
        <w:rPr>
          <w:rFonts w:asciiTheme="majorHAnsi" w:eastAsia="ArialMT" w:hAnsiTheme="majorHAnsi" w:cs="ArialMT"/>
          <w:sz w:val="20"/>
          <w:szCs w:val="20"/>
          <w:lang w:eastAsia="en-US"/>
        </w:rPr>
        <w:t>]</w:t>
      </w:r>
      <w:r w:rsidR="00BB325D" w:rsidRPr="00086BDC">
        <w:rPr>
          <w:rFonts w:asciiTheme="majorHAnsi" w:eastAsia="ArialMT" w:hAnsiTheme="majorHAnsi" w:cs="ArialMT"/>
          <w:sz w:val="20"/>
          <w:szCs w:val="20"/>
          <w:lang w:eastAsia="en-US"/>
        </w:rPr>
        <w:t>/</w:t>
      </w:r>
      <w:r w:rsidR="00111186" w:rsidRPr="00086BDC">
        <w:rPr>
          <w:rFonts w:asciiTheme="majorHAnsi" w:eastAsia="ArialMT" w:hAnsiTheme="majorHAnsi" w:cs="ArialMT"/>
          <w:sz w:val="20"/>
          <w:szCs w:val="20"/>
          <w:lang w:eastAsia="en-US"/>
        </w:rPr>
        <w:t>[</w:t>
      </w:r>
      <w:r w:rsidR="00BB325D" w:rsidRPr="00086BDC">
        <w:rPr>
          <w:rFonts w:asciiTheme="majorHAnsi" w:eastAsia="ArialMT" w:hAnsiTheme="majorHAnsi" w:cs="ArialMT"/>
          <w:sz w:val="20"/>
          <w:szCs w:val="20"/>
          <w:lang w:eastAsia="en-US"/>
        </w:rPr>
        <w:t>•]</w:t>
      </w:r>
      <w:r w:rsidR="00550066" w:rsidRPr="00086BDC">
        <w:rPr>
          <w:rFonts w:asciiTheme="majorHAnsi" w:hAnsiTheme="majorHAnsi"/>
          <w:sz w:val="20"/>
          <w:szCs w:val="20"/>
        </w:rPr>
        <w:t>/202</w:t>
      </w:r>
      <w:r w:rsidR="00FE052D" w:rsidRPr="00086BDC">
        <w:rPr>
          <w:rFonts w:asciiTheme="majorHAnsi" w:hAnsiTheme="majorHAnsi"/>
          <w:sz w:val="20"/>
          <w:szCs w:val="20"/>
        </w:rPr>
        <w:t>6</w:t>
      </w:r>
      <w:r w:rsidR="00550066" w:rsidRPr="00086BDC">
        <w:rPr>
          <w:rFonts w:asciiTheme="majorHAnsi" w:hAnsiTheme="majorHAnsi"/>
          <w:sz w:val="20"/>
          <w:szCs w:val="20"/>
        </w:rPr>
        <w:t xml:space="preserve"> ha trasmesso a mezzo </w:t>
      </w:r>
      <w:proofErr w:type="spellStart"/>
      <w:r w:rsidR="00550066" w:rsidRPr="00086BDC">
        <w:rPr>
          <w:rFonts w:asciiTheme="majorHAnsi" w:hAnsiTheme="majorHAnsi"/>
          <w:sz w:val="20"/>
          <w:szCs w:val="20"/>
        </w:rPr>
        <w:t>pec</w:t>
      </w:r>
      <w:proofErr w:type="spellEnd"/>
      <w:r w:rsidR="00550066" w:rsidRPr="00086BDC">
        <w:rPr>
          <w:rFonts w:asciiTheme="majorHAnsi" w:hAnsiTheme="majorHAnsi"/>
          <w:sz w:val="20"/>
          <w:szCs w:val="20"/>
        </w:rPr>
        <w:t xml:space="preserve"> </w:t>
      </w:r>
      <w:r w:rsidR="00D60A29">
        <w:rPr>
          <w:rFonts w:asciiTheme="majorHAnsi" w:hAnsiTheme="majorHAnsi"/>
          <w:sz w:val="20"/>
          <w:szCs w:val="20"/>
        </w:rPr>
        <w:t>un progetto di fattibilità economico-finanziaria</w:t>
      </w:r>
      <w:r w:rsidR="00583193" w:rsidRPr="00086BDC">
        <w:rPr>
          <w:rFonts w:asciiTheme="majorHAnsi" w:hAnsiTheme="majorHAnsi"/>
          <w:sz w:val="20"/>
          <w:szCs w:val="20"/>
        </w:rPr>
        <w:t xml:space="preserve"> avente ad oggetto un intervento </w:t>
      </w:r>
      <w:r w:rsidR="00111186" w:rsidRPr="00086BDC">
        <w:rPr>
          <w:rFonts w:asciiTheme="majorHAnsi" w:eastAsia="ArialMT" w:hAnsiTheme="majorHAnsi" w:cs="ArialMT"/>
          <w:sz w:val="20"/>
          <w:szCs w:val="20"/>
          <w:lang w:eastAsia="en-US"/>
        </w:rPr>
        <w:t xml:space="preserve">(nel seguito anche “Intervento” o “Progetto”) </w:t>
      </w:r>
      <w:r w:rsidR="00583193" w:rsidRPr="00086BDC">
        <w:rPr>
          <w:rFonts w:asciiTheme="majorHAnsi" w:hAnsiTheme="majorHAnsi"/>
          <w:sz w:val="20"/>
          <w:szCs w:val="20"/>
        </w:rPr>
        <w:t xml:space="preserve">di </w:t>
      </w:r>
      <w:r w:rsidR="00583193" w:rsidRPr="00086BDC">
        <w:rPr>
          <w:rFonts w:asciiTheme="majorHAnsi" w:hAnsiTheme="majorHAnsi"/>
          <w:sz w:val="20"/>
        </w:rPr>
        <w:t>“</w:t>
      </w:r>
      <w:r w:rsidR="00C75EB7">
        <w:rPr>
          <w:rFonts w:asciiTheme="majorHAnsi" w:hAnsiTheme="majorHAnsi"/>
          <w:sz w:val="20"/>
        </w:rPr>
        <w:t>(</w:t>
      </w:r>
      <w:r w:rsidR="00583193" w:rsidRPr="00086BDC">
        <w:rPr>
          <w:rFonts w:asciiTheme="majorHAnsi" w:hAnsiTheme="majorHAnsi"/>
          <w:i/>
          <w:iCs/>
          <w:sz w:val="20"/>
        </w:rPr>
        <w:t>Riqualificazione</w:t>
      </w:r>
      <w:r w:rsidR="00C75EB7">
        <w:rPr>
          <w:rFonts w:asciiTheme="majorHAnsi" w:hAnsiTheme="majorHAnsi"/>
          <w:i/>
          <w:iCs/>
          <w:sz w:val="20"/>
        </w:rPr>
        <w:t>), (Rigenerazione)</w:t>
      </w:r>
      <w:r w:rsidR="006E4E8A">
        <w:rPr>
          <w:rFonts w:asciiTheme="majorHAnsi" w:hAnsiTheme="majorHAnsi"/>
          <w:i/>
          <w:iCs/>
          <w:sz w:val="20"/>
        </w:rPr>
        <w:t>, (Ammodernamento)</w:t>
      </w:r>
      <w:r w:rsidR="00583193" w:rsidRPr="00086BDC">
        <w:rPr>
          <w:rFonts w:asciiTheme="majorHAnsi" w:hAnsiTheme="majorHAnsi"/>
          <w:i/>
          <w:iCs/>
          <w:sz w:val="20"/>
        </w:rPr>
        <w:t xml:space="preserve"> e </w:t>
      </w:r>
      <w:r w:rsidR="00060B69" w:rsidRPr="00086BDC">
        <w:rPr>
          <w:rFonts w:asciiTheme="majorHAnsi" w:hAnsiTheme="majorHAnsi"/>
          <w:i/>
          <w:iCs/>
          <w:sz w:val="20"/>
        </w:rPr>
        <w:t>concessione in uso</w:t>
      </w:r>
      <w:r w:rsidR="00583193" w:rsidRPr="00086BDC">
        <w:rPr>
          <w:rFonts w:asciiTheme="majorHAnsi" w:hAnsiTheme="majorHAnsi"/>
          <w:i/>
          <w:iCs/>
          <w:sz w:val="20"/>
        </w:rPr>
        <w:t xml:space="preserve"> del complesso sportivo </w:t>
      </w:r>
      <w:r w:rsidR="007147CE" w:rsidRPr="00086BDC">
        <w:rPr>
          <w:rFonts w:asciiTheme="majorHAnsi" w:hAnsiTheme="majorHAnsi"/>
          <w:i/>
          <w:iCs/>
          <w:sz w:val="20"/>
        </w:rPr>
        <w:t>..............</w:t>
      </w:r>
      <w:r w:rsidR="00583193" w:rsidRPr="00086BDC">
        <w:rPr>
          <w:rFonts w:asciiTheme="majorHAnsi" w:hAnsiTheme="majorHAnsi"/>
          <w:sz w:val="20"/>
        </w:rPr>
        <w:t>”</w:t>
      </w:r>
      <w:r w:rsidR="000D2A03">
        <w:rPr>
          <w:rFonts w:asciiTheme="majorHAnsi" w:hAnsiTheme="majorHAnsi"/>
          <w:sz w:val="20"/>
        </w:rPr>
        <w:t>,</w:t>
      </w:r>
      <w:r w:rsidR="00550066" w:rsidRPr="00086BDC">
        <w:rPr>
          <w:rFonts w:asciiTheme="majorHAnsi" w:hAnsiTheme="majorHAnsi"/>
          <w:sz w:val="20"/>
          <w:szCs w:val="20"/>
        </w:rPr>
        <w:t xml:space="preserve"> </w:t>
      </w:r>
      <w:r w:rsidR="003344C2" w:rsidRPr="00086BDC">
        <w:rPr>
          <w:rFonts w:asciiTheme="majorHAnsi" w:hAnsiTheme="majorHAnsi"/>
          <w:sz w:val="20"/>
          <w:szCs w:val="20"/>
        </w:rPr>
        <w:t>finalizzat</w:t>
      </w:r>
      <w:r w:rsidR="00A25523">
        <w:rPr>
          <w:rFonts w:asciiTheme="majorHAnsi" w:hAnsiTheme="majorHAnsi"/>
          <w:sz w:val="20"/>
          <w:szCs w:val="20"/>
        </w:rPr>
        <w:t>o</w:t>
      </w:r>
      <w:r w:rsidR="00550066" w:rsidRPr="00086BDC">
        <w:rPr>
          <w:rFonts w:asciiTheme="majorHAnsi" w:hAnsiTheme="majorHAnsi"/>
          <w:sz w:val="20"/>
          <w:szCs w:val="20"/>
        </w:rPr>
        <w:t xml:space="preserve"> </w:t>
      </w:r>
      <w:r w:rsidR="003344C2" w:rsidRPr="00086BDC">
        <w:rPr>
          <w:rFonts w:asciiTheme="majorHAnsi" w:hAnsiTheme="majorHAnsi"/>
          <w:sz w:val="20"/>
          <w:szCs w:val="20"/>
        </w:rPr>
        <w:t>ad</w:t>
      </w:r>
      <w:r w:rsidR="00550066" w:rsidRPr="00086BDC">
        <w:rPr>
          <w:rFonts w:asciiTheme="majorHAnsi" w:hAnsiTheme="majorHAnsi"/>
          <w:sz w:val="20"/>
          <w:szCs w:val="20"/>
        </w:rPr>
        <w:t xml:space="preserve"> ottenere la concessione per la </w:t>
      </w:r>
      <w:r w:rsidR="00111DA4">
        <w:rPr>
          <w:rFonts w:asciiTheme="majorHAnsi" w:hAnsiTheme="majorHAnsi"/>
          <w:sz w:val="20"/>
          <w:szCs w:val="20"/>
        </w:rPr>
        <w:t>(</w:t>
      </w:r>
      <w:r w:rsidR="00550066" w:rsidRPr="00086BDC">
        <w:rPr>
          <w:rFonts w:asciiTheme="majorHAnsi" w:hAnsiTheme="majorHAnsi"/>
          <w:sz w:val="20"/>
          <w:szCs w:val="20"/>
        </w:rPr>
        <w:t>riqualificazione</w:t>
      </w:r>
      <w:r w:rsidR="00111DA4">
        <w:rPr>
          <w:rFonts w:asciiTheme="majorHAnsi" w:hAnsiTheme="majorHAnsi"/>
          <w:sz w:val="20"/>
          <w:szCs w:val="20"/>
        </w:rPr>
        <w:t>), (rigenerazione), (ammodernamento)</w:t>
      </w:r>
      <w:r w:rsidR="00550066" w:rsidRPr="00086BDC">
        <w:rPr>
          <w:rFonts w:asciiTheme="majorHAnsi" w:hAnsiTheme="majorHAnsi"/>
          <w:sz w:val="20"/>
          <w:szCs w:val="20"/>
        </w:rPr>
        <w:t xml:space="preserve"> e successiv</w:t>
      </w:r>
      <w:r w:rsidR="00086BDC" w:rsidRPr="00086BDC">
        <w:rPr>
          <w:rFonts w:asciiTheme="majorHAnsi" w:hAnsiTheme="majorHAnsi"/>
          <w:sz w:val="20"/>
          <w:szCs w:val="20"/>
        </w:rPr>
        <w:t>o</w:t>
      </w:r>
      <w:r w:rsidR="00550066" w:rsidRPr="00086BDC">
        <w:rPr>
          <w:rFonts w:asciiTheme="majorHAnsi" w:hAnsiTheme="majorHAnsi"/>
          <w:sz w:val="20"/>
          <w:szCs w:val="20"/>
        </w:rPr>
        <w:t xml:space="preserve"> </w:t>
      </w:r>
      <w:r w:rsidR="00060B69" w:rsidRPr="00086BDC">
        <w:rPr>
          <w:rFonts w:asciiTheme="majorHAnsi" w:hAnsiTheme="majorHAnsi"/>
          <w:sz w:val="20"/>
          <w:szCs w:val="20"/>
        </w:rPr>
        <w:t>uso</w:t>
      </w:r>
      <w:r w:rsidR="0021705A">
        <w:rPr>
          <w:rFonts w:asciiTheme="majorHAnsi" w:hAnsiTheme="majorHAnsi"/>
          <w:sz w:val="20"/>
          <w:szCs w:val="20"/>
        </w:rPr>
        <w:t>.</w:t>
      </w:r>
      <w:r w:rsidR="00933BED" w:rsidRPr="00086BDC">
        <w:rPr>
          <w:rFonts w:asciiTheme="majorHAnsi" w:hAnsiTheme="majorHAnsi"/>
          <w:sz w:val="20"/>
          <w:szCs w:val="20"/>
        </w:rPr>
        <w:t xml:space="preserve"> </w:t>
      </w:r>
      <w:r w:rsidR="00A25523">
        <w:rPr>
          <w:rFonts w:asciiTheme="majorHAnsi" w:hAnsiTheme="majorHAnsi"/>
          <w:sz w:val="20"/>
          <w:szCs w:val="20"/>
        </w:rPr>
        <w:t>Il progetto</w:t>
      </w:r>
      <w:r w:rsidR="0021705A">
        <w:rPr>
          <w:rFonts w:asciiTheme="majorHAnsi" w:hAnsiTheme="majorHAnsi"/>
          <w:sz w:val="20"/>
          <w:szCs w:val="20"/>
        </w:rPr>
        <w:t xml:space="preserve"> è costituit</w:t>
      </w:r>
      <w:r w:rsidR="00A25523">
        <w:rPr>
          <w:rFonts w:asciiTheme="majorHAnsi" w:hAnsiTheme="majorHAnsi"/>
          <w:sz w:val="20"/>
          <w:szCs w:val="20"/>
        </w:rPr>
        <w:t>o</w:t>
      </w:r>
      <w:r w:rsidR="00C57C90">
        <w:rPr>
          <w:rFonts w:asciiTheme="majorHAnsi" w:hAnsiTheme="majorHAnsi"/>
          <w:sz w:val="20"/>
          <w:szCs w:val="20"/>
        </w:rPr>
        <w:t xml:space="preserve"> dal</w:t>
      </w:r>
      <w:r w:rsidR="00B41DD9" w:rsidRPr="00086BDC">
        <w:rPr>
          <w:rFonts w:asciiTheme="majorHAnsi" w:hAnsiTheme="majorHAnsi"/>
          <w:sz w:val="20"/>
          <w:szCs w:val="20"/>
        </w:rPr>
        <w:t xml:space="preserve">la seguente documentazione: </w:t>
      </w:r>
      <w:r w:rsidR="00C57C90">
        <w:rPr>
          <w:rFonts w:asciiTheme="majorHAnsi" w:hAnsiTheme="majorHAnsi"/>
          <w:sz w:val="20"/>
          <w:szCs w:val="20"/>
        </w:rPr>
        <w:t>.........................</w:t>
      </w:r>
      <w:r w:rsidR="003344C2" w:rsidRPr="00086BDC">
        <w:rPr>
          <w:rFonts w:asciiTheme="majorHAnsi" w:hAnsiTheme="majorHAnsi"/>
          <w:sz w:val="20"/>
          <w:szCs w:val="20"/>
        </w:rPr>
        <w:t>;</w:t>
      </w:r>
    </w:p>
    <w:p w14:paraId="6AEC1A08" w14:textId="333DB812" w:rsidR="00110103" w:rsidRPr="000F173D" w:rsidRDefault="00273B88" w:rsidP="001F403E">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Pr>
          <w:rFonts w:asciiTheme="majorHAnsi" w:eastAsia="ArialMT" w:hAnsiTheme="majorHAnsi" w:cs="ArialMT"/>
          <w:sz w:val="20"/>
          <w:szCs w:val="20"/>
          <w:lang w:eastAsia="en-US"/>
        </w:rPr>
        <w:t>l</w:t>
      </w:r>
      <w:r w:rsidR="00110103">
        <w:rPr>
          <w:rFonts w:asciiTheme="majorHAnsi" w:eastAsia="ArialMT" w:hAnsiTheme="majorHAnsi" w:cs="ArialMT"/>
          <w:sz w:val="20"/>
          <w:szCs w:val="20"/>
          <w:lang w:eastAsia="en-US"/>
        </w:rPr>
        <w:t xml:space="preserve">a </w:t>
      </w:r>
      <w:r w:rsidR="00110103" w:rsidRPr="00110103">
        <w:rPr>
          <w:rFonts w:asciiTheme="majorHAnsi" w:eastAsia="ArialMT" w:hAnsiTheme="majorHAnsi" w:cs="ArialMT"/>
          <w:sz w:val="20"/>
          <w:szCs w:val="20"/>
          <w:lang w:eastAsia="en-US"/>
        </w:rPr>
        <w:t xml:space="preserve">società </w:t>
      </w:r>
      <w:r w:rsidR="00110103">
        <w:rPr>
          <w:rFonts w:asciiTheme="majorHAnsi" w:eastAsia="ArialMT" w:hAnsiTheme="majorHAnsi" w:cs="ArialMT"/>
          <w:sz w:val="20"/>
          <w:szCs w:val="20"/>
          <w:lang w:eastAsia="en-US"/>
        </w:rPr>
        <w:t xml:space="preserve">sportiva </w:t>
      </w:r>
      <w:r w:rsidR="00B91A4A" w:rsidRPr="0021705A">
        <w:rPr>
          <w:rFonts w:asciiTheme="majorHAnsi" w:eastAsia="ArialMT" w:hAnsiTheme="majorHAnsi" w:cs="ArialMT"/>
          <w:i/>
          <w:sz w:val="20"/>
          <w:szCs w:val="20"/>
          <w:lang w:eastAsia="en-US"/>
        </w:rPr>
        <w:t>oppure</w:t>
      </w:r>
      <w:r w:rsidR="00B91A4A">
        <w:rPr>
          <w:rFonts w:asciiTheme="majorHAnsi" w:eastAsia="ArialMT" w:hAnsiTheme="majorHAnsi" w:cs="ArialMT"/>
          <w:sz w:val="20"/>
          <w:szCs w:val="20"/>
          <w:lang w:eastAsia="en-US"/>
        </w:rPr>
        <w:t xml:space="preserve"> </w:t>
      </w:r>
      <w:r w:rsidR="00110103">
        <w:rPr>
          <w:rFonts w:asciiTheme="majorHAnsi" w:eastAsia="ArialMT" w:hAnsiTheme="majorHAnsi" w:cs="ArialMT"/>
          <w:sz w:val="20"/>
          <w:szCs w:val="20"/>
          <w:lang w:eastAsia="en-US"/>
        </w:rPr>
        <w:t>l’</w:t>
      </w:r>
      <w:r w:rsidR="00110103" w:rsidRPr="00110103">
        <w:rPr>
          <w:rFonts w:asciiTheme="majorHAnsi" w:eastAsia="ArialMT" w:hAnsiTheme="majorHAnsi" w:cs="ArialMT"/>
          <w:sz w:val="20"/>
          <w:szCs w:val="20"/>
          <w:lang w:eastAsia="en-US"/>
        </w:rPr>
        <w:t>associazion</w:t>
      </w:r>
      <w:r w:rsidR="00110103">
        <w:rPr>
          <w:rFonts w:asciiTheme="majorHAnsi" w:eastAsia="ArialMT" w:hAnsiTheme="majorHAnsi" w:cs="ArialMT"/>
          <w:sz w:val="20"/>
          <w:szCs w:val="20"/>
          <w:lang w:eastAsia="en-US"/>
        </w:rPr>
        <w:t>e</w:t>
      </w:r>
      <w:r w:rsidR="00110103" w:rsidRPr="00110103">
        <w:rPr>
          <w:rFonts w:asciiTheme="majorHAnsi" w:eastAsia="ArialMT" w:hAnsiTheme="majorHAnsi" w:cs="ArialMT"/>
          <w:sz w:val="20"/>
          <w:szCs w:val="20"/>
          <w:lang w:eastAsia="en-US"/>
        </w:rPr>
        <w:t xml:space="preserve"> sportiv</w:t>
      </w:r>
      <w:r w:rsidR="00110103">
        <w:rPr>
          <w:rFonts w:asciiTheme="majorHAnsi" w:eastAsia="ArialMT" w:hAnsiTheme="majorHAnsi" w:cs="ArialMT"/>
          <w:sz w:val="20"/>
          <w:szCs w:val="20"/>
          <w:lang w:eastAsia="en-US"/>
        </w:rPr>
        <w:t>a</w:t>
      </w:r>
      <w:r w:rsidR="00110103" w:rsidRPr="00110103">
        <w:rPr>
          <w:rFonts w:asciiTheme="majorHAnsi" w:eastAsia="ArialMT" w:hAnsiTheme="majorHAnsi" w:cs="ArialMT"/>
          <w:sz w:val="20"/>
          <w:szCs w:val="20"/>
          <w:lang w:eastAsia="en-US"/>
        </w:rPr>
        <w:t xml:space="preserve"> </w:t>
      </w:r>
      <w:r w:rsidR="00110103">
        <w:rPr>
          <w:rFonts w:asciiTheme="majorHAnsi" w:eastAsia="ArialMT" w:hAnsiTheme="majorHAnsi" w:cs="ArialMT"/>
          <w:sz w:val="20"/>
          <w:szCs w:val="20"/>
          <w:lang w:eastAsia="en-US"/>
        </w:rPr>
        <w:t>ha</w:t>
      </w:r>
      <w:r w:rsidR="00110103" w:rsidRPr="00110103">
        <w:rPr>
          <w:rFonts w:asciiTheme="majorHAnsi" w:eastAsia="ArialMT" w:hAnsiTheme="majorHAnsi" w:cs="ArialMT"/>
          <w:sz w:val="20"/>
          <w:szCs w:val="20"/>
          <w:lang w:eastAsia="en-US"/>
        </w:rPr>
        <w:t xml:space="preserve"> sede nel medesimo comune in cui ha sede l’istituto scolastico o in comuni confinanti</w:t>
      </w:r>
      <w:r>
        <w:rPr>
          <w:rFonts w:asciiTheme="majorHAnsi" w:eastAsia="ArialMT" w:hAnsiTheme="majorHAnsi" w:cs="ArialMT"/>
          <w:sz w:val="20"/>
          <w:szCs w:val="20"/>
          <w:lang w:eastAsia="en-US"/>
        </w:rPr>
        <w:t>;</w:t>
      </w:r>
    </w:p>
    <w:p w14:paraId="6AEC1A09" w14:textId="26FEE0B0" w:rsidR="00110103" w:rsidRPr="00110103" w:rsidRDefault="00273B88" w:rsidP="001F403E">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sz w:val="20"/>
          <w:szCs w:val="20"/>
          <w:lang w:eastAsia="en-US"/>
        </w:rPr>
      </w:pPr>
      <w:r>
        <w:rPr>
          <w:rFonts w:asciiTheme="majorHAnsi" w:eastAsia="ArialMT" w:hAnsiTheme="majorHAnsi" w:cs="ArialMT"/>
          <w:sz w:val="20"/>
          <w:szCs w:val="20"/>
          <w:lang w:eastAsia="en-US"/>
        </w:rPr>
        <w:t>i</w:t>
      </w:r>
      <w:r w:rsidR="00110103">
        <w:rPr>
          <w:rFonts w:asciiTheme="majorHAnsi" w:eastAsia="ArialMT" w:hAnsiTheme="majorHAnsi" w:cs="ArialMT"/>
          <w:sz w:val="20"/>
          <w:szCs w:val="20"/>
          <w:lang w:eastAsia="en-US"/>
        </w:rPr>
        <w:t xml:space="preserve">l </w:t>
      </w:r>
      <w:r w:rsidR="00110103" w:rsidRPr="00110103">
        <w:rPr>
          <w:rFonts w:asciiTheme="majorHAnsi" w:eastAsia="ArialMT" w:hAnsiTheme="majorHAnsi" w:cs="ArialMT"/>
          <w:sz w:val="20"/>
          <w:szCs w:val="20"/>
          <w:lang w:eastAsia="en-US"/>
        </w:rPr>
        <w:t>consigli</w:t>
      </w:r>
      <w:r w:rsidR="00110103">
        <w:rPr>
          <w:rFonts w:asciiTheme="majorHAnsi" w:eastAsia="ArialMT" w:hAnsiTheme="majorHAnsi" w:cs="ArialMT"/>
          <w:sz w:val="20"/>
          <w:szCs w:val="20"/>
          <w:lang w:eastAsia="en-US"/>
        </w:rPr>
        <w:t>o</w:t>
      </w:r>
      <w:r w:rsidR="00110103" w:rsidRPr="00110103">
        <w:rPr>
          <w:rFonts w:asciiTheme="majorHAnsi" w:eastAsia="ArialMT" w:hAnsiTheme="majorHAnsi" w:cs="ArialMT"/>
          <w:sz w:val="20"/>
          <w:szCs w:val="20"/>
          <w:lang w:eastAsia="en-US"/>
        </w:rPr>
        <w:t xml:space="preserve"> di istituto o di circolo, all'atto dell'approvazione o dell'aggiornamento del piano triennale dell'offerta formativa, </w:t>
      </w:r>
      <w:r w:rsidR="00110103">
        <w:rPr>
          <w:rFonts w:asciiTheme="majorHAnsi" w:eastAsia="ArialMT" w:hAnsiTheme="majorHAnsi" w:cs="ArialMT"/>
          <w:sz w:val="20"/>
          <w:szCs w:val="20"/>
          <w:lang w:eastAsia="en-US"/>
        </w:rPr>
        <w:t xml:space="preserve">ha comunicato </w:t>
      </w:r>
      <w:r w:rsidR="00110103" w:rsidRPr="00110103">
        <w:rPr>
          <w:rFonts w:asciiTheme="majorHAnsi" w:eastAsia="ArialMT" w:hAnsiTheme="majorHAnsi" w:cs="ArialMT"/>
          <w:sz w:val="20"/>
          <w:szCs w:val="20"/>
          <w:lang w:eastAsia="en-US"/>
        </w:rPr>
        <w:t>al</w:t>
      </w:r>
      <w:r w:rsidR="00110103">
        <w:rPr>
          <w:rFonts w:asciiTheme="majorHAnsi" w:eastAsia="ArialMT" w:hAnsiTheme="majorHAnsi" w:cs="ArialMT"/>
          <w:sz w:val="20"/>
          <w:szCs w:val="20"/>
          <w:lang w:eastAsia="en-US"/>
        </w:rPr>
        <w:t xml:space="preserve"> Comune in quanto proprietario del plesso scolastico</w:t>
      </w:r>
      <w:r w:rsidR="00110103" w:rsidRPr="00110103">
        <w:rPr>
          <w:rFonts w:asciiTheme="majorHAnsi" w:eastAsia="ArialMT" w:hAnsiTheme="majorHAnsi" w:cs="ArialMT"/>
          <w:sz w:val="20"/>
          <w:szCs w:val="20"/>
          <w:lang w:eastAsia="en-US"/>
        </w:rPr>
        <w:t xml:space="preserve"> le attività didattiche e sportive della scuola</w:t>
      </w:r>
      <w:r w:rsidR="00110103">
        <w:rPr>
          <w:rFonts w:asciiTheme="majorHAnsi" w:eastAsia="ArialMT" w:hAnsiTheme="majorHAnsi" w:cs="ArialMT"/>
          <w:sz w:val="20"/>
          <w:szCs w:val="20"/>
          <w:lang w:eastAsia="en-US"/>
        </w:rPr>
        <w:t xml:space="preserve"> e il Comune ha verificato che riguardo all’istanza di concessione in uso in oggetto non sussistono ragioni che</w:t>
      </w:r>
      <w:r w:rsidR="00110103" w:rsidRPr="00110103">
        <w:rPr>
          <w:rFonts w:asciiTheme="majorHAnsi" w:eastAsia="ArialMT" w:hAnsiTheme="majorHAnsi" w:cs="ArialMT"/>
          <w:sz w:val="20"/>
          <w:szCs w:val="20"/>
          <w:lang w:eastAsia="en-US"/>
        </w:rPr>
        <w:t xml:space="preserve"> impedisc</w:t>
      </w:r>
      <w:r w:rsidR="00110103">
        <w:rPr>
          <w:rFonts w:asciiTheme="majorHAnsi" w:eastAsia="ArialMT" w:hAnsiTheme="majorHAnsi" w:cs="ArialMT"/>
          <w:sz w:val="20"/>
          <w:szCs w:val="20"/>
          <w:lang w:eastAsia="en-US"/>
        </w:rPr>
        <w:t>a</w:t>
      </w:r>
      <w:r w:rsidR="00110103" w:rsidRPr="00110103">
        <w:rPr>
          <w:rFonts w:asciiTheme="majorHAnsi" w:eastAsia="ArialMT" w:hAnsiTheme="majorHAnsi" w:cs="ArialMT"/>
          <w:sz w:val="20"/>
          <w:szCs w:val="20"/>
          <w:lang w:eastAsia="en-US"/>
        </w:rPr>
        <w:t>no l'utilizzo</w:t>
      </w:r>
      <w:r w:rsidR="00110103">
        <w:rPr>
          <w:rFonts w:asciiTheme="majorHAnsi" w:eastAsia="ArialMT" w:hAnsiTheme="majorHAnsi" w:cs="ArialMT"/>
          <w:sz w:val="20"/>
          <w:szCs w:val="20"/>
          <w:lang w:eastAsia="en-US"/>
        </w:rPr>
        <w:t xml:space="preserve"> dell’</w:t>
      </w:r>
      <w:r w:rsidR="00110103" w:rsidRPr="00110103">
        <w:rPr>
          <w:rFonts w:asciiTheme="majorHAnsi" w:eastAsia="ArialMT" w:hAnsiTheme="majorHAnsi" w:cs="ArialMT"/>
          <w:sz w:val="20"/>
          <w:szCs w:val="20"/>
          <w:lang w:eastAsia="en-US"/>
        </w:rPr>
        <w:t>impian</w:t>
      </w:r>
      <w:r w:rsidR="00110103">
        <w:rPr>
          <w:rFonts w:asciiTheme="majorHAnsi" w:eastAsia="ArialMT" w:hAnsiTheme="majorHAnsi" w:cs="ArialMT"/>
          <w:sz w:val="20"/>
          <w:szCs w:val="20"/>
          <w:lang w:eastAsia="en-US"/>
        </w:rPr>
        <w:t>to</w:t>
      </w:r>
      <w:r w:rsidR="00110103" w:rsidRPr="00110103">
        <w:rPr>
          <w:rFonts w:asciiTheme="majorHAnsi" w:eastAsia="ArialMT" w:hAnsiTheme="majorHAnsi" w:cs="ArialMT"/>
          <w:sz w:val="20"/>
          <w:szCs w:val="20"/>
          <w:lang w:eastAsia="en-US"/>
        </w:rPr>
        <w:t xml:space="preserve"> sportiv</w:t>
      </w:r>
      <w:r w:rsidR="00110103">
        <w:rPr>
          <w:rFonts w:asciiTheme="majorHAnsi" w:eastAsia="ArialMT" w:hAnsiTheme="majorHAnsi" w:cs="ArialMT"/>
          <w:sz w:val="20"/>
          <w:szCs w:val="20"/>
          <w:lang w:eastAsia="en-US"/>
        </w:rPr>
        <w:t>o</w:t>
      </w:r>
      <w:r w:rsidR="00110103" w:rsidRPr="00110103">
        <w:rPr>
          <w:rFonts w:asciiTheme="majorHAnsi" w:eastAsia="ArialMT" w:hAnsiTheme="majorHAnsi" w:cs="ArialMT"/>
          <w:sz w:val="20"/>
          <w:szCs w:val="20"/>
          <w:lang w:eastAsia="en-US"/>
        </w:rPr>
        <w:t xml:space="preserve"> scolastic</w:t>
      </w:r>
      <w:r w:rsidR="00110103">
        <w:rPr>
          <w:rFonts w:asciiTheme="majorHAnsi" w:eastAsia="ArialMT" w:hAnsiTheme="majorHAnsi" w:cs="ArialMT"/>
          <w:sz w:val="20"/>
          <w:szCs w:val="20"/>
          <w:lang w:eastAsia="en-US"/>
        </w:rPr>
        <w:t>o</w:t>
      </w:r>
      <w:r w:rsidR="00110103" w:rsidRPr="00110103">
        <w:rPr>
          <w:rFonts w:asciiTheme="majorHAnsi" w:eastAsia="ArialMT" w:hAnsiTheme="majorHAnsi" w:cs="ArialMT"/>
          <w:sz w:val="20"/>
          <w:szCs w:val="20"/>
          <w:lang w:eastAsia="en-US"/>
        </w:rPr>
        <w:t xml:space="preserve"> ai fini dello svolgimento delle </w:t>
      </w:r>
      <w:r w:rsidR="00110103">
        <w:rPr>
          <w:rFonts w:asciiTheme="majorHAnsi" w:eastAsia="ArialMT" w:hAnsiTheme="majorHAnsi" w:cs="ArialMT"/>
          <w:sz w:val="20"/>
          <w:szCs w:val="20"/>
          <w:lang w:eastAsia="en-US"/>
        </w:rPr>
        <w:t>attività richieste</w:t>
      </w:r>
      <w:r>
        <w:rPr>
          <w:rFonts w:asciiTheme="majorHAnsi" w:eastAsia="ArialMT" w:hAnsiTheme="majorHAnsi" w:cs="ArialMT"/>
          <w:sz w:val="20"/>
          <w:szCs w:val="20"/>
          <w:lang w:eastAsia="en-US"/>
        </w:rPr>
        <w:t>;</w:t>
      </w:r>
    </w:p>
    <w:p w14:paraId="7F526690" w14:textId="77777777" w:rsidR="00696881" w:rsidRPr="00696881" w:rsidRDefault="00273B88" w:rsidP="00696881">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iCs/>
          <w:sz w:val="20"/>
          <w:szCs w:val="20"/>
          <w:lang w:eastAsia="en-US"/>
        </w:rPr>
      </w:pPr>
      <w:r>
        <w:rPr>
          <w:rFonts w:asciiTheme="majorHAnsi" w:eastAsia="ArialMT" w:hAnsiTheme="majorHAnsi" w:cs="ArialMT"/>
          <w:sz w:val="20"/>
          <w:szCs w:val="20"/>
          <w:lang w:eastAsia="en-US"/>
        </w:rPr>
        <w:t>i</w:t>
      </w:r>
      <w:r w:rsidR="000F173D">
        <w:rPr>
          <w:rFonts w:asciiTheme="majorHAnsi" w:eastAsia="ArialMT" w:hAnsiTheme="majorHAnsi" w:cs="ArialMT"/>
          <w:sz w:val="20"/>
          <w:szCs w:val="20"/>
          <w:lang w:eastAsia="en-US"/>
        </w:rPr>
        <w:t xml:space="preserve">l consiglio di circolo </w:t>
      </w:r>
      <w:r w:rsidR="000F173D" w:rsidRPr="000F173D">
        <w:rPr>
          <w:rFonts w:asciiTheme="majorHAnsi" w:eastAsia="ArialMT" w:hAnsiTheme="majorHAnsi" w:cs="ArialMT"/>
          <w:i/>
          <w:sz w:val="20"/>
          <w:szCs w:val="20"/>
          <w:lang w:eastAsia="en-US"/>
        </w:rPr>
        <w:t>[oppure il consiglio d’istituto]</w:t>
      </w:r>
      <w:r w:rsidR="000F173D">
        <w:rPr>
          <w:rFonts w:asciiTheme="majorHAnsi" w:eastAsia="ArialMT" w:hAnsiTheme="majorHAnsi" w:cs="ArialMT"/>
          <w:sz w:val="20"/>
          <w:szCs w:val="20"/>
          <w:lang w:eastAsia="en-US"/>
        </w:rPr>
        <w:t xml:space="preserve"> ha espresso il proprio assenso alla concessione in uso con proprio atto................</w:t>
      </w:r>
      <w:r>
        <w:rPr>
          <w:rFonts w:asciiTheme="majorHAnsi" w:eastAsia="ArialMT" w:hAnsiTheme="majorHAnsi" w:cs="ArialMT"/>
          <w:sz w:val="20"/>
          <w:szCs w:val="20"/>
          <w:lang w:eastAsia="en-US"/>
        </w:rPr>
        <w:t>;</w:t>
      </w:r>
    </w:p>
    <w:p w14:paraId="47BBF9CB" w14:textId="77777777" w:rsidR="00696881" w:rsidRPr="00696881" w:rsidRDefault="00086BDC" w:rsidP="00696881">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iCs/>
          <w:sz w:val="20"/>
          <w:szCs w:val="20"/>
          <w:lang w:eastAsia="en-US"/>
        </w:rPr>
      </w:pPr>
      <w:r w:rsidRPr="00696881">
        <w:rPr>
          <w:rFonts w:asciiTheme="majorHAnsi" w:eastAsia="ArialMT" w:hAnsiTheme="majorHAnsi" w:cs="ArialMT"/>
          <w:sz w:val="20"/>
          <w:szCs w:val="20"/>
          <w:lang w:eastAsia="en-US"/>
        </w:rPr>
        <w:t>(</w:t>
      </w:r>
      <w:r w:rsidRPr="00696881">
        <w:rPr>
          <w:rFonts w:asciiTheme="majorHAnsi" w:eastAsia="ArialMT" w:hAnsiTheme="majorHAnsi" w:cs="ArialMT"/>
          <w:i/>
          <w:sz w:val="20"/>
          <w:szCs w:val="20"/>
          <w:lang w:eastAsia="en-US"/>
        </w:rPr>
        <w:t>indicare qui i passaggi e gli atti relativi all’istruttoria finalizzata a consentire la dichiarazione d’interesse pubblico della proposta. Il Comune può richiedere integrazioni e modifiche agli atti presentati e può svolgere anche incontri in contraddittorio con il soggetto proponente</w:t>
      </w:r>
      <w:r w:rsidRPr="00696881">
        <w:rPr>
          <w:rFonts w:asciiTheme="majorHAnsi" w:eastAsia="ArialMT" w:hAnsiTheme="majorHAnsi" w:cs="ArialMT"/>
          <w:sz w:val="20"/>
          <w:szCs w:val="20"/>
          <w:lang w:eastAsia="en-US"/>
        </w:rPr>
        <w:t>)</w:t>
      </w:r>
      <w:r w:rsidR="00273B88" w:rsidRPr="00696881">
        <w:rPr>
          <w:rFonts w:asciiTheme="majorHAnsi" w:eastAsia="ArialMT" w:hAnsiTheme="majorHAnsi" w:cs="ArialMT"/>
          <w:sz w:val="20"/>
          <w:szCs w:val="20"/>
          <w:lang w:eastAsia="en-US"/>
        </w:rPr>
        <w:t>;</w:t>
      </w:r>
    </w:p>
    <w:p w14:paraId="3FBB59C7" w14:textId="77777777" w:rsidR="00696881" w:rsidRPr="00696881" w:rsidRDefault="00696881" w:rsidP="00696881">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iCs/>
          <w:sz w:val="20"/>
          <w:szCs w:val="20"/>
          <w:lang w:eastAsia="en-US"/>
        </w:rPr>
      </w:pPr>
      <w:r w:rsidRPr="00696881">
        <w:rPr>
          <w:rFonts w:asciiTheme="majorHAnsi" w:eastAsia="ArialMT" w:hAnsiTheme="majorHAnsi" w:cs="ArialMT"/>
          <w:sz w:val="20"/>
          <w:szCs w:val="20"/>
          <w:lang w:eastAsia="en-US"/>
        </w:rPr>
        <w:t>i</w:t>
      </w:r>
      <w:r w:rsidR="00086BDC" w:rsidRPr="00696881">
        <w:rPr>
          <w:rFonts w:asciiTheme="majorHAnsi" w:eastAsia="ArialMT" w:hAnsiTheme="majorHAnsi" w:cs="ArialMT"/>
          <w:sz w:val="20"/>
          <w:szCs w:val="20"/>
          <w:lang w:eastAsia="en-US"/>
        </w:rPr>
        <w:t>l</w:t>
      </w:r>
      <w:r w:rsidR="003344C2" w:rsidRPr="00696881">
        <w:rPr>
          <w:rFonts w:asciiTheme="majorHAnsi" w:eastAsia="ArialMT" w:hAnsiTheme="majorHAnsi" w:cs="ArialMT"/>
          <w:sz w:val="20"/>
          <w:szCs w:val="20"/>
          <w:lang w:eastAsia="en-US"/>
        </w:rPr>
        <w:t xml:space="preserve"> Co</w:t>
      </w:r>
      <w:r w:rsidR="00C57C90" w:rsidRPr="00696881">
        <w:rPr>
          <w:rFonts w:asciiTheme="majorHAnsi" w:eastAsia="ArialMT" w:hAnsiTheme="majorHAnsi" w:cs="ArialMT"/>
          <w:sz w:val="20"/>
          <w:szCs w:val="20"/>
          <w:lang w:eastAsia="en-US"/>
        </w:rPr>
        <w:t>mune</w:t>
      </w:r>
      <w:r w:rsidR="003344C2" w:rsidRPr="00696881">
        <w:rPr>
          <w:rFonts w:asciiTheme="majorHAnsi" w:eastAsia="ArialMT" w:hAnsiTheme="majorHAnsi" w:cs="ArialMT"/>
          <w:sz w:val="20"/>
          <w:szCs w:val="20"/>
          <w:lang w:eastAsia="en-US"/>
        </w:rPr>
        <w:t xml:space="preserve">, con delibera </w:t>
      </w:r>
      <w:r w:rsidR="00F4312A" w:rsidRPr="00696881">
        <w:rPr>
          <w:rFonts w:asciiTheme="majorHAnsi" w:eastAsia="ArialMT" w:hAnsiTheme="majorHAnsi" w:cs="ArialMT"/>
          <w:sz w:val="20"/>
          <w:szCs w:val="20"/>
          <w:lang w:eastAsia="en-US"/>
        </w:rPr>
        <w:t xml:space="preserve">n. [•] del [•] </w:t>
      </w:r>
      <w:r w:rsidR="007507F4" w:rsidRPr="00696881">
        <w:rPr>
          <w:rFonts w:asciiTheme="majorHAnsi" w:eastAsia="ArialMT" w:hAnsiTheme="majorHAnsi" w:cs="ArialMT"/>
          <w:sz w:val="20"/>
          <w:szCs w:val="20"/>
          <w:lang w:eastAsia="en-US"/>
        </w:rPr>
        <w:t xml:space="preserve">ha deliberato </w:t>
      </w:r>
      <w:r w:rsidR="00397F16" w:rsidRPr="00696881">
        <w:rPr>
          <w:rFonts w:asciiTheme="majorHAnsi" w:eastAsia="ArialMT" w:hAnsiTheme="majorHAnsi" w:cs="ArialMT"/>
          <w:sz w:val="20"/>
          <w:szCs w:val="20"/>
          <w:lang w:eastAsia="en-US"/>
        </w:rPr>
        <w:t>il Pubblico interesse della proposta</w:t>
      </w:r>
      <w:r w:rsidR="007507F4" w:rsidRPr="00696881">
        <w:rPr>
          <w:rFonts w:asciiTheme="majorHAnsi" w:eastAsia="ArialMT" w:hAnsiTheme="majorHAnsi" w:cs="ArialMT"/>
          <w:sz w:val="20"/>
          <w:szCs w:val="20"/>
          <w:lang w:eastAsia="en-US"/>
        </w:rPr>
        <w:t>;</w:t>
      </w:r>
    </w:p>
    <w:p w14:paraId="6327FE8A" w14:textId="57C499DD" w:rsidR="00696881" w:rsidRPr="00696881" w:rsidRDefault="00D9772D" w:rsidP="00696881">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iCs/>
          <w:sz w:val="20"/>
          <w:szCs w:val="20"/>
          <w:lang w:eastAsia="en-US"/>
        </w:rPr>
      </w:pPr>
      <w:r>
        <w:rPr>
          <w:rFonts w:asciiTheme="majorHAnsi" w:eastAsia="ArialMT" w:hAnsiTheme="majorHAnsi" w:cs="ArialMT"/>
          <w:sz w:val="20"/>
          <w:szCs w:val="20"/>
          <w:lang w:eastAsia="en-US"/>
        </w:rPr>
        <w:lastRenderedPageBreak/>
        <w:t>i</w:t>
      </w:r>
      <w:r w:rsidR="00086BDC" w:rsidRPr="00696881">
        <w:rPr>
          <w:rFonts w:asciiTheme="majorHAnsi" w:eastAsia="ArialMT" w:hAnsiTheme="majorHAnsi" w:cs="ArialMT"/>
          <w:sz w:val="20"/>
          <w:szCs w:val="20"/>
          <w:lang w:eastAsia="en-US"/>
        </w:rPr>
        <w:t>l Responsabile del Settore............... con propria determinazione n...........in data........, recependo l’indirizzo della Amministrazione comunale ha provveduto ad affidare la.... ...............(</w:t>
      </w:r>
      <w:r w:rsidR="00086BDC" w:rsidRPr="00696881">
        <w:rPr>
          <w:rFonts w:asciiTheme="majorHAnsi" w:eastAsia="ArialMT" w:hAnsiTheme="majorHAnsi" w:cs="ArialMT"/>
          <w:i/>
          <w:sz w:val="20"/>
          <w:szCs w:val="20"/>
          <w:lang w:eastAsia="en-US"/>
        </w:rPr>
        <w:t>indicare qui se trattasi di</w:t>
      </w:r>
      <w:r w:rsidR="00086BDC" w:rsidRPr="00696881">
        <w:rPr>
          <w:rFonts w:asciiTheme="majorHAnsi" w:hAnsiTheme="majorHAnsi"/>
          <w:i/>
          <w:iCs/>
          <w:sz w:val="20"/>
          <w:szCs w:val="20"/>
        </w:rPr>
        <w:t xml:space="preserve"> rigenerazione, riqualificazione o di ammodernamento</w:t>
      </w:r>
      <w:r w:rsidR="00086BDC" w:rsidRPr="00696881">
        <w:rPr>
          <w:rFonts w:asciiTheme="majorHAnsi" w:eastAsia="ArialMT" w:hAnsiTheme="majorHAnsi" w:cs="ArialMT"/>
          <w:sz w:val="20"/>
          <w:szCs w:val="20"/>
          <w:lang w:eastAsia="en-US"/>
        </w:rPr>
        <w:t>)</w:t>
      </w:r>
      <w:r w:rsidR="00086BDC" w:rsidRPr="00696881">
        <w:rPr>
          <w:rFonts w:asciiTheme="majorHAnsi" w:hAnsiTheme="majorHAnsi"/>
          <w:i/>
          <w:iCs/>
          <w:sz w:val="20"/>
          <w:szCs w:val="20"/>
        </w:rPr>
        <w:t xml:space="preserve"> </w:t>
      </w:r>
      <w:r w:rsidR="00086BDC" w:rsidRPr="00696881">
        <w:rPr>
          <w:rFonts w:asciiTheme="majorHAnsi" w:hAnsiTheme="majorHAnsi"/>
          <w:iCs/>
          <w:sz w:val="20"/>
          <w:szCs w:val="20"/>
        </w:rPr>
        <w:t>e la successiva gestione dell’impianto...........</w:t>
      </w:r>
      <w:r w:rsidR="00086BDC" w:rsidRPr="00696881">
        <w:rPr>
          <w:rFonts w:asciiTheme="majorHAnsi" w:hAnsiTheme="majorHAnsi"/>
          <w:i/>
          <w:iCs/>
          <w:sz w:val="20"/>
          <w:szCs w:val="20"/>
        </w:rPr>
        <w:t xml:space="preserve"> </w:t>
      </w:r>
      <w:r w:rsidR="00086BDC" w:rsidRPr="00696881">
        <w:rPr>
          <w:rFonts w:asciiTheme="majorHAnsi" w:eastAsia="ArialMT" w:hAnsiTheme="majorHAnsi" w:cs="ArialMT"/>
          <w:sz w:val="20"/>
          <w:szCs w:val="20"/>
          <w:lang w:eastAsia="en-US"/>
        </w:rPr>
        <w:t xml:space="preserve">alla </w:t>
      </w:r>
      <w:r w:rsidR="00086BDC" w:rsidRPr="00696881">
        <w:rPr>
          <w:rFonts w:asciiTheme="majorHAnsi" w:eastAsia="ArialMT" w:hAnsiTheme="majorHAnsi" w:cs="ArialMT"/>
          <w:i/>
          <w:sz w:val="20"/>
          <w:szCs w:val="20"/>
          <w:lang w:eastAsia="en-US"/>
        </w:rPr>
        <w:t xml:space="preserve">Associazione Sportiva senza fini di lucro oppure e </w:t>
      </w:r>
      <w:r w:rsidR="00EB193E">
        <w:rPr>
          <w:rFonts w:asciiTheme="majorHAnsi" w:eastAsia="ArialMT" w:hAnsiTheme="majorHAnsi" w:cs="ArialMT"/>
          <w:i/>
          <w:sz w:val="20"/>
          <w:szCs w:val="20"/>
          <w:lang w:eastAsia="en-US"/>
        </w:rPr>
        <w:t>al</w:t>
      </w:r>
      <w:r w:rsidR="00086BDC" w:rsidRPr="00696881">
        <w:rPr>
          <w:rFonts w:asciiTheme="majorHAnsi" w:eastAsia="ArialMT" w:hAnsiTheme="majorHAnsi" w:cs="ArialMT"/>
          <w:i/>
          <w:sz w:val="20"/>
          <w:szCs w:val="20"/>
          <w:lang w:eastAsia="en-US"/>
        </w:rPr>
        <w:t>l</w:t>
      </w:r>
      <w:r w:rsidR="00EB193E">
        <w:rPr>
          <w:rFonts w:asciiTheme="majorHAnsi" w:eastAsia="ArialMT" w:hAnsiTheme="majorHAnsi" w:cs="ArialMT"/>
          <w:i/>
          <w:sz w:val="20"/>
          <w:szCs w:val="20"/>
          <w:lang w:eastAsia="en-US"/>
        </w:rPr>
        <w:t>a</w:t>
      </w:r>
      <w:r w:rsidR="00086BDC" w:rsidRPr="00696881">
        <w:rPr>
          <w:rFonts w:asciiTheme="majorHAnsi" w:eastAsia="ArialMT" w:hAnsiTheme="majorHAnsi" w:cs="ArialMT"/>
          <w:i/>
          <w:sz w:val="20"/>
          <w:szCs w:val="20"/>
          <w:lang w:eastAsia="en-US"/>
        </w:rPr>
        <w:t xml:space="preserve"> Società Sportiva senza fini di lucro</w:t>
      </w:r>
      <w:r w:rsidR="00086BDC" w:rsidRPr="00696881">
        <w:rPr>
          <w:rFonts w:asciiTheme="majorHAnsi" w:eastAsia="ArialMT" w:hAnsiTheme="majorHAnsi" w:cs="ArialMT"/>
          <w:sz w:val="20"/>
          <w:szCs w:val="20"/>
          <w:lang w:eastAsia="en-US"/>
        </w:rPr>
        <w:t xml:space="preserve"> ................ con sede in .................................</w:t>
      </w:r>
      <w:r w:rsidR="0086744B">
        <w:rPr>
          <w:rFonts w:asciiTheme="majorHAnsi" w:eastAsia="ArialMT" w:hAnsiTheme="majorHAnsi" w:cs="ArialMT"/>
          <w:sz w:val="20"/>
          <w:szCs w:val="20"/>
          <w:lang w:eastAsia="en-US"/>
        </w:rPr>
        <w:t>, previa valutazione e approvazione del progetto presentato, in relazione al</w:t>
      </w:r>
      <w:r w:rsidR="0060759E">
        <w:rPr>
          <w:rFonts w:asciiTheme="majorHAnsi" w:eastAsia="ArialMT" w:hAnsiTheme="majorHAnsi" w:cs="ArialMT"/>
          <w:sz w:val="20"/>
          <w:szCs w:val="20"/>
          <w:lang w:eastAsia="en-US"/>
        </w:rPr>
        <w:t>la congruità dell’investimento;</w:t>
      </w:r>
    </w:p>
    <w:p w14:paraId="7F6C7708" w14:textId="77777777" w:rsidR="00D9772D" w:rsidRPr="00D9772D" w:rsidRDefault="007507F4" w:rsidP="00D9772D">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iCs/>
          <w:sz w:val="20"/>
          <w:szCs w:val="20"/>
          <w:lang w:eastAsia="en-US"/>
        </w:rPr>
      </w:pPr>
      <w:r w:rsidRPr="00696881">
        <w:rPr>
          <w:rFonts w:asciiTheme="majorHAnsi" w:eastAsia="ArialMT" w:hAnsiTheme="majorHAnsi" w:cs="ArialMT"/>
          <w:sz w:val="20"/>
          <w:szCs w:val="20"/>
          <w:lang w:eastAsia="en-US"/>
        </w:rPr>
        <w:t xml:space="preserve">le Parti intendono disciplinare </w:t>
      </w:r>
      <w:r w:rsidR="00E43EFD" w:rsidRPr="00696881">
        <w:rPr>
          <w:rFonts w:asciiTheme="majorHAnsi" w:eastAsia="ArialMT" w:hAnsiTheme="majorHAnsi" w:cs="ArialMT"/>
          <w:sz w:val="20"/>
          <w:szCs w:val="20"/>
          <w:lang w:eastAsia="en-US"/>
        </w:rPr>
        <w:t xml:space="preserve">la Concessione </w:t>
      </w:r>
      <w:r w:rsidRPr="00696881">
        <w:rPr>
          <w:rFonts w:asciiTheme="majorHAnsi" w:eastAsia="ArialMT" w:hAnsiTheme="majorHAnsi" w:cs="ArialMT"/>
          <w:sz w:val="20"/>
          <w:szCs w:val="20"/>
          <w:lang w:eastAsia="en-US"/>
        </w:rPr>
        <w:t xml:space="preserve">mediante </w:t>
      </w:r>
      <w:r w:rsidR="00E43EFD" w:rsidRPr="00696881">
        <w:rPr>
          <w:rFonts w:asciiTheme="majorHAnsi" w:eastAsia="ArialMT" w:hAnsiTheme="majorHAnsi" w:cs="ArialMT"/>
          <w:sz w:val="20"/>
          <w:szCs w:val="20"/>
          <w:lang w:eastAsia="en-US"/>
        </w:rPr>
        <w:t>la presente Convenzione</w:t>
      </w:r>
      <w:r w:rsidR="00904642" w:rsidRPr="00696881">
        <w:rPr>
          <w:rFonts w:asciiTheme="majorHAnsi" w:eastAsia="ArialMT" w:hAnsiTheme="majorHAnsi" w:cs="ArialMT"/>
          <w:sz w:val="20"/>
          <w:szCs w:val="20"/>
          <w:lang w:eastAsia="en-US"/>
        </w:rPr>
        <w:t>;</w:t>
      </w:r>
    </w:p>
    <w:p w14:paraId="6AEC1A0F" w14:textId="51059769" w:rsidR="00BE37BB" w:rsidRPr="00D9772D" w:rsidRDefault="007507F4" w:rsidP="00D9772D">
      <w:pPr>
        <w:pStyle w:val="Paragrafoelenco"/>
        <w:numPr>
          <w:ilvl w:val="0"/>
          <w:numId w:val="19"/>
        </w:numPr>
        <w:autoSpaceDE w:val="0"/>
        <w:autoSpaceDN w:val="0"/>
        <w:adjustRightInd w:val="0"/>
        <w:spacing w:before="120" w:line="300" w:lineRule="atLeast"/>
        <w:ind w:left="714" w:hanging="357"/>
        <w:contextualSpacing w:val="0"/>
        <w:jc w:val="both"/>
        <w:rPr>
          <w:rFonts w:asciiTheme="majorHAnsi" w:eastAsia="ArialMT" w:hAnsiTheme="majorHAnsi" w:cs="ArialMT"/>
          <w:iCs/>
          <w:sz w:val="20"/>
          <w:szCs w:val="20"/>
          <w:lang w:eastAsia="en-US"/>
        </w:rPr>
      </w:pPr>
      <w:r w:rsidRPr="00D9772D">
        <w:rPr>
          <w:rFonts w:asciiTheme="majorHAnsi" w:eastAsia="ArialMT" w:hAnsiTheme="majorHAnsi" w:cs="ArialMT"/>
          <w:sz w:val="20"/>
          <w:szCs w:val="20"/>
          <w:lang w:eastAsia="en-US"/>
        </w:rPr>
        <w:t>Tutto ciò premesso</w:t>
      </w:r>
      <w:r w:rsidR="00884524" w:rsidRPr="00D9772D">
        <w:rPr>
          <w:rFonts w:asciiTheme="majorHAnsi" w:eastAsia="ArialMT" w:hAnsiTheme="majorHAnsi" w:cs="ArialMT"/>
          <w:sz w:val="20"/>
          <w:szCs w:val="20"/>
          <w:lang w:eastAsia="en-US"/>
        </w:rPr>
        <w:t>,</w:t>
      </w:r>
      <w:r w:rsidRPr="00D9772D">
        <w:rPr>
          <w:rFonts w:asciiTheme="majorHAnsi" w:eastAsia="ArialMT" w:hAnsiTheme="majorHAnsi" w:cs="ArialMT"/>
          <w:sz w:val="20"/>
          <w:szCs w:val="20"/>
          <w:lang w:eastAsia="en-US"/>
        </w:rPr>
        <w:t xml:space="preserve"> richiamato il D. Lgs. 28 febbraio 2021 n. 38</w:t>
      </w:r>
      <w:r w:rsidR="00EB193E">
        <w:rPr>
          <w:rFonts w:asciiTheme="majorHAnsi" w:eastAsia="ArialMT" w:hAnsiTheme="majorHAnsi" w:cs="ArialMT"/>
          <w:sz w:val="20"/>
          <w:szCs w:val="20"/>
          <w:lang w:eastAsia="en-US"/>
        </w:rPr>
        <w:t>,</w:t>
      </w:r>
      <w:r w:rsidRPr="00D9772D">
        <w:rPr>
          <w:rFonts w:asciiTheme="majorHAnsi" w:eastAsia="ArialMT" w:hAnsiTheme="majorHAnsi" w:cs="ArialMT"/>
          <w:sz w:val="20"/>
          <w:szCs w:val="20"/>
          <w:lang w:eastAsia="en-US"/>
        </w:rPr>
        <w:t xml:space="preserve"> si conviene e si stipula</w:t>
      </w:r>
      <w:r w:rsidR="00904642" w:rsidRPr="00D9772D">
        <w:rPr>
          <w:rFonts w:asciiTheme="majorHAnsi" w:eastAsia="ArialMT" w:hAnsiTheme="majorHAnsi" w:cs="ArialMT"/>
          <w:sz w:val="20"/>
          <w:szCs w:val="20"/>
          <w:lang w:eastAsia="en-US"/>
        </w:rPr>
        <w:t xml:space="preserve"> </w:t>
      </w:r>
      <w:r w:rsidRPr="00D9772D">
        <w:rPr>
          <w:rFonts w:asciiTheme="majorHAnsi" w:eastAsia="ArialMT" w:hAnsiTheme="majorHAnsi" w:cs="ArialMT"/>
          <w:sz w:val="20"/>
          <w:szCs w:val="20"/>
          <w:lang w:eastAsia="en-US"/>
        </w:rPr>
        <w:t>quanto segue</w:t>
      </w:r>
      <w:r w:rsidR="00D9772D">
        <w:rPr>
          <w:rFonts w:asciiTheme="majorHAnsi" w:eastAsia="ArialMT" w:hAnsiTheme="majorHAnsi" w:cs="ArialMT"/>
          <w:sz w:val="20"/>
          <w:szCs w:val="20"/>
          <w:lang w:eastAsia="en-US"/>
        </w:rPr>
        <w:t>:</w:t>
      </w:r>
    </w:p>
    <w:p w14:paraId="6AEC1A10" w14:textId="77777777" w:rsidR="006E5903" w:rsidRPr="00C124AA" w:rsidRDefault="006E5903" w:rsidP="006E5903">
      <w:pPr>
        <w:autoSpaceDE w:val="0"/>
        <w:autoSpaceDN w:val="0"/>
        <w:adjustRightInd w:val="0"/>
        <w:spacing w:before="120" w:line="300" w:lineRule="atLeast"/>
        <w:jc w:val="both"/>
        <w:rPr>
          <w:rFonts w:asciiTheme="majorHAnsi" w:eastAsia="ArialMT" w:hAnsiTheme="majorHAnsi" w:cs="ArialMT"/>
          <w:sz w:val="20"/>
          <w:szCs w:val="20"/>
          <w:lang w:eastAsia="en-US"/>
        </w:rPr>
      </w:pPr>
    </w:p>
    <w:p w14:paraId="6AEC1A11" w14:textId="77777777" w:rsidR="00F252DF" w:rsidRPr="00C124AA" w:rsidRDefault="00F252DF" w:rsidP="00A73C14">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0" w:name="_Toc229567970"/>
      <w:r w:rsidRPr="00C124AA">
        <w:rPr>
          <w:rFonts w:asciiTheme="majorHAnsi" w:hAnsiTheme="majorHAnsi"/>
          <w:i/>
          <w:iCs/>
          <w:smallCaps/>
          <w:color w:val="676A55" w:themeColor="text2"/>
          <w:sz w:val="26"/>
          <w:szCs w:val="26"/>
        </w:rPr>
        <w:t>Articolo 1</w:t>
      </w:r>
      <w:r w:rsidR="003959D1" w:rsidRPr="00C124AA">
        <w:rPr>
          <w:rFonts w:asciiTheme="majorHAnsi" w:hAnsiTheme="majorHAnsi"/>
          <w:i/>
          <w:iCs/>
          <w:smallCaps/>
          <w:color w:val="676A55" w:themeColor="text2"/>
          <w:sz w:val="26"/>
          <w:szCs w:val="26"/>
        </w:rPr>
        <w:t xml:space="preserve"> – Oggetto della Convenzione</w:t>
      </w:r>
      <w:bookmarkEnd w:id="10"/>
    </w:p>
    <w:bookmarkEnd w:id="6"/>
    <w:bookmarkEnd w:id="7"/>
    <w:p w14:paraId="6AEC1A12" w14:textId="77777777" w:rsidR="004D169D" w:rsidRPr="00C124AA" w:rsidRDefault="004D169D" w:rsidP="004D169D">
      <w:pPr>
        <w:spacing w:before="120" w:line="300" w:lineRule="atLeast"/>
        <w:jc w:val="both"/>
        <w:rPr>
          <w:rFonts w:asciiTheme="majorHAnsi" w:hAnsiTheme="majorHAnsi"/>
          <w:sz w:val="20"/>
        </w:rPr>
      </w:pPr>
      <w:r w:rsidRPr="00C124AA">
        <w:rPr>
          <w:rFonts w:asciiTheme="majorHAnsi" w:hAnsiTheme="majorHAnsi"/>
          <w:sz w:val="20"/>
        </w:rPr>
        <w:t xml:space="preserve">La presente convenzione </w:t>
      </w:r>
      <w:r w:rsidR="00884524" w:rsidRPr="00C124AA">
        <w:rPr>
          <w:rFonts w:asciiTheme="majorHAnsi" w:hAnsiTheme="majorHAnsi"/>
          <w:sz w:val="20"/>
        </w:rPr>
        <w:t xml:space="preserve">ha </w:t>
      </w:r>
      <w:r w:rsidRPr="00C124AA">
        <w:rPr>
          <w:rFonts w:asciiTheme="majorHAnsi" w:hAnsiTheme="majorHAnsi"/>
          <w:sz w:val="20"/>
        </w:rPr>
        <w:t xml:space="preserve">ad oggetto </w:t>
      </w:r>
      <w:r w:rsidR="00884524" w:rsidRPr="00C124AA">
        <w:rPr>
          <w:rFonts w:asciiTheme="majorHAnsi" w:hAnsiTheme="majorHAnsi"/>
          <w:sz w:val="20"/>
        </w:rPr>
        <w:t>l</w:t>
      </w:r>
      <w:r w:rsidRPr="00C124AA">
        <w:rPr>
          <w:rFonts w:asciiTheme="majorHAnsi" w:hAnsiTheme="majorHAnsi"/>
          <w:sz w:val="20"/>
        </w:rPr>
        <w:t xml:space="preserve">a Concessione </w:t>
      </w:r>
      <w:r w:rsidR="00060B69">
        <w:rPr>
          <w:rFonts w:asciiTheme="majorHAnsi" w:hAnsiTheme="majorHAnsi"/>
          <w:sz w:val="20"/>
        </w:rPr>
        <w:t xml:space="preserve">in uso del bene </w:t>
      </w:r>
      <w:r w:rsidRPr="00C124AA">
        <w:rPr>
          <w:rFonts w:asciiTheme="majorHAnsi" w:hAnsiTheme="majorHAnsi"/>
          <w:sz w:val="20"/>
        </w:rPr>
        <w:t>relativa all’intervento di “</w:t>
      </w:r>
      <w:r w:rsidRPr="00C124AA">
        <w:rPr>
          <w:rFonts w:asciiTheme="majorHAnsi" w:hAnsiTheme="majorHAnsi"/>
          <w:i/>
          <w:iCs/>
          <w:sz w:val="20"/>
        </w:rPr>
        <w:t>Riqualificazione e successiv</w:t>
      </w:r>
      <w:r w:rsidR="00060B69">
        <w:rPr>
          <w:rFonts w:asciiTheme="majorHAnsi" w:hAnsiTheme="majorHAnsi"/>
          <w:i/>
          <w:iCs/>
          <w:sz w:val="20"/>
        </w:rPr>
        <w:t>o</w:t>
      </w:r>
      <w:r w:rsidRPr="00C124AA">
        <w:rPr>
          <w:rFonts w:asciiTheme="majorHAnsi" w:hAnsiTheme="majorHAnsi"/>
          <w:i/>
          <w:iCs/>
          <w:sz w:val="20"/>
        </w:rPr>
        <w:t xml:space="preserve"> </w:t>
      </w:r>
      <w:r w:rsidR="00060B69">
        <w:rPr>
          <w:rFonts w:asciiTheme="majorHAnsi" w:hAnsiTheme="majorHAnsi"/>
          <w:i/>
          <w:iCs/>
          <w:sz w:val="20"/>
        </w:rPr>
        <w:t>uso</w:t>
      </w:r>
      <w:r w:rsidRPr="00C124AA">
        <w:rPr>
          <w:rFonts w:asciiTheme="majorHAnsi" w:hAnsiTheme="majorHAnsi"/>
          <w:i/>
          <w:iCs/>
          <w:sz w:val="20"/>
        </w:rPr>
        <w:t xml:space="preserve"> del complesso sportivo </w:t>
      </w:r>
      <w:r w:rsidR="00933DAF">
        <w:rPr>
          <w:rFonts w:asciiTheme="majorHAnsi" w:hAnsiTheme="majorHAnsi"/>
          <w:i/>
          <w:iCs/>
          <w:sz w:val="20"/>
        </w:rPr>
        <w:t>...................</w:t>
      </w:r>
      <w:r w:rsidRPr="00C124AA">
        <w:rPr>
          <w:rFonts w:asciiTheme="majorHAnsi" w:hAnsiTheme="majorHAnsi"/>
          <w:sz w:val="20"/>
        </w:rPr>
        <w:t>”</w:t>
      </w:r>
      <w:r w:rsidR="00884524" w:rsidRPr="00C124AA">
        <w:rPr>
          <w:rFonts w:asciiTheme="majorHAnsi" w:hAnsiTheme="majorHAnsi"/>
          <w:sz w:val="20"/>
        </w:rPr>
        <w:t>.</w:t>
      </w:r>
    </w:p>
    <w:p w14:paraId="6AEC1A13" w14:textId="77777777" w:rsidR="004D169D" w:rsidRDefault="004D169D" w:rsidP="004D169D">
      <w:pPr>
        <w:spacing w:before="120" w:line="300" w:lineRule="atLeast"/>
        <w:jc w:val="both"/>
        <w:rPr>
          <w:rFonts w:asciiTheme="majorHAnsi" w:hAnsiTheme="majorHAnsi"/>
          <w:sz w:val="20"/>
        </w:rPr>
      </w:pPr>
      <w:r w:rsidRPr="00C124AA">
        <w:rPr>
          <w:rFonts w:asciiTheme="majorHAnsi" w:hAnsiTheme="majorHAnsi"/>
          <w:sz w:val="20"/>
        </w:rPr>
        <w:t>La proposta prevede:</w:t>
      </w:r>
    </w:p>
    <w:p w14:paraId="6AEC1A14" w14:textId="77777777" w:rsidR="00086BDC" w:rsidRDefault="00C57C90" w:rsidP="001F403E">
      <w:pPr>
        <w:pStyle w:val="Paragrafoelenco"/>
        <w:numPr>
          <w:ilvl w:val="0"/>
          <w:numId w:val="36"/>
        </w:numPr>
        <w:spacing w:before="120" w:line="300" w:lineRule="atLeast"/>
        <w:jc w:val="both"/>
        <w:rPr>
          <w:rFonts w:asciiTheme="majorHAnsi" w:hAnsiTheme="majorHAnsi"/>
          <w:sz w:val="20"/>
        </w:rPr>
      </w:pPr>
      <w:r>
        <w:rPr>
          <w:rFonts w:asciiTheme="majorHAnsi" w:hAnsiTheme="majorHAnsi"/>
          <w:sz w:val="20"/>
        </w:rPr>
        <w:t>la</w:t>
      </w:r>
      <w:r w:rsidR="00086BDC">
        <w:rPr>
          <w:rFonts w:asciiTheme="majorHAnsi" w:hAnsiTheme="majorHAnsi"/>
          <w:sz w:val="20"/>
        </w:rPr>
        <w:t xml:space="preserve"> progettazione dei lavori</w:t>
      </w:r>
    </w:p>
    <w:p w14:paraId="6AEC1A15" w14:textId="341ACE92" w:rsidR="00086BDC" w:rsidRPr="00933DAF" w:rsidRDefault="00C57C90" w:rsidP="001F403E">
      <w:pPr>
        <w:pStyle w:val="Paragrafoelenco"/>
        <w:numPr>
          <w:ilvl w:val="0"/>
          <w:numId w:val="36"/>
        </w:numPr>
        <w:spacing w:before="120" w:line="300" w:lineRule="atLeast"/>
        <w:jc w:val="both"/>
        <w:rPr>
          <w:rFonts w:asciiTheme="majorHAnsi" w:hAnsiTheme="majorHAnsi"/>
          <w:sz w:val="20"/>
        </w:rPr>
      </w:pPr>
      <w:r>
        <w:rPr>
          <w:rFonts w:asciiTheme="majorHAnsi" w:hAnsiTheme="majorHAnsi"/>
          <w:sz w:val="20"/>
        </w:rPr>
        <w:t>l</w:t>
      </w:r>
      <w:r w:rsidR="00086BDC">
        <w:rPr>
          <w:rFonts w:asciiTheme="majorHAnsi" w:hAnsiTheme="majorHAnsi"/>
          <w:sz w:val="20"/>
        </w:rPr>
        <w:t xml:space="preserve">a realizzazione dei lavori </w:t>
      </w:r>
    </w:p>
    <w:p w14:paraId="6AEC1A16" w14:textId="77777777" w:rsidR="00933DAF" w:rsidRDefault="00C57C90" w:rsidP="001F403E">
      <w:pPr>
        <w:pStyle w:val="Paragrafoelenco"/>
        <w:numPr>
          <w:ilvl w:val="0"/>
          <w:numId w:val="36"/>
        </w:numPr>
        <w:spacing w:before="120" w:line="300" w:lineRule="atLeast"/>
        <w:jc w:val="both"/>
        <w:rPr>
          <w:rFonts w:asciiTheme="majorHAnsi" w:hAnsiTheme="majorHAnsi"/>
          <w:sz w:val="20"/>
        </w:rPr>
      </w:pPr>
      <w:r>
        <w:rPr>
          <w:rFonts w:asciiTheme="majorHAnsi" w:hAnsiTheme="majorHAnsi"/>
          <w:sz w:val="20"/>
        </w:rPr>
        <w:t>la</w:t>
      </w:r>
      <w:r w:rsidR="00933DAF">
        <w:rPr>
          <w:rFonts w:asciiTheme="majorHAnsi" w:hAnsiTheme="majorHAnsi"/>
          <w:sz w:val="20"/>
        </w:rPr>
        <w:t xml:space="preserve"> gestione</w:t>
      </w:r>
      <w:r>
        <w:rPr>
          <w:rFonts w:asciiTheme="majorHAnsi" w:hAnsiTheme="majorHAnsi"/>
          <w:sz w:val="20"/>
        </w:rPr>
        <w:t xml:space="preserve"> in uso</w:t>
      </w:r>
      <w:r w:rsidR="00933DAF">
        <w:rPr>
          <w:rFonts w:asciiTheme="majorHAnsi" w:hAnsiTheme="majorHAnsi"/>
          <w:sz w:val="20"/>
        </w:rPr>
        <w:t xml:space="preserve"> dell’impianto</w:t>
      </w:r>
      <w:r w:rsidR="00060B69">
        <w:rPr>
          <w:rFonts w:asciiTheme="majorHAnsi" w:hAnsiTheme="majorHAnsi"/>
          <w:sz w:val="20"/>
        </w:rPr>
        <w:t xml:space="preserve"> negli spazi orari di concessione</w:t>
      </w:r>
    </w:p>
    <w:p w14:paraId="6AEC1A17" w14:textId="77777777" w:rsidR="00086BDC" w:rsidRPr="00086BDC" w:rsidRDefault="00086BDC" w:rsidP="00086BDC">
      <w:pPr>
        <w:spacing w:line="300" w:lineRule="atLeast"/>
        <w:ind w:left="170"/>
        <w:jc w:val="both"/>
        <w:rPr>
          <w:rFonts w:asciiTheme="majorHAnsi" w:hAnsiTheme="majorHAnsi"/>
          <w:sz w:val="20"/>
        </w:rPr>
      </w:pPr>
      <w:r w:rsidRPr="00086BDC">
        <w:rPr>
          <w:rFonts w:asciiTheme="majorHAnsi" w:hAnsiTheme="majorHAnsi"/>
          <w:sz w:val="20"/>
        </w:rPr>
        <w:t xml:space="preserve">Le modalità di progettazione, realizzazione dei lavori, gestione, sono disciplinate dalla presente convenzione e dai </w:t>
      </w:r>
      <w:r w:rsidR="00C57C90">
        <w:rPr>
          <w:rFonts w:asciiTheme="majorHAnsi" w:hAnsiTheme="majorHAnsi"/>
          <w:sz w:val="20"/>
        </w:rPr>
        <w:t xml:space="preserve">seguenti </w:t>
      </w:r>
      <w:r w:rsidRPr="00086BDC">
        <w:rPr>
          <w:rFonts w:asciiTheme="majorHAnsi" w:hAnsiTheme="majorHAnsi"/>
          <w:sz w:val="20"/>
        </w:rPr>
        <w:t>documenti presentat</w:t>
      </w:r>
      <w:r w:rsidR="00C57C90">
        <w:rPr>
          <w:rFonts w:asciiTheme="majorHAnsi" w:hAnsiTheme="majorHAnsi"/>
          <w:sz w:val="20"/>
        </w:rPr>
        <w:t>i</w:t>
      </w:r>
      <w:r w:rsidRPr="00086BDC">
        <w:rPr>
          <w:rFonts w:asciiTheme="majorHAnsi" w:hAnsiTheme="majorHAnsi"/>
          <w:sz w:val="20"/>
        </w:rPr>
        <w:t xml:space="preserve"> dal concessionario e approvat</w:t>
      </w:r>
      <w:r w:rsidR="00C57C90">
        <w:rPr>
          <w:rFonts w:asciiTheme="majorHAnsi" w:hAnsiTheme="majorHAnsi"/>
          <w:sz w:val="20"/>
        </w:rPr>
        <w:t>i</w:t>
      </w:r>
      <w:r w:rsidRPr="00086BDC">
        <w:rPr>
          <w:rFonts w:asciiTheme="majorHAnsi" w:hAnsiTheme="majorHAnsi"/>
          <w:sz w:val="20"/>
        </w:rPr>
        <w:t xml:space="preserve"> dal Comune con .......</w:t>
      </w:r>
    </w:p>
    <w:p w14:paraId="6AEC1A18" w14:textId="77777777" w:rsidR="00086BDC" w:rsidRPr="00086BDC" w:rsidRDefault="00086BDC" w:rsidP="00086BDC">
      <w:pPr>
        <w:spacing w:line="300" w:lineRule="atLeast"/>
        <w:ind w:left="170"/>
        <w:jc w:val="both"/>
        <w:rPr>
          <w:rFonts w:asciiTheme="majorHAnsi" w:hAnsiTheme="majorHAnsi"/>
          <w:sz w:val="20"/>
        </w:rPr>
      </w:pPr>
      <w:r w:rsidRPr="00086BDC">
        <w:rPr>
          <w:rFonts w:asciiTheme="majorHAnsi" w:hAnsiTheme="majorHAnsi"/>
          <w:sz w:val="20"/>
        </w:rPr>
        <w:t>................</w:t>
      </w:r>
    </w:p>
    <w:p w14:paraId="6AEC1A19" w14:textId="3C4BBF05" w:rsidR="00086BDC" w:rsidRPr="00086BDC" w:rsidRDefault="00086BDC" w:rsidP="00086BDC">
      <w:pPr>
        <w:spacing w:line="300" w:lineRule="atLeast"/>
        <w:ind w:left="170"/>
        <w:jc w:val="both"/>
        <w:rPr>
          <w:rFonts w:asciiTheme="majorHAnsi" w:hAnsiTheme="majorHAnsi"/>
          <w:sz w:val="20"/>
        </w:rPr>
      </w:pPr>
      <w:r w:rsidRPr="00086BDC">
        <w:rPr>
          <w:rFonts w:asciiTheme="majorHAnsi" w:hAnsiTheme="majorHAnsi"/>
          <w:sz w:val="20"/>
        </w:rPr>
        <w:t>...............</w:t>
      </w:r>
      <w:r w:rsidR="00900E28">
        <w:rPr>
          <w:rFonts w:asciiTheme="majorHAnsi" w:hAnsiTheme="majorHAnsi"/>
          <w:sz w:val="20"/>
        </w:rPr>
        <w:t>.</w:t>
      </w:r>
    </w:p>
    <w:p w14:paraId="6AEC1A1A" w14:textId="0D9853E2" w:rsidR="00086BDC" w:rsidRDefault="00086BDC" w:rsidP="00086BDC">
      <w:pPr>
        <w:spacing w:line="300" w:lineRule="atLeast"/>
        <w:ind w:left="170"/>
        <w:jc w:val="both"/>
        <w:rPr>
          <w:rFonts w:asciiTheme="majorHAnsi" w:hAnsiTheme="majorHAnsi"/>
          <w:sz w:val="20"/>
        </w:rPr>
      </w:pPr>
      <w:r w:rsidRPr="00086BDC">
        <w:rPr>
          <w:rFonts w:asciiTheme="majorHAnsi" w:hAnsiTheme="majorHAnsi"/>
          <w:sz w:val="20"/>
        </w:rPr>
        <w:t>I predetti documenti sono allegati e costituiscono parte integrante e sostanziale della presente convenzione</w:t>
      </w:r>
      <w:r w:rsidR="0096652F">
        <w:rPr>
          <w:rFonts w:asciiTheme="majorHAnsi" w:hAnsiTheme="majorHAnsi"/>
          <w:sz w:val="20"/>
        </w:rPr>
        <w:t>.</w:t>
      </w:r>
    </w:p>
    <w:p w14:paraId="6AEC1A1C" w14:textId="715790C4" w:rsidR="000F173D" w:rsidRPr="00086BDC" w:rsidRDefault="000F173D" w:rsidP="00086BDC">
      <w:pPr>
        <w:spacing w:line="300" w:lineRule="atLeast"/>
        <w:ind w:left="170"/>
        <w:jc w:val="both"/>
        <w:rPr>
          <w:rFonts w:asciiTheme="majorHAnsi" w:hAnsiTheme="majorHAnsi"/>
          <w:sz w:val="20"/>
        </w:rPr>
      </w:pPr>
      <w:r>
        <w:rPr>
          <w:rFonts w:asciiTheme="majorHAnsi" w:hAnsiTheme="majorHAnsi"/>
          <w:sz w:val="20"/>
        </w:rPr>
        <w:t xml:space="preserve">Il concessionario utilizza gli spazi concessi conformandosi alle prescrizioni a cura del </w:t>
      </w:r>
      <w:r>
        <w:rPr>
          <w:rFonts w:asciiTheme="majorHAnsi" w:eastAsia="ArialMT" w:hAnsiTheme="majorHAnsi" w:cs="ArialMT"/>
          <w:sz w:val="20"/>
          <w:szCs w:val="20"/>
          <w:lang w:eastAsia="en-US"/>
        </w:rPr>
        <w:t xml:space="preserve">consiglio di circolo </w:t>
      </w:r>
      <w:r w:rsidRPr="000F173D">
        <w:rPr>
          <w:rFonts w:asciiTheme="majorHAnsi" w:eastAsia="ArialMT" w:hAnsiTheme="majorHAnsi" w:cs="ArialMT"/>
          <w:i/>
          <w:sz w:val="20"/>
          <w:szCs w:val="20"/>
          <w:lang w:eastAsia="en-US"/>
        </w:rPr>
        <w:t xml:space="preserve">[oppure </w:t>
      </w:r>
      <w:r>
        <w:rPr>
          <w:rFonts w:asciiTheme="majorHAnsi" w:eastAsia="ArialMT" w:hAnsiTheme="majorHAnsi" w:cs="ArialMT"/>
          <w:i/>
          <w:sz w:val="20"/>
          <w:szCs w:val="20"/>
          <w:lang w:eastAsia="en-US"/>
        </w:rPr>
        <w:t>del</w:t>
      </w:r>
      <w:r w:rsidRPr="000F173D">
        <w:rPr>
          <w:rFonts w:asciiTheme="majorHAnsi" w:eastAsia="ArialMT" w:hAnsiTheme="majorHAnsi" w:cs="ArialMT"/>
          <w:i/>
          <w:sz w:val="20"/>
          <w:szCs w:val="20"/>
          <w:lang w:eastAsia="en-US"/>
        </w:rPr>
        <w:t xml:space="preserve"> consiglio d’istituto]</w:t>
      </w:r>
      <w:r>
        <w:rPr>
          <w:rFonts w:asciiTheme="majorHAnsi" w:eastAsia="ArialMT" w:hAnsiTheme="majorHAnsi" w:cs="ArialMT"/>
          <w:sz w:val="20"/>
          <w:szCs w:val="20"/>
          <w:lang w:eastAsia="en-US"/>
        </w:rPr>
        <w:t xml:space="preserve"> </w:t>
      </w:r>
      <w:r>
        <w:rPr>
          <w:rFonts w:asciiTheme="majorHAnsi" w:hAnsiTheme="majorHAnsi"/>
          <w:sz w:val="20"/>
        </w:rPr>
        <w:t>di cui al documento ........... allegato parte integrante e sostanziale della presente convenzione</w:t>
      </w:r>
      <w:r w:rsidR="0096652F">
        <w:rPr>
          <w:rFonts w:asciiTheme="majorHAnsi" w:hAnsiTheme="majorHAnsi"/>
          <w:sz w:val="20"/>
        </w:rPr>
        <w:t>.</w:t>
      </w:r>
    </w:p>
    <w:p w14:paraId="6AEC1A1D" w14:textId="77777777" w:rsidR="00086BDC" w:rsidRPr="00086BDC" w:rsidRDefault="00086BDC" w:rsidP="00086BDC">
      <w:pPr>
        <w:spacing w:before="120" w:line="300" w:lineRule="atLeast"/>
        <w:ind w:left="170"/>
        <w:jc w:val="both"/>
        <w:rPr>
          <w:rFonts w:asciiTheme="majorHAnsi" w:hAnsiTheme="majorHAnsi"/>
          <w:sz w:val="20"/>
        </w:rPr>
      </w:pPr>
    </w:p>
    <w:p w14:paraId="6AEC1A1F" w14:textId="77777777" w:rsidR="0056542E" w:rsidRPr="00C124AA" w:rsidRDefault="00A73C14" w:rsidP="002C38A2">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1" w:name="_Toc229567971"/>
      <w:r w:rsidRPr="00C124AA">
        <w:rPr>
          <w:rFonts w:asciiTheme="majorHAnsi" w:hAnsiTheme="majorHAnsi"/>
          <w:i/>
          <w:iCs/>
          <w:smallCaps/>
          <w:color w:val="676A55" w:themeColor="text2"/>
          <w:sz w:val="26"/>
          <w:szCs w:val="26"/>
        </w:rPr>
        <w:t>Articolo 2 – Finalità e condizioni generali</w:t>
      </w:r>
      <w:bookmarkEnd w:id="8"/>
      <w:bookmarkEnd w:id="11"/>
      <w:r w:rsidR="00E263B4" w:rsidRPr="00C124AA">
        <w:rPr>
          <w:rFonts w:asciiTheme="majorHAnsi" w:hAnsiTheme="majorHAnsi"/>
          <w:i/>
          <w:iCs/>
          <w:smallCaps/>
          <w:color w:val="676A55" w:themeColor="text2"/>
          <w:sz w:val="26"/>
          <w:szCs w:val="26"/>
        </w:rPr>
        <w:t xml:space="preserve"> </w:t>
      </w:r>
    </w:p>
    <w:p w14:paraId="6AEC1A20" w14:textId="77777777" w:rsidR="00707FF8" w:rsidRPr="00C124AA" w:rsidRDefault="007A252C" w:rsidP="00427409">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 xml:space="preserve">La presente concessione mira a creare un sistema </w:t>
      </w:r>
      <w:r w:rsidR="00060B69">
        <w:rPr>
          <w:rFonts w:asciiTheme="majorHAnsi" w:hAnsiTheme="majorHAnsi"/>
          <w:sz w:val="20"/>
          <w:szCs w:val="20"/>
        </w:rPr>
        <w:t>d’uso degli impianti</w:t>
      </w:r>
      <w:r w:rsidRPr="00C124AA">
        <w:rPr>
          <w:rFonts w:asciiTheme="majorHAnsi" w:hAnsiTheme="majorHAnsi"/>
          <w:sz w:val="20"/>
          <w:szCs w:val="20"/>
        </w:rPr>
        <w:t xml:space="preserve"> coerente con le direttive e gli obiettivi del Comune, privilegiando efficienza, efficacia ed economicità. L'obiettivo primario è </w:t>
      </w:r>
      <w:r w:rsidR="000F173D">
        <w:rPr>
          <w:rFonts w:asciiTheme="majorHAnsi" w:hAnsiTheme="majorHAnsi"/>
          <w:sz w:val="20"/>
          <w:szCs w:val="20"/>
        </w:rPr>
        <w:t xml:space="preserve">promuovere una piena utilizzazione degli impianti sportivi del territorio e </w:t>
      </w:r>
      <w:r w:rsidRPr="00C124AA">
        <w:rPr>
          <w:rFonts w:asciiTheme="majorHAnsi" w:hAnsiTheme="majorHAnsi"/>
          <w:sz w:val="20"/>
          <w:szCs w:val="20"/>
        </w:rPr>
        <w:t xml:space="preserve">un'elevata qualità dei servizi </w:t>
      </w:r>
      <w:r w:rsidR="00C57C90">
        <w:rPr>
          <w:rFonts w:asciiTheme="majorHAnsi" w:hAnsiTheme="majorHAnsi"/>
          <w:sz w:val="20"/>
          <w:szCs w:val="20"/>
        </w:rPr>
        <w:t xml:space="preserve">di utilità sociale </w:t>
      </w:r>
      <w:r w:rsidRPr="00C124AA">
        <w:rPr>
          <w:rFonts w:asciiTheme="majorHAnsi" w:hAnsiTheme="majorHAnsi"/>
          <w:sz w:val="20"/>
          <w:szCs w:val="20"/>
        </w:rPr>
        <w:t>erogati, con particolare attenzione alla qualità percepita dai cittadini.</w:t>
      </w:r>
    </w:p>
    <w:p w14:paraId="6AEC1A21" w14:textId="77777777" w:rsidR="007A252C" w:rsidRPr="00C124AA" w:rsidRDefault="00060B69" w:rsidP="00427409">
      <w:pPr>
        <w:pStyle w:val="NormaleWeb"/>
        <w:spacing w:before="120" w:beforeAutospacing="0" w:after="0" w:afterAutospacing="0" w:line="300" w:lineRule="atLeast"/>
        <w:jc w:val="both"/>
        <w:rPr>
          <w:rFonts w:asciiTheme="majorHAnsi" w:hAnsiTheme="majorHAnsi"/>
          <w:sz w:val="20"/>
          <w:szCs w:val="20"/>
        </w:rPr>
      </w:pPr>
      <w:r>
        <w:rPr>
          <w:rFonts w:asciiTheme="majorHAnsi" w:hAnsiTheme="majorHAnsi"/>
          <w:sz w:val="20"/>
          <w:szCs w:val="20"/>
        </w:rPr>
        <w:t>L’uso</w:t>
      </w:r>
      <w:r w:rsidR="007A252C" w:rsidRPr="00C124AA">
        <w:rPr>
          <w:rFonts w:asciiTheme="majorHAnsi" w:hAnsiTheme="majorHAnsi"/>
          <w:sz w:val="20"/>
          <w:szCs w:val="20"/>
        </w:rPr>
        <w:t xml:space="preserve"> del complesso dovrà essere finalizzat</w:t>
      </w:r>
      <w:r>
        <w:rPr>
          <w:rFonts w:asciiTheme="majorHAnsi" w:hAnsiTheme="majorHAnsi"/>
          <w:sz w:val="20"/>
          <w:szCs w:val="20"/>
        </w:rPr>
        <w:t>o</w:t>
      </w:r>
      <w:r w:rsidR="007A252C" w:rsidRPr="00C124AA">
        <w:rPr>
          <w:rFonts w:asciiTheme="majorHAnsi" w:hAnsiTheme="majorHAnsi"/>
          <w:sz w:val="20"/>
          <w:szCs w:val="20"/>
        </w:rPr>
        <w:t xml:space="preserve"> esclusivamente a tali scopi, salvo eccezioni formalmente autorizzate dal Comune. Tutte le prestazioni previste dalla concessione </w:t>
      </w:r>
      <w:r w:rsidR="00C57C90">
        <w:rPr>
          <w:rFonts w:asciiTheme="majorHAnsi" w:hAnsiTheme="majorHAnsi"/>
          <w:sz w:val="20"/>
          <w:szCs w:val="20"/>
        </w:rPr>
        <w:t xml:space="preserve">hanno un’utilità sociale e </w:t>
      </w:r>
      <w:r w:rsidR="007A252C" w:rsidRPr="00C124AA">
        <w:rPr>
          <w:rFonts w:asciiTheme="majorHAnsi" w:hAnsiTheme="majorHAnsi"/>
          <w:sz w:val="20"/>
          <w:szCs w:val="20"/>
        </w:rPr>
        <w:t>non potranno essere interrotte o sospese senza giusta causa.</w:t>
      </w:r>
    </w:p>
    <w:p w14:paraId="6AEC1A22" w14:textId="77777777" w:rsidR="00CD5343" w:rsidRPr="00C124AA" w:rsidRDefault="00CD5343" w:rsidP="007A252C">
      <w:pPr>
        <w:rPr>
          <w:rFonts w:asciiTheme="majorHAnsi" w:hAnsiTheme="majorHAnsi"/>
          <w:i/>
          <w:iCs/>
          <w:smallCaps/>
          <w:color w:val="676A55" w:themeColor="text2"/>
          <w:sz w:val="26"/>
          <w:szCs w:val="26"/>
        </w:rPr>
      </w:pPr>
    </w:p>
    <w:p w14:paraId="6AEC1A23" w14:textId="77777777" w:rsidR="00484C3C" w:rsidRPr="00C124AA" w:rsidRDefault="00484C3C" w:rsidP="002C38A2">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2" w:name="_Toc229567972"/>
      <w:r w:rsidRPr="00C124AA">
        <w:rPr>
          <w:rFonts w:asciiTheme="majorHAnsi" w:hAnsiTheme="majorHAnsi"/>
          <w:i/>
          <w:iCs/>
          <w:smallCaps/>
          <w:color w:val="676A55" w:themeColor="text2"/>
          <w:sz w:val="26"/>
          <w:szCs w:val="26"/>
        </w:rPr>
        <w:lastRenderedPageBreak/>
        <w:t>Articolo 3 – Durata</w:t>
      </w:r>
      <w:bookmarkEnd w:id="12"/>
      <w:r w:rsidRPr="00C124AA">
        <w:rPr>
          <w:rFonts w:asciiTheme="majorHAnsi" w:hAnsiTheme="majorHAnsi"/>
          <w:i/>
          <w:iCs/>
          <w:smallCaps/>
          <w:color w:val="676A55" w:themeColor="text2"/>
          <w:sz w:val="26"/>
          <w:szCs w:val="26"/>
        </w:rPr>
        <w:t xml:space="preserve"> </w:t>
      </w:r>
    </w:p>
    <w:p w14:paraId="79424A44" w14:textId="5F8E47E7" w:rsidR="00B656C7" w:rsidRDefault="003B1E5B" w:rsidP="00E85EF2">
      <w:pPr>
        <w:pStyle w:val="NormaleWeb"/>
        <w:spacing w:before="120" w:beforeAutospacing="0" w:after="0" w:afterAutospacing="0" w:line="300" w:lineRule="atLeast"/>
        <w:jc w:val="both"/>
        <w:rPr>
          <w:rFonts w:asciiTheme="majorHAnsi" w:hAnsiTheme="majorHAnsi"/>
          <w:sz w:val="20"/>
          <w:szCs w:val="20"/>
        </w:rPr>
      </w:pPr>
      <w:r w:rsidRPr="001B1067">
        <w:rPr>
          <w:rFonts w:asciiTheme="majorHAnsi" w:hAnsiTheme="majorHAnsi"/>
          <w:sz w:val="20"/>
          <w:szCs w:val="20"/>
        </w:rPr>
        <w:t xml:space="preserve">La durata della concessione </w:t>
      </w:r>
      <w:r w:rsidR="00060B69" w:rsidRPr="001B1067">
        <w:rPr>
          <w:rFonts w:asciiTheme="majorHAnsi" w:hAnsiTheme="majorHAnsi"/>
          <w:sz w:val="20"/>
          <w:szCs w:val="20"/>
        </w:rPr>
        <w:t xml:space="preserve">in uso </w:t>
      </w:r>
      <w:r w:rsidRPr="001B1067">
        <w:rPr>
          <w:rFonts w:asciiTheme="majorHAnsi" w:hAnsiTheme="majorHAnsi"/>
          <w:sz w:val="20"/>
          <w:szCs w:val="20"/>
        </w:rPr>
        <w:t>è fissata</w:t>
      </w:r>
      <w:r w:rsidR="006855FA">
        <w:rPr>
          <w:rFonts w:asciiTheme="majorHAnsi" w:hAnsiTheme="majorHAnsi"/>
          <w:sz w:val="20"/>
          <w:szCs w:val="20"/>
        </w:rPr>
        <w:t xml:space="preserve">, </w:t>
      </w:r>
      <w:r w:rsidR="006855FA" w:rsidRPr="001B1067">
        <w:rPr>
          <w:rFonts w:asciiTheme="majorHAnsi" w:hAnsiTheme="majorHAnsi"/>
          <w:sz w:val="20"/>
          <w:szCs w:val="20"/>
        </w:rPr>
        <w:t xml:space="preserve">a partire dalla data di </w:t>
      </w:r>
      <w:r w:rsidR="006855FA">
        <w:rPr>
          <w:rFonts w:asciiTheme="majorHAnsi" w:hAnsiTheme="majorHAnsi"/>
          <w:sz w:val="20"/>
          <w:szCs w:val="20"/>
        </w:rPr>
        <w:t>sottoscrizione</w:t>
      </w:r>
      <w:r w:rsidR="006855FA" w:rsidRPr="001B1067">
        <w:rPr>
          <w:rFonts w:asciiTheme="majorHAnsi" w:hAnsiTheme="majorHAnsi"/>
          <w:sz w:val="20"/>
          <w:szCs w:val="20"/>
        </w:rPr>
        <w:t xml:space="preserve"> del </w:t>
      </w:r>
      <w:r w:rsidR="006855FA">
        <w:rPr>
          <w:rFonts w:asciiTheme="majorHAnsi" w:hAnsiTheme="majorHAnsi"/>
          <w:sz w:val="20"/>
          <w:szCs w:val="20"/>
        </w:rPr>
        <w:t xml:space="preserve">presente </w:t>
      </w:r>
      <w:r w:rsidR="006855FA" w:rsidRPr="001B1067">
        <w:rPr>
          <w:rFonts w:asciiTheme="majorHAnsi" w:hAnsiTheme="majorHAnsi"/>
          <w:sz w:val="20"/>
          <w:szCs w:val="20"/>
        </w:rPr>
        <w:t>contratto</w:t>
      </w:r>
      <w:r w:rsidR="006855FA">
        <w:rPr>
          <w:rFonts w:asciiTheme="majorHAnsi" w:hAnsiTheme="majorHAnsi"/>
          <w:sz w:val="20"/>
          <w:szCs w:val="20"/>
        </w:rPr>
        <w:t xml:space="preserve">, </w:t>
      </w:r>
      <w:r w:rsidRPr="001B1067">
        <w:rPr>
          <w:rFonts w:asciiTheme="majorHAnsi" w:hAnsiTheme="majorHAnsi"/>
          <w:sz w:val="20"/>
          <w:szCs w:val="20"/>
        </w:rPr>
        <w:t xml:space="preserve">in anni </w:t>
      </w:r>
      <w:r w:rsidR="00060B69" w:rsidRPr="001B1067">
        <w:rPr>
          <w:rFonts w:asciiTheme="majorHAnsi" w:hAnsiTheme="majorHAnsi"/>
          <w:sz w:val="20"/>
          <w:szCs w:val="20"/>
        </w:rPr>
        <w:t>.............</w:t>
      </w:r>
      <w:r w:rsidR="00900E28">
        <w:rPr>
          <w:rFonts w:asciiTheme="majorHAnsi" w:hAnsiTheme="majorHAnsi"/>
          <w:sz w:val="20"/>
          <w:szCs w:val="20"/>
        </w:rPr>
        <w:t>,</w:t>
      </w:r>
      <w:r w:rsidR="00252272" w:rsidRPr="001B1067">
        <w:rPr>
          <w:rFonts w:asciiTheme="majorHAnsi" w:hAnsiTheme="majorHAnsi"/>
          <w:sz w:val="20"/>
          <w:szCs w:val="20"/>
        </w:rPr>
        <w:t xml:space="preserve"> </w:t>
      </w:r>
      <w:r w:rsidR="00B656C7" w:rsidRPr="001B1067">
        <w:rPr>
          <w:rFonts w:asciiTheme="majorHAnsi" w:hAnsiTheme="majorHAnsi"/>
          <w:sz w:val="20"/>
          <w:szCs w:val="20"/>
        </w:rPr>
        <w:t>ritenuti</w:t>
      </w:r>
      <w:r w:rsidR="00590D68">
        <w:rPr>
          <w:rFonts w:asciiTheme="majorHAnsi" w:hAnsiTheme="majorHAnsi"/>
          <w:sz w:val="20"/>
          <w:szCs w:val="20"/>
        </w:rPr>
        <w:t>, con determinazione n. ……. del ……. del Responsabile del Settore……..,</w:t>
      </w:r>
      <w:r w:rsidR="00590D68" w:rsidRPr="001B1067">
        <w:rPr>
          <w:rFonts w:asciiTheme="majorHAnsi" w:hAnsiTheme="majorHAnsi"/>
          <w:sz w:val="20"/>
          <w:szCs w:val="20"/>
        </w:rPr>
        <w:t xml:space="preserve"> </w:t>
      </w:r>
      <w:r w:rsidR="00B656C7" w:rsidRPr="001B1067">
        <w:rPr>
          <w:rFonts w:asciiTheme="majorHAnsi" w:hAnsiTheme="majorHAnsi"/>
          <w:sz w:val="20"/>
          <w:szCs w:val="20"/>
        </w:rPr>
        <w:t xml:space="preserve">sufficienti </w:t>
      </w:r>
      <w:r w:rsidR="00590D68">
        <w:rPr>
          <w:rFonts w:asciiTheme="majorHAnsi" w:hAnsiTheme="majorHAnsi"/>
          <w:sz w:val="20"/>
          <w:szCs w:val="20"/>
        </w:rPr>
        <w:t xml:space="preserve">e congrui per </w:t>
      </w:r>
      <w:r w:rsidR="00B656C7" w:rsidRPr="001B1067">
        <w:rPr>
          <w:rFonts w:asciiTheme="majorHAnsi" w:hAnsiTheme="majorHAnsi"/>
          <w:sz w:val="20"/>
          <w:szCs w:val="20"/>
        </w:rPr>
        <w:t>recuperare il valore degli investimenti realizzati.</w:t>
      </w:r>
    </w:p>
    <w:p w14:paraId="6AEC1A25" w14:textId="77777777" w:rsidR="00060B69" w:rsidRDefault="00E85EF2" w:rsidP="0025482C">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 xml:space="preserve">Alla consegna dell'impianto, le </w:t>
      </w:r>
      <w:r w:rsidR="00CC796F" w:rsidRPr="00C124AA">
        <w:rPr>
          <w:rFonts w:asciiTheme="majorHAnsi" w:hAnsiTheme="majorHAnsi"/>
          <w:sz w:val="20"/>
          <w:szCs w:val="20"/>
        </w:rPr>
        <w:t>P</w:t>
      </w:r>
      <w:r w:rsidRPr="00C124AA">
        <w:rPr>
          <w:rFonts w:asciiTheme="majorHAnsi" w:hAnsiTheme="majorHAnsi"/>
          <w:sz w:val="20"/>
          <w:szCs w:val="20"/>
        </w:rPr>
        <w:t xml:space="preserve">arti compileranno un verbale che attesti lo stato di consistenza, il censimento degli attrezzi e lo stato dei luoghi. </w:t>
      </w:r>
    </w:p>
    <w:p w14:paraId="6AEC1A26" w14:textId="77777777" w:rsidR="00484C3C" w:rsidRDefault="00E85EF2" w:rsidP="0025482C">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Al termine della concessione, l'impianto dovrà essere riconsegnato nelle medesime condizioni in cui è stato ricevuto, fatta eccezione per il normale deterioramento dovuto all'uso</w:t>
      </w:r>
      <w:r w:rsidR="00AD78D3" w:rsidRPr="00C124AA">
        <w:rPr>
          <w:rFonts w:asciiTheme="majorHAnsi" w:hAnsiTheme="majorHAnsi"/>
          <w:sz w:val="20"/>
          <w:szCs w:val="20"/>
        </w:rPr>
        <w:t xml:space="preserve"> e le migliorie derivanti dai lavori realizzati</w:t>
      </w:r>
      <w:r w:rsidRPr="00C124AA">
        <w:rPr>
          <w:rFonts w:asciiTheme="majorHAnsi" w:hAnsiTheme="majorHAnsi"/>
          <w:sz w:val="20"/>
          <w:szCs w:val="20"/>
        </w:rPr>
        <w:t>. Alla scadenza della convenzione, il Comune riprenderà piena disponibilità dei locali e delle strutture, e il gestore non avrà diritto ad alcun risarcimento, né a pretese per avviamento o incremento di attività.</w:t>
      </w:r>
    </w:p>
    <w:p w14:paraId="6AEC1A27" w14:textId="7AF48084" w:rsidR="00086BDC" w:rsidRPr="00C124AA" w:rsidRDefault="00086BDC" w:rsidP="00086BDC">
      <w:pPr>
        <w:pStyle w:val="NormaleWeb"/>
        <w:spacing w:before="120" w:beforeAutospacing="0" w:after="0" w:afterAutospacing="0" w:line="300" w:lineRule="atLeast"/>
        <w:jc w:val="both"/>
        <w:rPr>
          <w:rFonts w:asciiTheme="majorHAnsi" w:hAnsiTheme="majorHAnsi"/>
          <w:sz w:val="20"/>
          <w:szCs w:val="20"/>
        </w:rPr>
      </w:pPr>
      <w:r>
        <w:rPr>
          <w:rFonts w:asciiTheme="majorHAnsi" w:hAnsiTheme="majorHAnsi"/>
          <w:sz w:val="20"/>
          <w:szCs w:val="20"/>
        </w:rPr>
        <w:t xml:space="preserve">La presente concessione non è prorogabile. È fatto salvo che le parti possano convenire una diversa durata della concessione nel solo caso in cui ciò sia necessario per </w:t>
      </w:r>
      <w:r w:rsidR="000F173D">
        <w:rPr>
          <w:rFonts w:asciiTheme="majorHAnsi" w:hAnsiTheme="majorHAnsi"/>
          <w:sz w:val="20"/>
          <w:szCs w:val="20"/>
        </w:rPr>
        <w:t xml:space="preserve">consentire il recupero dell’investimento del concessionario </w:t>
      </w:r>
      <w:r w:rsidR="006818CA">
        <w:rPr>
          <w:rFonts w:asciiTheme="majorHAnsi" w:hAnsiTheme="majorHAnsi"/>
          <w:sz w:val="20"/>
          <w:szCs w:val="20"/>
        </w:rPr>
        <w:t xml:space="preserve">al fine della </w:t>
      </w:r>
      <w:r w:rsidR="000F173D">
        <w:rPr>
          <w:rFonts w:asciiTheme="majorHAnsi" w:hAnsiTheme="majorHAnsi"/>
          <w:sz w:val="20"/>
          <w:szCs w:val="20"/>
        </w:rPr>
        <w:t xml:space="preserve"> </w:t>
      </w:r>
      <w:r w:rsidR="006818CA" w:rsidRPr="006818CA">
        <w:rPr>
          <w:rFonts w:asciiTheme="majorHAnsi" w:hAnsiTheme="majorHAnsi"/>
          <w:sz w:val="20"/>
          <w:szCs w:val="20"/>
        </w:rPr>
        <w:t>rigenerazione, la riqualificazione e l’ammodernamento</w:t>
      </w:r>
      <w:r w:rsidR="006818CA">
        <w:rPr>
          <w:rFonts w:asciiTheme="majorHAnsi" w:hAnsiTheme="majorHAnsi"/>
          <w:sz w:val="20"/>
          <w:szCs w:val="20"/>
        </w:rPr>
        <w:t xml:space="preserve"> da questi effettivamente sostenuto</w:t>
      </w:r>
      <w:r w:rsidR="00CB0E14">
        <w:rPr>
          <w:rFonts w:asciiTheme="majorHAnsi" w:hAnsiTheme="majorHAnsi"/>
          <w:sz w:val="20"/>
          <w:szCs w:val="20"/>
        </w:rPr>
        <w:t>.</w:t>
      </w:r>
    </w:p>
    <w:p w14:paraId="6AEC1A29" w14:textId="5405BB6F" w:rsidR="003F74E5" w:rsidRPr="00C124AA" w:rsidRDefault="003F74E5" w:rsidP="00E76227">
      <w:pPr>
        <w:spacing w:before="120" w:line="300" w:lineRule="atLeast"/>
        <w:jc w:val="both"/>
        <w:rPr>
          <w:rFonts w:asciiTheme="majorHAnsi" w:hAnsiTheme="majorHAnsi"/>
          <w:sz w:val="20"/>
          <w:szCs w:val="20"/>
        </w:rPr>
      </w:pPr>
    </w:p>
    <w:p w14:paraId="6AEC1A2A" w14:textId="77777777" w:rsidR="00EA3ACF" w:rsidRPr="00C124AA" w:rsidRDefault="00EA3ACF" w:rsidP="002C38A2">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3" w:name="_Toc229567973"/>
      <w:r w:rsidRPr="00C124AA">
        <w:rPr>
          <w:rFonts w:asciiTheme="majorHAnsi" w:hAnsiTheme="majorHAnsi"/>
          <w:i/>
          <w:iCs/>
          <w:smallCaps/>
          <w:color w:val="676A55" w:themeColor="text2"/>
          <w:sz w:val="26"/>
          <w:szCs w:val="26"/>
        </w:rPr>
        <w:t xml:space="preserve">Articolo </w:t>
      </w:r>
      <w:r w:rsidR="00142D55" w:rsidRPr="00C124AA">
        <w:rPr>
          <w:rFonts w:asciiTheme="majorHAnsi" w:hAnsiTheme="majorHAnsi"/>
          <w:i/>
          <w:iCs/>
          <w:smallCaps/>
          <w:color w:val="676A55" w:themeColor="text2"/>
          <w:sz w:val="26"/>
          <w:szCs w:val="26"/>
        </w:rPr>
        <w:t>4</w:t>
      </w:r>
      <w:r w:rsidRPr="00C124AA">
        <w:rPr>
          <w:rFonts w:asciiTheme="majorHAnsi" w:hAnsiTheme="majorHAnsi"/>
          <w:i/>
          <w:iCs/>
          <w:smallCaps/>
          <w:color w:val="676A55" w:themeColor="text2"/>
          <w:sz w:val="26"/>
          <w:szCs w:val="26"/>
        </w:rPr>
        <w:t xml:space="preserve"> – </w:t>
      </w:r>
      <w:r w:rsidR="001D6CBF" w:rsidRPr="00C124AA">
        <w:rPr>
          <w:rFonts w:asciiTheme="majorHAnsi" w:hAnsiTheme="majorHAnsi"/>
          <w:i/>
          <w:iCs/>
          <w:smallCaps/>
          <w:color w:val="676A55" w:themeColor="text2"/>
          <w:sz w:val="26"/>
          <w:szCs w:val="26"/>
        </w:rPr>
        <w:t xml:space="preserve">Concessione </w:t>
      </w:r>
      <w:r w:rsidR="00DA5D78" w:rsidRPr="00C124AA">
        <w:rPr>
          <w:rFonts w:asciiTheme="majorHAnsi" w:hAnsiTheme="majorHAnsi"/>
          <w:i/>
          <w:iCs/>
          <w:smallCaps/>
          <w:color w:val="676A55" w:themeColor="text2"/>
          <w:sz w:val="26"/>
          <w:szCs w:val="26"/>
        </w:rPr>
        <w:t xml:space="preserve">a titolo </w:t>
      </w:r>
      <w:r w:rsidR="001D6CBF" w:rsidRPr="00C124AA">
        <w:rPr>
          <w:rFonts w:asciiTheme="majorHAnsi" w:hAnsiTheme="majorHAnsi"/>
          <w:i/>
          <w:iCs/>
          <w:smallCaps/>
          <w:color w:val="676A55" w:themeColor="text2"/>
          <w:sz w:val="26"/>
          <w:szCs w:val="26"/>
        </w:rPr>
        <w:t>gratuit</w:t>
      </w:r>
      <w:r w:rsidR="00DA5D78" w:rsidRPr="00C124AA">
        <w:rPr>
          <w:rFonts w:asciiTheme="majorHAnsi" w:hAnsiTheme="majorHAnsi"/>
          <w:i/>
          <w:iCs/>
          <w:smallCaps/>
          <w:color w:val="676A55" w:themeColor="text2"/>
          <w:sz w:val="26"/>
          <w:szCs w:val="26"/>
        </w:rPr>
        <w:t>o e costi di gestione</w:t>
      </w:r>
      <w:bookmarkEnd w:id="13"/>
    </w:p>
    <w:p w14:paraId="6AEC1A2B" w14:textId="5D9495C3" w:rsidR="0070728B" w:rsidRPr="00C124AA" w:rsidRDefault="002C38A2" w:rsidP="0070728B">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 xml:space="preserve">La presente concessione </w:t>
      </w:r>
      <w:r w:rsidR="004F49ED">
        <w:rPr>
          <w:rFonts w:asciiTheme="majorHAnsi" w:hAnsiTheme="majorHAnsi"/>
          <w:sz w:val="20"/>
          <w:szCs w:val="20"/>
        </w:rPr>
        <w:t xml:space="preserve">d’uso </w:t>
      </w:r>
      <w:r w:rsidRPr="00C124AA">
        <w:rPr>
          <w:rFonts w:asciiTheme="majorHAnsi" w:hAnsiTheme="majorHAnsi"/>
          <w:sz w:val="20"/>
          <w:szCs w:val="20"/>
        </w:rPr>
        <w:t xml:space="preserve">non prevede </w:t>
      </w:r>
      <w:r w:rsidR="00142D55" w:rsidRPr="00C124AA">
        <w:rPr>
          <w:rFonts w:asciiTheme="majorHAnsi" w:hAnsiTheme="majorHAnsi"/>
          <w:sz w:val="20"/>
          <w:szCs w:val="20"/>
        </w:rPr>
        <w:t>alcun</w:t>
      </w:r>
      <w:r w:rsidRPr="00C124AA">
        <w:rPr>
          <w:rFonts w:asciiTheme="majorHAnsi" w:hAnsiTheme="majorHAnsi"/>
          <w:sz w:val="20"/>
          <w:szCs w:val="20"/>
        </w:rPr>
        <w:t xml:space="preserve"> canone </w:t>
      </w:r>
      <w:r w:rsidR="00142D55" w:rsidRPr="00C124AA">
        <w:rPr>
          <w:rFonts w:asciiTheme="majorHAnsi" w:hAnsiTheme="majorHAnsi"/>
          <w:sz w:val="20"/>
          <w:szCs w:val="20"/>
        </w:rPr>
        <w:t xml:space="preserve">a carico del </w:t>
      </w:r>
      <w:r w:rsidR="006818CA">
        <w:rPr>
          <w:rFonts w:asciiTheme="majorHAnsi" w:hAnsiTheme="majorHAnsi"/>
          <w:sz w:val="20"/>
          <w:szCs w:val="20"/>
        </w:rPr>
        <w:t>concede</w:t>
      </w:r>
      <w:r w:rsidR="00086BDC">
        <w:rPr>
          <w:rFonts w:asciiTheme="majorHAnsi" w:hAnsiTheme="majorHAnsi"/>
          <w:sz w:val="20"/>
          <w:szCs w:val="20"/>
        </w:rPr>
        <w:t>nte</w:t>
      </w:r>
      <w:r w:rsidR="00142D55" w:rsidRPr="00C124AA">
        <w:rPr>
          <w:rFonts w:asciiTheme="majorHAnsi" w:hAnsiTheme="majorHAnsi"/>
          <w:sz w:val="20"/>
          <w:szCs w:val="20"/>
        </w:rPr>
        <w:t xml:space="preserve"> </w:t>
      </w:r>
      <w:r w:rsidR="00086BDC">
        <w:rPr>
          <w:rFonts w:asciiTheme="majorHAnsi" w:hAnsiTheme="majorHAnsi"/>
          <w:sz w:val="20"/>
          <w:szCs w:val="20"/>
        </w:rPr>
        <w:t>e il concessionario</w:t>
      </w:r>
      <w:r w:rsidR="00142D55" w:rsidRPr="00C124AA">
        <w:rPr>
          <w:rFonts w:asciiTheme="majorHAnsi" w:hAnsiTheme="majorHAnsi"/>
          <w:sz w:val="20"/>
          <w:szCs w:val="20"/>
        </w:rPr>
        <w:t xml:space="preserve"> si fa carico della realizzazione dell’investimento </w:t>
      </w:r>
      <w:r w:rsidR="007431DA">
        <w:rPr>
          <w:rFonts w:asciiTheme="majorHAnsi" w:hAnsiTheme="majorHAnsi"/>
          <w:sz w:val="20"/>
          <w:szCs w:val="20"/>
        </w:rPr>
        <w:t>quantificati in euro.......................</w:t>
      </w:r>
      <w:r w:rsidR="00142D55" w:rsidRPr="00C124AA">
        <w:rPr>
          <w:rFonts w:asciiTheme="majorHAnsi" w:hAnsiTheme="majorHAnsi"/>
          <w:sz w:val="20"/>
          <w:szCs w:val="20"/>
        </w:rPr>
        <w:t>e del</w:t>
      </w:r>
      <w:r w:rsidR="00D1515D" w:rsidRPr="00C124AA">
        <w:rPr>
          <w:rFonts w:asciiTheme="majorHAnsi" w:hAnsiTheme="majorHAnsi"/>
          <w:sz w:val="20"/>
          <w:szCs w:val="20"/>
        </w:rPr>
        <w:t xml:space="preserve"> sostenimento</w:t>
      </w:r>
      <w:r w:rsidR="00142D55" w:rsidRPr="00C124AA">
        <w:rPr>
          <w:rFonts w:asciiTheme="majorHAnsi" w:hAnsiTheme="majorHAnsi"/>
          <w:sz w:val="20"/>
          <w:szCs w:val="20"/>
        </w:rPr>
        <w:t xml:space="preserve"> dei costi di </w:t>
      </w:r>
      <w:r w:rsidR="00353A56" w:rsidRPr="00C124AA">
        <w:rPr>
          <w:rFonts w:asciiTheme="majorHAnsi" w:hAnsiTheme="majorHAnsi"/>
          <w:sz w:val="20"/>
          <w:szCs w:val="20"/>
        </w:rPr>
        <w:t>conduzione</w:t>
      </w:r>
      <w:r w:rsidR="006818CA">
        <w:rPr>
          <w:rFonts w:asciiTheme="majorHAnsi" w:hAnsiTheme="majorHAnsi"/>
          <w:sz w:val="20"/>
          <w:szCs w:val="20"/>
        </w:rPr>
        <w:t xml:space="preserve"> in uso</w:t>
      </w:r>
      <w:r w:rsidR="00353A56" w:rsidRPr="00C124AA">
        <w:rPr>
          <w:rFonts w:asciiTheme="majorHAnsi" w:hAnsiTheme="majorHAnsi"/>
          <w:sz w:val="20"/>
          <w:szCs w:val="20"/>
        </w:rPr>
        <w:t xml:space="preserve"> dell’</w:t>
      </w:r>
      <w:r w:rsidR="00CB0E14">
        <w:rPr>
          <w:rFonts w:asciiTheme="majorHAnsi" w:hAnsiTheme="majorHAnsi"/>
          <w:sz w:val="20"/>
          <w:szCs w:val="20"/>
        </w:rPr>
        <w:t>i</w:t>
      </w:r>
      <w:r w:rsidR="00353A56" w:rsidRPr="00C124AA">
        <w:rPr>
          <w:rFonts w:asciiTheme="majorHAnsi" w:hAnsiTheme="majorHAnsi"/>
          <w:sz w:val="20"/>
          <w:szCs w:val="20"/>
        </w:rPr>
        <w:t>mpianto</w:t>
      </w:r>
      <w:r w:rsidR="006818CA">
        <w:rPr>
          <w:rFonts w:asciiTheme="majorHAnsi" w:hAnsiTheme="majorHAnsi"/>
          <w:sz w:val="20"/>
          <w:szCs w:val="20"/>
        </w:rPr>
        <w:t xml:space="preserve"> per le ore a questi a</w:t>
      </w:r>
      <w:r w:rsidR="002269A0">
        <w:rPr>
          <w:rFonts w:asciiTheme="majorHAnsi" w:hAnsiTheme="majorHAnsi"/>
          <w:sz w:val="20"/>
          <w:szCs w:val="20"/>
        </w:rPr>
        <w:t>ssegnati</w:t>
      </w:r>
      <w:r w:rsidRPr="00C124AA">
        <w:rPr>
          <w:rFonts w:asciiTheme="majorHAnsi" w:hAnsiTheme="majorHAnsi"/>
          <w:sz w:val="20"/>
          <w:szCs w:val="20"/>
        </w:rPr>
        <w:t>.</w:t>
      </w:r>
      <w:r w:rsidR="0070728B" w:rsidRPr="00C124AA">
        <w:rPr>
          <w:rFonts w:asciiTheme="majorHAnsi" w:hAnsiTheme="majorHAnsi"/>
          <w:sz w:val="20"/>
          <w:szCs w:val="20"/>
        </w:rPr>
        <w:t xml:space="preserve"> </w:t>
      </w:r>
    </w:p>
    <w:p w14:paraId="6AEC1A2C" w14:textId="77777777" w:rsidR="0070728B" w:rsidRPr="00C124AA" w:rsidRDefault="0070728B" w:rsidP="0070728B">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Nello specifico è previsto l’accollo a carico del Concessionario dei costi di gestione della struttur</w:t>
      </w:r>
      <w:r w:rsidR="00EC00DC" w:rsidRPr="00C124AA">
        <w:rPr>
          <w:rFonts w:asciiTheme="majorHAnsi" w:hAnsiTheme="majorHAnsi"/>
          <w:sz w:val="20"/>
          <w:szCs w:val="20"/>
        </w:rPr>
        <w:t xml:space="preserve">a </w:t>
      </w:r>
      <w:r w:rsidR="004F49ED">
        <w:rPr>
          <w:rFonts w:asciiTheme="majorHAnsi" w:hAnsiTheme="majorHAnsi"/>
          <w:sz w:val="20"/>
          <w:szCs w:val="20"/>
        </w:rPr>
        <w:t xml:space="preserve">negli spazi orari concessi in uso </w:t>
      </w:r>
      <w:r w:rsidR="00EC00DC" w:rsidRPr="00C124AA">
        <w:rPr>
          <w:rFonts w:asciiTheme="majorHAnsi" w:hAnsiTheme="majorHAnsi"/>
          <w:sz w:val="20"/>
          <w:szCs w:val="20"/>
        </w:rPr>
        <w:t>c</w:t>
      </w:r>
      <w:r w:rsidRPr="00C124AA">
        <w:rPr>
          <w:rFonts w:asciiTheme="majorHAnsi" w:hAnsiTheme="majorHAnsi"/>
          <w:sz w:val="20"/>
          <w:szCs w:val="20"/>
        </w:rPr>
        <w:t>on esplicito riferimento a:</w:t>
      </w:r>
    </w:p>
    <w:p w14:paraId="6AEC1A2D" w14:textId="77777777" w:rsidR="0070728B" w:rsidRPr="00C124AA" w:rsidRDefault="0070728B" w:rsidP="001F403E">
      <w:pPr>
        <w:pStyle w:val="Paragrafoelenco"/>
        <w:numPr>
          <w:ilvl w:val="0"/>
          <w:numId w:val="23"/>
        </w:numPr>
        <w:spacing w:before="120" w:line="300" w:lineRule="atLeast"/>
        <w:jc w:val="both"/>
        <w:rPr>
          <w:rFonts w:asciiTheme="majorHAnsi" w:hAnsiTheme="majorHAnsi"/>
          <w:sz w:val="20"/>
          <w:szCs w:val="20"/>
        </w:rPr>
      </w:pPr>
      <w:r w:rsidRPr="00C124AA">
        <w:rPr>
          <w:rFonts w:asciiTheme="majorHAnsi" w:hAnsiTheme="majorHAnsi"/>
          <w:sz w:val="20"/>
          <w:szCs w:val="20"/>
        </w:rPr>
        <w:t>pulizia, guardiania ed apertura/chiusura della struttura;</w:t>
      </w:r>
    </w:p>
    <w:p w14:paraId="6AEC1A2E" w14:textId="77777777" w:rsidR="005842D8" w:rsidRPr="00C124AA" w:rsidRDefault="005842D8" w:rsidP="001F403E">
      <w:pPr>
        <w:pStyle w:val="Paragrafoelenco"/>
        <w:numPr>
          <w:ilvl w:val="0"/>
          <w:numId w:val="23"/>
        </w:numPr>
        <w:spacing w:before="120" w:line="300" w:lineRule="atLeast"/>
        <w:jc w:val="both"/>
        <w:rPr>
          <w:rFonts w:asciiTheme="majorHAnsi" w:hAnsiTheme="majorHAnsi"/>
          <w:sz w:val="20"/>
          <w:szCs w:val="20"/>
        </w:rPr>
      </w:pPr>
      <w:r w:rsidRPr="00C124AA">
        <w:rPr>
          <w:rFonts w:asciiTheme="majorHAnsi" w:hAnsiTheme="majorHAnsi"/>
          <w:sz w:val="20"/>
          <w:szCs w:val="20"/>
        </w:rPr>
        <w:t>utenze;</w:t>
      </w:r>
    </w:p>
    <w:p w14:paraId="6AEC1A2F" w14:textId="362A9712" w:rsidR="0070728B" w:rsidRPr="00C124AA" w:rsidRDefault="0070728B" w:rsidP="001F403E">
      <w:pPr>
        <w:pStyle w:val="Paragrafoelenco"/>
        <w:numPr>
          <w:ilvl w:val="0"/>
          <w:numId w:val="23"/>
        </w:numPr>
        <w:spacing w:before="120" w:line="300" w:lineRule="atLeast"/>
        <w:jc w:val="both"/>
        <w:rPr>
          <w:rFonts w:asciiTheme="majorHAnsi" w:hAnsiTheme="majorHAnsi"/>
          <w:sz w:val="20"/>
          <w:szCs w:val="20"/>
        </w:rPr>
      </w:pPr>
      <w:r w:rsidRPr="00C124AA">
        <w:rPr>
          <w:rFonts w:asciiTheme="majorHAnsi" w:hAnsiTheme="majorHAnsi"/>
          <w:sz w:val="20"/>
          <w:szCs w:val="20"/>
        </w:rPr>
        <w:t>manutenzione ordinaria</w:t>
      </w:r>
      <w:r w:rsidR="003A1603">
        <w:rPr>
          <w:rFonts w:asciiTheme="majorHAnsi" w:hAnsiTheme="majorHAnsi"/>
          <w:sz w:val="20"/>
          <w:szCs w:val="20"/>
        </w:rPr>
        <w:t>.</w:t>
      </w:r>
    </w:p>
    <w:p w14:paraId="56065C05" w14:textId="77777777" w:rsidR="003A1603" w:rsidRDefault="003A1603" w:rsidP="002C38A2">
      <w:pPr>
        <w:pStyle w:val="NormaleWeb"/>
        <w:spacing w:before="120" w:beforeAutospacing="0" w:after="0" w:afterAutospacing="0" w:line="300" w:lineRule="atLeast"/>
        <w:jc w:val="both"/>
        <w:rPr>
          <w:rFonts w:asciiTheme="majorHAnsi" w:hAnsiTheme="majorHAnsi"/>
          <w:i/>
          <w:sz w:val="20"/>
          <w:szCs w:val="20"/>
        </w:rPr>
      </w:pPr>
    </w:p>
    <w:p w14:paraId="64420071" w14:textId="0BA58D3E" w:rsidR="003A1603" w:rsidRDefault="003A1603" w:rsidP="002C38A2">
      <w:pPr>
        <w:pStyle w:val="NormaleWeb"/>
        <w:spacing w:before="120" w:beforeAutospacing="0" w:after="0" w:afterAutospacing="0" w:line="300" w:lineRule="atLeast"/>
        <w:jc w:val="both"/>
        <w:rPr>
          <w:rFonts w:asciiTheme="majorHAnsi" w:hAnsiTheme="majorHAnsi"/>
          <w:i/>
          <w:sz w:val="20"/>
          <w:szCs w:val="20"/>
        </w:rPr>
      </w:pPr>
      <w:r>
        <w:rPr>
          <w:rFonts w:asciiTheme="majorHAnsi" w:hAnsiTheme="majorHAnsi"/>
          <w:i/>
          <w:sz w:val="20"/>
          <w:szCs w:val="20"/>
        </w:rPr>
        <w:t>P</w:t>
      </w:r>
      <w:r w:rsidR="002269A0" w:rsidRPr="002269A0">
        <w:rPr>
          <w:rFonts w:asciiTheme="majorHAnsi" w:hAnsiTheme="majorHAnsi"/>
          <w:i/>
          <w:sz w:val="20"/>
          <w:szCs w:val="20"/>
        </w:rPr>
        <w:t>er quanto attiene alle utenze</w:t>
      </w:r>
      <w:r w:rsidR="002269A0">
        <w:rPr>
          <w:rFonts w:asciiTheme="majorHAnsi" w:hAnsiTheme="majorHAnsi"/>
          <w:i/>
          <w:sz w:val="20"/>
          <w:szCs w:val="20"/>
        </w:rPr>
        <w:t xml:space="preserve"> occorre una  specifica regolazione in relazione alle fattispecie </w:t>
      </w:r>
      <w:r w:rsidR="00482FD4">
        <w:rPr>
          <w:rFonts w:asciiTheme="majorHAnsi" w:hAnsiTheme="majorHAnsi"/>
          <w:i/>
          <w:sz w:val="20"/>
          <w:szCs w:val="20"/>
        </w:rPr>
        <w:t>concrete. Presumendo che nella maggioranza dei casi i POD siano intestati ai comuni</w:t>
      </w:r>
      <w:r w:rsidR="00573A58">
        <w:rPr>
          <w:rFonts w:asciiTheme="majorHAnsi" w:hAnsiTheme="majorHAnsi"/>
          <w:i/>
          <w:sz w:val="20"/>
          <w:szCs w:val="20"/>
        </w:rPr>
        <w:t>,</w:t>
      </w:r>
      <w:r w:rsidR="00482FD4">
        <w:rPr>
          <w:rFonts w:asciiTheme="majorHAnsi" w:hAnsiTheme="majorHAnsi"/>
          <w:i/>
          <w:sz w:val="20"/>
          <w:szCs w:val="20"/>
        </w:rPr>
        <w:t xml:space="preserve"> si può ipotizzare che sia calcolato un contributo forfetario a carico della società sportiva</w:t>
      </w:r>
      <w:r>
        <w:rPr>
          <w:rFonts w:asciiTheme="majorHAnsi" w:hAnsiTheme="majorHAnsi"/>
          <w:i/>
          <w:sz w:val="20"/>
          <w:szCs w:val="20"/>
        </w:rPr>
        <w:t>.</w:t>
      </w:r>
    </w:p>
    <w:p w14:paraId="6AEC1A30" w14:textId="44AE0D53" w:rsidR="00707FF8" w:rsidRPr="002269A0" w:rsidRDefault="00482FD4" w:rsidP="002C38A2">
      <w:pPr>
        <w:pStyle w:val="NormaleWeb"/>
        <w:spacing w:before="120" w:beforeAutospacing="0" w:after="0" w:afterAutospacing="0" w:line="300" w:lineRule="atLeast"/>
        <w:jc w:val="both"/>
        <w:rPr>
          <w:rFonts w:asciiTheme="majorHAnsi" w:hAnsiTheme="majorHAnsi"/>
          <w:i/>
          <w:sz w:val="20"/>
          <w:szCs w:val="20"/>
        </w:rPr>
      </w:pPr>
      <w:r>
        <w:rPr>
          <w:rFonts w:asciiTheme="majorHAnsi" w:hAnsiTheme="majorHAnsi"/>
          <w:i/>
          <w:sz w:val="20"/>
          <w:szCs w:val="20"/>
        </w:rPr>
        <w:t xml:space="preserve"> </w:t>
      </w:r>
    </w:p>
    <w:p w14:paraId="6AEC1A31" w14:textId="77777777" w:rsidR="006B4DA6" w:rsidRPr="00976466" w:rsidRDefault="006B4DA6" w:rsidP="006B4DA6">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4" w:name="_Toc229567974"/>
      <w:r w:rsidRPr="00976466">
        <w:rPr>
          <w:rFonts w:asciiTheme="majorHAnsi" w:hAnsiTheme="majorHAnsi"/>
          <w:i/>
          <w:iCs/>
          <w:smallCaps/>
          <w:color w:val="676A55" w:themeColor="text2"/>
          <w:sz w:val="26"/>
          <w:szCs w:val="26"/>
        </w:rPr>
        <w:t xml:space="preserve">Articolo </w:t>
      </w:r>
      <w:r w:rsidR="00142D55" w:rsidRPr="00976466">
        <w:rPr>
          <w:rFonts w:asciiTheme="majorHAnsi" w:hAnsiTheme="majorHAnsi"/>
          <w:i/>
          <w:iCs/>
          <w:smallCaps/>
          <w:color w:val="676A55" w:themeColor="text2"/>
          <w:sz w:val="26"/>
          <w:szCs w:val="26"/>
        </w:rPr>
        <w:t>5</w:t>
      </w:r>
      <w:r w:rsidRPr="00976466">
        <w:rPr>
          <w:rFonts w:asciiTheme="majorHAnsi" w:hAnsiTheme="majorHAnsi"/>
          <w:i/>
          <w:iCs/>
          <w:smallCaps/>
          <w:color w:val="676A55" w:themeColor="text2"/>
          <w:sz w:val="26"/>
          <w:szCs w:val="26"/>
        </w:rPr>
        <w:t xml:space="preserve"> – Riqualificazione del complesso sportivo</w:t>
      </w:r>
      <w:bookmarkEnd w:id="14"/>
    </w:p>
    <w:p w14:paraId="6AEC1A32" w14:textId="1799CE39" w:rsidR="006B4DA6" w:rsidRPr="00976466" w:rsidRDefault="00297C60" w:rsidP="006B4DA6">
      <w:pPr>
        <w:pStyle w:val="NormaleWeb"/>
        <w:spacing w:before="120" w:beforeAutospacing="0" w:after="0" w:afterAutospacing="0" w:line="300" w:lineRule="atLeast"/>
        <w:jc w:val="both"/>
        <w:rPr>
          <w:rFonts w:asciiTheme="majorHAnsi" w:hAnsiTheme="majorHAnsi"/>
          <w:sz w:val="20"/>
          <w:szCs w:val="20"/>
        </w:rPr>
      </w:pPr>
      <w:r w:rsidRPr="00976466">
        <w:rPr>
          <w:rFonts w:asciiTheme="majorHAnsi" w:hAnsiTheme="majorHAnsi"/>
          <w:sz w:val="20"/>
          <w:szCs w:val="20"/>
        </w:rPr>
        <w:t>I</w:t>
      </w:r>
      <w:r w:rsidR="006B4DA6" w:rsidRPr="00976466">
        <w:rPr>
          <w:rFonts w:asciiTheme="majorHAnsi" w:hAnsiTheme="majorHAnsi"/>
          <w:sz w:val="20"/>
          <w:szCs w:val="20"/>
        </w:rPr>
        <w:t xml:space="preserve">l Concessionario assume </w:t>
      </w:r>
      <w:r w:rsidRPr="00976466">
        <w:rPr>
          <w:rFonts w:asciiTheme="majorHAnsi" w:hAnsiTheme="majorHAnsi"/>
          <w:sz w:val="20"/>
          <w:szCs w:val="20"/>
        </w:rPr>
        <w:t>l’impegno a realizzare l’intervento di riqualificazione come descritto ne</w:t>
      </w:r>
      <w:r w:rsidR="009736B0" w:rsidRPr="00976466">
        <w:rPr>
          <w:rFonts w:asciiTheme="majorHAnsi" w:hAnsiTheme="majorHAnsi"/>
          <w:sz w:val="20"/>
          <w:szCs w:val="20"/>
        </w:rPr>
        <w:t>l</w:t>
      </w:r>
      <w:r w:rsidRPr="00976466">
        <w:rPr>
          <w:rFonts w:asciiTheme="majorHAnsi" w:hAnsiTheme="majorHAnsi"/>
          <w:sz w:val="20"/>
          <w:szCs w:val="20"/>
        </w:rPr>
        <w:t xml:space="preserve"> </w:t>
      </w:r>
      <w:r w:rsidR="009736B0" w:rsidRPr="00976466">
        <w:rPr>
          <w:rFonts w:asciiTheme="majorHAnsi" w:hAnsiTheme="majorHAnsi"/>
          <w:sz w:val="20"/>
          <w:szCs w:val="20"/>
        </w:rPr>
        <w:t xml:space="preserve">Progetto </w:t>
      </w:r>
      <w:r w:rsidR="006E3D9C" w:rsidRPr="00976466">
        <w:rPr>
          <w:rFonts w:asciiTheme="majorHAnsi" w:hAnsiTheme="majorHAnsi"/>
          <w:sz w:val="20"/>
          <w:szCs w:val="20"/>
        </w:rPr>
        <w:t xml:space="preserve">di </w:t>
      </w:r>
      <w:r w:rsidR="00A90A9C" w:rsidRPr="00976466">
        <w:rPr>
          <w:rFonts w:asciiTheme="majorHAnsi" w:hAnsiTheme="majorHAnsi"/>
          <w:sz w:val="20"/>
          <w:szCs w:val="20"/>
        </w:rPr>
        <w:t>Fattibilità</w:t>
      </w:r>
      <w:r w:rsidR="00462581">
        <w:rPr>
          <w:rFonts w:asciiTheme="majorHAnsi" w:hAnsiTheme="majorHAnsi"/>
          <w:sz w:val="20"/>
          <w:szCs w:val="20"/>
        </w:rPr>
        <w:t>,</w:t>
      </w:r>
      <w:r w:rsidR="009736B0" w:rsidRPr="00976466">
        <w:rPr>
          <w:rFonts w:asciiTheme="majorHAnsi" w:hAnsiTheme="majorHAnsi"/>
          <w:sz w:val="20"/>
          <w:szCs w:val="20"/>
        </w:rPr>
        <w:t xml:space="preserve"> e</w:t>
      </w:r>
      <w:r w:rsidR="004C148E">
        <w:rPr>
          <w:rFonts w:asciiTheme="majorHAnsi" w:hAnsiTheme="majorHAnsi"/>
          <w:sz w:val="20"/>
          <w:szCs w:val="20"/>
        </w:rPr>
        <w:t xml:space="preserve"> in particolare </w:t>
      </w:r>
      <w:r w:rsidR="000F06DB">
        <w:rPr>
          <w:rFonts w:asciiTheme="majorHAnsi" w:hAnsiTheme="majorHAnsi"/>
          <w:sz w:val="20"/>
          <w:szCs w:val="20"/>
        </w:rPr>
        <w:t>nel Piano economico-finanziario</w:t>
      </w:r>
      <w:r w:rsidR="00462581">
        <w:rPr>
          <w:rFonts w:asciiTheme="majorHAnsi" w:hAnsiTheme="majorHAnsi"/>
          <w:sz w:val="20"/>
          <w:szCs w:val="20"/>
        </w:rPr>
        <w:t xml:space="preserve"> </w:t>
      </w:r>
      <w:r w:rsidR="000F06DB">
        <w:rPr>
          <w:rFonts w:asciiTheme="majorHAnsi" w:hAnsiTheme="majorHAnsi"/>
          <w:sz w:val="20"/>
          <w:szCs w:val="20"/>
        </w:rPr>
        <w:t>dell’investimento</w:t>
      </w:r>
      <w:r w:rsidR="00462581">
        <w:rPr>
          <w:rFonts w:asciiTheme="majorHAnsi" w:hAnsiTheme="majorHAnsi"/>
          <w:sz w:val="20"/>
          <w:szCs w:val="20"/>
        </w:rPr>
        <w:t>,</w:t>
      </w:r>
      <w:r w:rsidR="009736B0" w:rsidRPr="00976466">
        <w:rPr>
          <w:rFonts w:asciiTheme="majorHAnsi" w:hAnsiTheme="majorHAnsi"/>
          <w:sz w:val="20"/>
          <w:szCs w:val="20"/>
        </w:rPr>
        <w:t xml:space="preserve"> successivamente dettagliato nel Progetto Esecutivo</w:t>
      </w:r>
      <w:r w:rsidR="006B4DA6" w:rsidRPr="00976466">
        <w:rPr>
          <w:rFonts w:asciiTheme="majorHAnsi" w:hAnsiTheme="majorHAnsi"/>
          <w:sz w:val="20"/>
          <w:szCs w:val="20"/>
        </w:rPr>
        <w:t>.</w:t>
      </w:r>
    </w:p>
    <w:p w14:paraId="6AEC1A33" w14:textId="42211F65" w:rsidR="00086BDC" w:rsidRPr="00976466" w:rsidRDefault="005A341B" w:rsidP="00086BDC">
      <w:pPr>
        <w:spacing w:before="120" w:line="300" w:lineRule="atLeast"/>
        <w:jc w:val="both"/>
        <w:rPr>
          <w:rFonts w:asciiTheme="majorHAnsi" w:hAnsiTheme="majorHAnsi"/>
          <w:sz w:val="20"/>
          <w:szCs w:val="20"/>
        </w:rPr>
      </w:pPr>
      <w:r w:rsidRPr="00976466">
        <w:rPr>
          <w:rFonts w:asciiTheme="majorHAnsi" w:hAnsiTheme="majorHAnsi"/>
          <w:sz w:val="20"/>
          <w:szCs w:val="20"/>
        </w:rPr>
        <w:t>Entro n. 30 giorni dalla richiesta del Rup</w:t>
      </w:r>
      <w:r w:rsidR="001C6447" w:rsidRPr="00976466">
        <w:rPr>
          <w:rFonts w:asciiTheme="majorHAnsi" w:hAnsiTheme="majorHAnsi"/>
          <w:sz w:val="20"/>
          <w:szCs w:val="20"/>
        </w:rPr>
        <w:t xml:space="preserve"> </w:t>
      </w:r>
      <w:r w:rsidRPr="00976466">
        <w:rPr>
          <w:rFonts w:asciiTheme="majorHAnsi" w:hAnsiTheme="majorHAnsi"/>
          <w:sz w:val="20"/>
          <w:szCs w:val="20"/>
        </w:rPr>
        <w:t xml:space="preserve">il </w:t>
      </w:r>
      <w:r w:rsidR="00F4229B" w:rsidRPr="00976466">
        <w:rPr>
          <w:rFonts w:asciiTheme="majorHAnsi" w:hAnsiTheme="majorHAnsi"/>
          <w:sz w:val="20"/>
          <w:szCs w:val="20"/>
        </w:rPr>
        <w:t>C</w:t>
      </w:r>
      <w:r w:rsidRPr="00976466">
        <w:rPr>
          <w:rFonts w:asciiTheme="majorHAnsi" w:hAnsiTheme="majorHAnsi"/>
          <w:sz w:val="20"/>
          <w:szCs w:val="20"/>
        </w:rPr>
        <w:t xml:space="preserve">oncessionario dovrà consegnare il </w:t>
      </w:r>
      <w:r w:rsidR="00F4229B" w:rsidRPr="00976466">
        <w:rPr>
          <w:rFonts w:asciiTheme="majorHAnsi" w:hAnsiTheme="majorHAnsi"/>
          <w:sz w:val="20"/>
          <w:szCs w:val="20"/>
        </w:rPr>
        <w:t>P</w:t>
      </w:r>
      <w:r w:rsidRPr="00976466">
        <w:rPr>
          <w:rFonts w:asciiTheme="majorHAnsi" w:hAnsiTheme="majorHAnsi"/>
          <w:sz w:val="20"/>
          <w:szCs w:val="20"/>
        </w:rPr>
        <w:t xml:space="preserve">rogetto </w:t>
      </w:r>
      <w:r w:rsidR="00F4229B" w:rsidRPr="00976466">
        <w:rPr>
          <w:rFonts w:asciiTheme="majorHAnsi" w:hAnsiTheme="majorHAnsi"/>
          <w:sz w:val="20"/>
          <w:szCs w:val="20"/>
        </w:rPr>
        <w:t>E</w:t>
      </w:r>
      <w:r w:rsidRPr="00976466">
        <w:rPr>
          <w:rFonts w:asciiTheme="majorHAnsi" w:hAnsiTheme="majorHAnsi"/>
          <w:sz w:val="20"/>
          <w:szCs w:val="20"/>
        </w:rPr>
        <w:t>secutivo</w:t>
      </w:r>
      <w:r w:rsidR="006B4DA6" w:rsidRPr="00976466">
        <w:rPr>
          <w:rFonts w:asciiTheme="majorHAnsi" w:hAnsiTheme="majorHAnsi"/>
          <w:sz w:val="20"/>
          <w:szCs w:val="20"/>
        </w:rPr>
        <w:t xml:space="preserve">. Questo dovrà basarsi sul </w:t>
      </w:r>
      <w:r w:rsidR="009736B0" w:rsidRPr="00976466">
        <w:rPr>
          <w:rFonts w:asciiTheme="majorHAnsi" w:hAnsiTheme="majorHAnsi"/>
          <w:sz w:val="20"/>
          <w:szCs w:val="20"/>
        </w:rPr>
        <w:t>P</w:t>
      </w:r>
      <w:r w:rsidR="006B4DA6" w:rsidRPr="00976466">
        <w:rPr>
          <w:rFonts w:asciiTheme="majorHAnsi" w:hAnsiTheme="majorHAnsi"/>
          <w:sz w:val="20"/>
          <w:szCs w:val="20"/>
        </w:rPr>
        <w:t>rogetto</w:t>
      </w:r>
      <w:r w:rsidR="00DE6FE1" w:rsidRPr="00976466">
        <w:rPr>
          <w:rFonts w:asciiTheme="majorHAnsi" w:hAnsiTheme="majorHAnsi"/>
          <w:sz w:val="20"/>
          <w:szCs w:val="20"/>
        </w:rPr>
        <w:t xml:space="preserve"> di</w:t>
      </w:r>
      <w:r w:rsidR="006B4DA6" w:rsidRPr="00976466">
        <w:rPr>
          <w:rFonts w:asciiTheme="majorHAnsi" w:hAnsiTheme="majorHAnsi"/>
          <w:sz w:val="20"/>
          <w:szCs w:val="20"/>
        </w:rPr>
        <w:t xml:space="preserve"> </w:t>
      </w:r>
      <w:r w:rsidR="00A90A9C" w:rsidRPr="00976466">
        <w:rPr>
          <w:rFonts w:asciiTheme="majorHAnsi" w:hAnsiTheme="majorHAnsi"/>
          <w:sz w:val="20"/>
          <w:szCs w:val="20"/>
        </w:rPr>
        <w:t xml:space="preserve">Fattibilità </w:t>
      </w:r>
      <w:r w:rsidR="006B4DA6" w:rsidRPr="00976466">
        <w:rPr>
          <w:rFonts w:asciiTheme="majorHAnsi" w:hAnsiTheme="majorHAnsi"/>
          <w:sz w:val="20"/>
          <w:szCs w:val="20"/>
        </w:rPr>
        <w:t>già presentato</w:t>
      </w:r>
      <w:r w:rsidR="001C6447" w:rsidRPr="00976466">
        <w:rPr>
          <w:rFonts w:asciiTheme="majorHAnsi" w:hAnsiTheme="majorHAnsi"/>
          <w:sz w:val="20"/>
          <w:szCs w:val="20"/>
        </w:rPr>
        <w:t xml:space="preserve"> e sottoposto a tutte le autorizzazioni</w:t>
      </w:r>
      <w:r w:rsidR="00AF1475" w:rsidRPr="00976466">
        <w:rPr>
          <w:rFonts w:asciiTheme="majorHAnsi" w:hAnsiTheme="majorHAnsi"/>
          <w:sz w:val="20"/>
          <w:szCs w:val="20"/>
        </w:rPr>
        <w:t>,</w:t>
      </w:r>
      <w:r w:rsidR="006B4DA6" w:rsidRPr="00976466">
        <w:rPr>
          <w:rFonts w:asciiTheme="majorHAnsi" w:hAnsiTheme="majorHAnsi"/>
          <w:sz w:val="20"/>
          <w:szCs w:val="20"/>
        </w:rPr>
        <w:t xml:space="preserve"> approvato dal Comune e da</w:t>
      </w:r>
      <w:r w:rsidR="00AF1475" w:rsidRPr="00976466">
        <w:rPr>
          <w:rFonts w:asciiTheme="majorHAnsi" w:hAnsiTheme="majorHAnsi"/>
          <w:sz w:val="20"/>
          <w:szCs w:val="20"/>
        </w:rPr>
        <w:t>llo stesso</w:t>
      </w:r>
      <w:r w:rsidR="006B4DA6" w:rsidRPr="00976466">
        <w:rPr>
          <w:rFonts w:asciiTheme="majorHAnsi" w:hAnsiTheme="majorHAnsi"/>
          <w:sz w:val="20"/>
          <w:szCs w:val="20"/>
        </w:rPr>
        <w:t xml:space="preserve"> dichiarato di pubblico interesse. </w:t>
      </w:r>
      <w:r w:rsidR="00086BDC" w:rsidRPr="00976466">
        <w:rPr>
          <w:rFonts w:asciiTheme="majorHAnsi" w:hAnsiTheme="majorHAnsi"/>
          <w:sz w:val="20"/>
          <w:szCs w:val="20"/>
        </w:rPr>
        <w:t xml:space="preserve">Il Concessionario partecipa </w:t>
      </w:r>
      <w:r w:rsidR="00086BDC" w:rsidRPr="00976466">
        <w:rPr>
          <w:rFonts w:asciiTheme="majorHAnsi" w:hAnsiTheme="majorHAnsi"/>
          <w:sz w:val="20"/>
          <w:szCs w:val="20"/>
        </w:rPr>
        <w:lastRenderedPageBreak/>
        <w:t xml:space="preserve">alla </w:t>
      </w:r>
      <w:r w:rsidR="00601936" w:rsidRPr="00601936">
        <w:rPr>
          <w:rFonts w:asciiTheme="majorHAnsi" w:hAnsiTheme="majorHAnsi"/>
          <w:i/>
          <w:iCs/>
          <w:sz w:val="20"/>
          <w:szCs w:val="20"/>
        </w:rPr>
        <w:t>(eventuale)</w:t>
      </w:r>
      <w:r w:rsidR="00601936">
        <w:rPr>
          <w:rFonts w:asciiTheme="majorHAnsi" w:hAnsiTheme="majorHAnsi"/>
          <w:sz w:val="20"/>
          <w:szCs w:val="20"/>
        </w:rPr>
        <w:t xml:space="preserve"> </w:t>
      </w:r>
      <w:r w:rsidR="00086BDC" w:rsidRPr="00976466">
        <w:rPr>
          <w:rFonts w:asciiTheme="majorHAnsi" w:hAnsiTheme="majorHAnsi"/>
          <w:sz w:val="20"/>
          <w:szCs w:val="20"/>
        </w:rPr>
        <w:t>conferenza di servizi finalizzata all’esame e all’approvazione dei progetti di sua competenza senza diritto di voto</w:t>
      </w:r>
    </w:p>
    <w:p w14:paraId="6AEC1A34" w14:textId="77777777" w:rsidR="00086BDC" w:rsidRPr="00976466" w:rsidRDefault="006B4DA6" w:rsidP="00086BDC">
      <w:pPr>
        <w:spacing w:before="120" w:line="300" w:lineRule="atLeast"/>
        <w:jc w:val="both"/>
        <w:rPr>
          <w:rFonts w:asciiTheme="majorHAnsi" w:hAnsiTheme="majorHAnsi"/>
          <w:sz w:val="20"/>
          <w:szCs w:val="20"/>
        </w:rPr>
      </w:pPr>
      <w:r w:rsidRPr="00976466">
        <w:rPr>
          <w:rFonts w:asciiTheme="majorHAnsi" w:hAnsiTheme="majorHAnsi"/>
          <w:sz w:val="20"/>
          <w:szCs w:val="20"/>
        </w:rPr>
        <w:t xml:space="preserve">I lavori dovranno iniziare tempestivamente, rispettando le tempistiche indicate nel cronoprogramma che fa parte della proposta progettuale. </w:t>
      </w:r>
    </w:p>
    <w:p w14:paraId="6AEC1A35" w14:textId="77777777" w:rsidR="00086BDC" w:rsidRPr="00976466" w:rsidRDefault="00086BDC" w:rsidP="00086BDC">
      <w:pPr>
        <w:spacing w:before="120" w:line="300" w:lineRule="atLeast"/>
        <w:jc w:val="both"/>
        <w:rPr>
          <w:rFonts w:asciiTheme="majorHAnsi" w:hAnsiTheme="majorHAnsi"/>
          <w:sz w:val="20"/>
          <w:szCs w:val="20"/>
        </w:rPr>
      </w:pPr>
      <w:r w:rsidRPr="00976466">
        <w:rPr>
          <w:rFonts w:asciiTheme="majorHAnsi" w:hAnsiTheme="majorHAnsi"/>
          <w:sz w:val="20"/>
          <w:szCs w:val="20"/>
        </w:rPr>
        <w:t>Spetta al Comune nominare il Direttore dei lavori e i collaudatori.</w:t>
      </w:r>
    </w:p>
    <w:p w14:paraId="6AEC1A36" w14:textId="77777777" w:rsidR="006B4DA6" w:rsidRPr="00976466" w:rsidRDefault="006B4DA6" w:rsidP="00086BDC">
      <w:pPr>
        <w:spacing w:before="120" w:line="300" w:lineRule="atLeast"/>
        <w:jc w:val="both"/>
        <w:rPr>
          <w:rFonts w:asciiTheme="majorHAnsi" w:hAnsiTheme="majorHAnsi"/>
          <w:sz w:val="20"/>
          <w:szCs w:val="20"/>
        </w:rPr>
      </w:pPr>
      <w:r w:rsidRPr="00976466">
        <w:rPr>
          <w:rFonts w:asciiTheme="majorHAnsi" w:hAnsiTheme="majorHAnsi"/>
          <w:sz w:val="20"/>
          <w:szCs w:val="20"/>
        </w:rPr>
        <w:t>Entro [•]</w:t>
      </w:r>
      <w:r w:rsidR="00741E9B" w:rsidRPr="00976466">
        <w:rPr>
          <w:rFonts w:asciiTheme="majorHAnsi" w:hAnsiTheme="majorHAnsi"/>
          <w:sz w:val="20"/>
          <w:szCs w:val="20"/>
        </w:rPr>
        <w:t xml:space="preserve"> giorni</w:t>
      </w:r>
      <w:r w:rsidRPr="00976466">
        <w:rPr>
          <w:rFonts w:asciiTheme="majorHAnsi" w:hAnsiTheme="majorHAnsi"/>
          <w:sz w:val="20"/>
          <w:szCs w:val="20"/>
        </w:rPr>
        <w:t xml:space="preserve"> dall'ultimazione dei lavori, dovranno essere prodotti</w:t>
      </w:r>
      <w:r w:rsidR="00544BD9" w:rsidRPr="00976466">
        <w:rPr>
          <w:rFonts w:asciiTheme="majorHAnsi" w:hAnsiTheme="majorHAnsi"/>
          <w:sz w:val="20"/>
          <w:szCs w:val="20"/>
        </w:rPr>
        <w:t>, laddove necessari,</w:t>
      </w:r>
      <w:r w:rsidRPr="00976466">
        <w:rPr>
          <w:rFonts w:asciiTheme="majorHAnsi" w:hAnsiTheme="majorHAnsi"/>
          <w:sz w:val="20"/>
          <w:szCs w:val="20"/>
        </w:rPr>
        <w:t xml:space="preserve"> i certificati di collaudo statico (se richiesto) e i certificati di collaudo tecnico-amministrativo, in conformità con la normativa pubblicistica applicabile. </w:t>
      </w:r>
    </w:p>
    <w:p w14:paraId="6AEC1A37" w14:textId="77777777" w:rsidR="006B4DA6" w:rsidRPr="00976466" w:rsidRDefault="006B4DA6" w:rsidP="006B4DA6">
      <w:pPr>
        <w:pStyle w:val="NormaleWeb"/>
        <w:spacing w:before="120" w:beforeAutospacing="0" w:after="0" w:afterAutospacing="0" w:line="300" w:lineRule="atLeast"/>
        <w:jc w:val="both"/>
        <w:rPr>
          <w:rFonts w:asciiTheme="majorHAnsi" w:hAnsiTheme="majorHAnsi"/>
          <w:sz w:val="20"/>
          <w:szCs w:val="20"/>
        </w:rPr>
      </w:pPr>
      <w:r w:rsidRPr="00976466">
        <w:rPr>
          <w:rFonts w:asciiTheme="majorHAnsi" w:hAnsiTheme="majorHAnsi"/>
          <w:sz w:val="20"/>
          <w:szCs w:val="20"/>
        </w:rPr>
        <w:t>Per quanto riguarda l'esecuzione dei lavori, il Concessionario ha l'obbligo di:</w:t>
      </w:r>
    </w:p>
    <w:p w14:paraId="6AEC1A38" w14:textId="715366F1" w:rsidR="00A90A9C" w:rsidRPr="00976466" w:rsidRDefault="00086BDC" w:rsidP="001F403E">
      <w:pPr>
        <w:pStyle w:val="NormaleWeb"/>
        <w:numPr>
          <w:ilvl w:val="0"/>
          <w:numId w:val="20"/>
        </w:numPr>
        <w:spacing w:before="120" w:beforeAutospacing="0" w:after="0" w:afterAutospacing="0" w:line="300" w:lineRule="atLeast"/>
        <w:jc w:val="both"/>
        <w:rPr>
          <w:rFonts w:asciiTheme="majorHAnsi" w:hAnsiTheme="majorHAnsi"/>
          <w:sz w:val="20"/>
          <w:szCs w:val="20"/>
        </w:rPr>
      </w:pPr>
      <w:r w:rsidRPr="00976466">
        <w:rPr>
          <w:rFonts w:asciiTheme="majorHAnsi" w:hAnsiTheme="majorHAnsi"/>
          <w:sz w:val="20"/>
          <w:szCs w:val="20"/>
        </w:rPr>
        <w:t>affidare</w:t>
      </w:r>
      <w:r w:rsidR="00A90A9C" w:rsidRPr="00976466">
        <w:rPr>
          <w:rFonts w:asciiTheme="majorHAnsi" w:hAnsiTheme="majorHAnsi"/>
          <w:sz w:val="20"/>
          <w:szCs w:val="20"/>
        </w:rPr>
        <w:t xml:space="preserve"> i lavori ad una impresa munita dei relativi requisiti tecnico-organizzativi ed economico-finanziari (SOA) coerenti con il progetto esecutivo</w:t>
      </w:r>
      <w:r w:rsidR="00A63C2B" w:rsidRPr="00976466">
        <w:rPr>
          <w:rFonts w:asciiTheme="majorHAnsi" w:hAnsiTheme="majorHAnsi"/>
          <w:sz w:val="20"/>
          <w:szCs w:val="20"/>
        </w:rPr>
        <w:t>;</w:t>
      </w:r>
      <w:r w:rsidR="00A90A9C" w:rsidRPr="00976466">
        <w:rPr>
          <w:rFonts w:asciiTheme="majorHAnsi" w:hAnsiTheme="majorHAnsi"/>
          <w:sz w:val="20"/>
          <w:szCs w:val="20"/>
        </w:rPr>
        <w:t xml:space="preserve"> </w:t>
      </w:r>
    </w:p>
    <w:p w14:paraId="6AEC1A39" w14:textId="1F7C9C6C" w:rsidR="006B4DA6" w:rsidRPr="00976466" w:rsidRDefault="00A63C2B" w:rsidP="001F403E">
      <w:pPr>
        <w:pStyle w:val="NormaleWeb"/>
        <w:numPr>
          <w:ilvl w:val="0"/>
          <w:numId w:val="20"/>
        </w:numPr>
        <w:spacing w:before="120" w:beforeAutospacing="0" w:after="0" w:afterAutospacing="0" w:line="300" w:lineRule="atLeast"/>
        <w:jc w:val="both"/>
        <w:rPr>
          <w:rFonts w:asciiTheme="majorHAnsi" w:hAnsiTheme="majorHAnsi"/>
          <w:sz w:val="20"/>
          <w:szCs w:val="20"/>
        </w:rPr>
      </w:pPr>
      <w:r w:rsidRPr="00976466">
        <w:rPr>
          <w:rFonts w:asciiTheme="majorHAnsi" w:hAnsiTheme="majorHAnsi"/>
          <w:sz w:val="20"/>
          <w:szCs w:val="20"/>
        </w:rPr>
        <w:t>s</w:t>
      </w:r>
      <w:r w:rsidR="006B4DA6" w:rsidRPr="00976466">
        <w:rPr>
          <w:rFonts w:asciiTheme="majorHAnsi" w:hAnsiTheme="majorHAnsi"/>
          <w:sz w:val="20"/>
          <w:szCs w:val="20"/>
        </w:rPr>
        <w:t>eguire e far seguire le indicazioni fornite dal Concedente tramite gli incaricati alla sorveglianza durante la fase esecutiva, al fine di garantire la buona riuscita dei lavori</w:t>
      </w:r>
      <w:r w:rsidRPr="00976466">
        <w:rPr>
          <w:rFonts w:asciiTheme="majorHAnsi" w:hAnsiTheme="majorHAnsi"/>
          <w:sz w:val="20"/>
          <w:szCs w:val="20"/>
        </w:rPr>
        <w:t>;</w:t>
      </w:r>
    </w:p>
    <w:p w14:paraId="6AEC1A3A" w14:textId="053F5937" w:rsidR="006B4DA6" w:rsidRPr="00976466" w:rsidRDefault="00A63C2B" w:rsidP="001F403E">
      <w:pPr>
        <w:pStyle w:val="NormaleWeb"/>
        <w:numPr>
          <w:ilvl w:val="0"/>
          <w:numId w:val="20"/>
        </w:numPr>
        <w:spacing w:before="120" w:beforeAutospacing="0" w:after="0" w:afterAutospacing="0" w:line="300" w:lineRule="atLeast"/>
        <w:jc w:val="both"/>
        <w:rPr>
          <w:rFonts w:asciiTheme="majorHAnsi" w:hAnsiTheme="majorHAnsi"/>
          <w:sz w:val="20"/>
          <w:szCs w:val="20"/>
        </w:rPr>
      </w:pPr>
      <w:r w:rsidRPr="00976466">
        <w:rPr>
          <w:rFonts w:asciiTheme="majorHAnsi" w:hAnsiTheme="majorHAnsi"/>
          <w:sz w:val="20"/>
          <w:szCs w:val="20"/>
        </w:rPr>
        <w:t>i</w:t>
      </w:r>
      <w:r w:rsidR="006B4DA6" w:rsidRPr="00976466">
        <w:rPr>
          <w:rFonts w:asciiTheme="majorHAnsi" w:hAnsiTheme="majorHAnsi"/>
          <w:sz w:val="20"/>
          <w:szCs w:val="20"/>
        </w:rPr>
        <w:t xml:space="preserve">nformare </w:t>
      </w:r>
      <w:r w:rsidR="00482FD4" w:rsidRPr="00976466">
        <w:rPr>
          <w:rFonts w:asciiTheme="majorHAnsi" w:hAnsiTheme="majorHAnsi"/>
          <w:sz w:val="20"/>
          <w:szCs w:val="20"/>
        </w:rPr>
        <w:t xml:space="preserve">le autorità scolastiche e </w:t>
      </w:r>
      <w:r w:rsidR="006B4DA6" w:rsidRPr="00976466">
        <w:rPr>
          <w:rFonts w:asciiTheme="majorHAnsi" w:hAnsiTheme="majorHAnsi"/>
          <w:sz w:val="20"/>
          <w:szCs w:val="20"/>
        </w:rPr>
        <w:t xml:space="preserve">il Concedente tempestivamente </w:t>
      </w:r>
      <w:r w:rsidR="00482FD4" w:rsidRPr="00976466">
        <w:rPr>
          <w:rFonts w:asciiTheme="majorHAnsi" w:hAnsiTheme="majorHAnsi"/>
          <w:sz w:val="20"/>
          <w:szCs w:val="20"/>
        </w:rPr>
        <w:t xml:space="preserve">ed ottenerne l’autorizzazione </w:t>
      </w:r>
      <w:r w:rsidR="006B4DA6" w:rsidRPr="00976466">
        <w:rPr>
          <w:rFonts w:asciiTheme="majorHAnsi" w:hAnsiTheme="majorHAnsi"/>
          <w:sz w:val="20"/>
          <w:szCs w:val="20"/>
        </w:rPr>
        <w:t>in caso di eventi o circostanze che possano causare una sospensione o interruzione dei lavori per più di trenta giorni rispetto al cronoprogramma approvato. Dovrà indicare la causa e le misure che intende adottare per limitare ulteriori danni e ritardi</w:t>
      </w:r>
      <w:r w:rsidRPr="00976466">
        <w:rPr>
          <w:rFonts w:asciiTheme="majorHAnsi" w:hAnsiTheme="majorHAnsi"/>
          <w:sz w:val="20"/>
          <w:szCs w:val="20"/>
        </w:rPr>
        <w:t>;</w:t>
      </w:r>
    </w:p>
    <w:p w14:paraId="6AEC1A3B" w14:textId="5166A504" w:rsidR="006B4DA6" w:rsidRPr="00976466" w:rsidRDefault="00F018A0" w:rsidP="001F403E">
      <w:pPr>
        <w:pStyle w:val="NormaleWeb"/>
        <w:numPr>
          <w:ilvl w:val="0"/>
          <w:numId w:val="20"/>
        </w:numPr>
        <w:spacing w:before="120" w:beforeAutospacing="0" w:after="0" w:afterAutospacing="0" w:line="300" w:lineRule="atLeast"/>
        <w:jc w:val="both"/>
        <w:rPr>
          <w:rFonts w:asciiTheme="majorHAnsi" w:hAnsiTheme="majorHAnsi"/>
          <w:sz w:val="20"/>
          <w:szCs w:val="20"/>
        </w:rPr>
      </w:pPr>
      <w:r w:rsidRPr="00976466">
        <w:rPr>
          <w:rFonts w:asciiTheme="majorHAnsi" w:hAnsiTheme="majorHAnsi"/>
          <w:sz w:val="20"/>
          <w:szCs w:val="20"/>
        </w:rPr>
        <w:t>c</w:t>
      </w:r>
      <w:r w:rsidR="006B4DA6" w:rsidRPr="00976466">
        <w:rPr>
          <w:rFonts w:asciiTheme="majorHAnsi" w:hAnsiTheme="majorHAnsi"/>
          <w:sz w:val="20"/>
          <w:szCs w:val="20"/>
        </w:rPr>
        <w:t>omunicare prontamente al Concedente</w:t>
      </w:r>
      <w:r w:rsidR="00482FD4" w:rsidRPr="00976466">
        <w:rPr>
          <w:rFonts w:asciiTheme="majorHAnsi" w:hAnsiTheme="majorHAnsi"/>
          <w:sz w:val="20"/>
          <w:szCs w:val="20"/>
        </w:rPr>
        <w:t xml:space="preserve"> ed alla scuola</w:t>
      </w:r>
      <w:r w:rsidR="006B4DA6" w:rsidRPr="00976466">
        <w:rPr>
          <w:rFonts w:asciiTheme="majorHAnsi" w:hAnsiTheme="majorHAnsi"/>
          <w:sz w:val="20"/>
          <w:szCs w:val="20"/>
        </w:rPr>
        <w:t xml:space="preserve"> qualsiasi altro evento, circostanza o provvedimento che possa avere un impatto negativo sulla concessione o sulla capacità del Concessionario di adempiere agli obblighi contrattuali.</w:t>
      </w:r>
    </w:p>
    <w:p w14:paraId="6AEC1A3C" w14:textId="77777777" w:rsidR="006B4DA6" w:rsidRPr="00C124AA" w:rsidRDefault="006B4DA6" w:rsidP="006B4DA6">
      <w:pPr>
        <w:pStyle w:val="NormaleWeb"/>
        <w:spacing w:before="120" w:beforeAutospacing="0" w:after="0" w:afterAutospacing="0" w:line="300" w:lineRule="atLeast"/>
        <w:jc w:val="both"/>
        <w:rPr>
          <w:rFonts w:asciiTheme="majorHAnsi" w:hAnsiTheme="majorHAnsi"/>
          <w:sz w:val="20"/>
          <w:szCs w:val="20"/>
        </w:rPr>
      </w:pPr>
    </w:p>
    <w:p w14:paraId="6AEC1A3D" w14:textId="5DA1E75C" w:rsidR="006B4DA6" w:rsidRPr="00C124AA" w:rsidRDefault="006B4DA6" w:rsidP="006B4DA6">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5" w:name="_Ref204191242"/>
      <w:bookmarkStart w:id="16" w:name="_Toc229567975"/>
      <w:r w:rsidRPr="00C124AA">
        <w:rPr>
          <w:rFonts w:asciiTheme="majorHAnsi" w:hAnsiTheme="majorHAnsi"/>
          <w:i/>
          <w:iCs/>
          <w:smallCaps/>
          <w:color w:val="676A55" w:themeColor="text2"/>
          <w:sz w:val="26"/>
          <w:szCs w:val="26"/>
        </w:rPr>
        <w:t xml:space="preserve">Articolo </w:t>
      </w:r>
      <w:r w:rsidR="0080704E" w:rsidRPr="00C124AA">
        <w:rPr>
          <w:rFonts w:asciiTheme="majorHAnsi" w:hAnsiTheme="majorHAnsi"/>
          <w:i/>
          <w:iCs/>
          <w:smallCaps/>
          <w:color w:val="676A55" w:themeColor="text2"/>
          <w:sz w:val="26"/>
          <w:szCs w:val="26"/>
        </w:rPr>
        <w:t>6</w:t>
      </w:r>
      <w:r w:rsidRPr="00C124AA">
        <w:rPr>
          <w:rFonts w:asciiTheme="majorHAnsi" w:hAnsiTheme="majorHAnsi"/>
          <w:i/>
          <w:iCs/>
          <w:smallCaps/>
          <w:color w:val="676A55" w:themeColor="text2"/>
          <w:sz w:val="26"/>
          <w:szCs w:val="26"/>
        </w:rPr>
        <w:t xml:space="preserve"> – Gestione del complesso sportivo</w:t>
      </w:r>
      <w:bookmarkEnd w:id="15"/>
      <w:r w:rsidR="00B122FF">
        <w:rPr>
          <w:rFonts w:asciiTheme="majorHAnsi" w:hAnsiTheme="majorHAnsi"/>
          <w:i/>
          <w:iCs/>
          <w:smallCaps/>
          <w:color w:val="676A55" w:themeColor="text2"/>
          <w:sz w:val="26"/>
          <w:szCs w:val="26"/>
        </w:rPr>
        <w:t xml:space="preserve"> scolastico</w:t>
      </w:r>
      <w:bookmarkEnd w:id="16"/>
    </w:p>
    <w:p w14:paraId="6AEC1A3E" w14:textId="77777777" w:rsidR="006B4DA6" w:rsidRPr="00C124AA" w:rsidRDefault="006B4DA6" w:rsidP="006B4DA6">
      <w:pPr>
        <w:spacing w:before="120" w:line="300" w:lineRule="atLeast"/>
        <w:jc w:val="both"/>
        <w:rPr>
          <w:rFonts w:asciiTheme="majorHAnsi" w:hAnsiTheme="majorHAnsi"/>
          <w:sz w:val="20"/>
          <w:szCs w:val="20"/>
        </w:rPr>
      </w:pPr>
      <w:r w:rsidRPr="00C124AA">
        <w:rPr>
          <w:rFonts w:asciiTheme="majorHAnsi" w:hAnsiTheme="majorHAnsi"/>
          <w:sz w:val="20"/>
          <w:szCs w:val="20"/>
        </w:rPr>
        <w:t xml:space="preserve">La concessione include la gestione del </w:t>
      </w:r>
      <w:r w:rsidR="004F49ED">
        <w:rPr>
          <w:rFonts w:asciiTheme="majorHAnsi" w:hAnsiTheme="majorHAnsi"/>
          <w:sz w:val="20"/>
          <w:szCs w:val="20"/>
        </w:rPr>
        <w:t>.........</w:t>
      </w:r>
      <w:r w:rsidRPr="00C124AA">
        <w:rPr>
          <w:rFonts w:asciiTheme="majorHAnsi" w:hAnsiTheme="majorHAnsi"/>
          <w:sz w:val="20"/>
          <w:szCs w:val="20"/>
        </w:rPr>
        <w:t xml:space="preserve"> e del </w:t>
      </w:r>
      <w:r w:rsidR="004F49ED">
        <w:rPr>
          <w:rFonts w:asciiTheme="majorHAnsi" w:hAnsiTheme="majorHAnsi"/>
          <w:sz w:val="20"/>
          <w:szCs w:val="20"/>
        </w:rPr>
        <w:t>........</w:t>
      </w:r>
      <w:r w:rsidR="00EC4B4E" w:rsidRPr="00C124AA">
        <w:rPr>
          <w:rFonts w:asciiTheme="majorHAnsi" w:hAnsiTheme="majorHAnsi"/>
          <w:sz w:val="20"/>
          <w:szCs w:val="20"/>
        </w:rPr>
        <w:t xml:space="preserve"> come meglio specificato in seguito</w:t>
      </w:r>
      <w:r w:rsidRPr="00C124AA">
        <w:rPr>
          <w:rFonts w:asciiTheme="majorHAnsi" w:hAnsiTheme="majorHAnsi"/>
          <w:sz w:val="20"/>
          <w:szCs w:val="20"/>
        </w:rPr>
        <w:t xml:space="preserve">. </w:t>
      </w:r>
    </w:p>
    <w:p w14:paraId="6AEC1A3F" w14:textId="77777777" w:rsidR="007869C1" w:rsidRDefault="00366207" w:rsidP="004F49ED">
      <w:pPr>
        <w:spacing w:before="120" w:line="300" w:lineRule="atLeast"/>
        <w:jc w:val="both"/>
        <w:rPr>
          <w:rFonts w:asciiTheme="majorHAnsi" w:hAnsiTheme="majorHAnsi"/>
          <w:sz w:val="20"/>
          <w:szCs w:val="20"/>
        </w:rPr>
      </w:pPr>
      <w:r w:rsidRPr="00C124AA">
        <w:rPr>
          <w:rFonts w:asciiTheme="majorHAnsi" w:hAnsiTheme="majorHAnsi"/>
          <w:sz w:val="20"/>
          <w:szCs w:val="20"/>
        </w:rPr>
        <w:t xml:space="preserve">Il Concessionario avrà diritto alla gestione ad uso esclusivo del Campo </w:t>
      </w:r>
      <w:r w:rsidR="004F49ED">
        <w:rPr>
          <w:rFonts w:asciiTheme="majorHAnsi" w:hAnsiTheme="majorHAnsi"/>
          <w:sz w:val="20"/>
          <w:szCs w:val="20"/>
        </w:rPr>
        <w:t xml:space="preserve">nei seguenti spazi orari di seguito indicati: </w:t>
      </w:r>
    </w:p>
    <w:p w14:paraId="6AEC1A40"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 xml:space="preserve">lunedì dalle ore ........ alle ore .............. </w:t>
      </w:r>
    </w:p>
    <w:p w14:paraId="6AEC1A41"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martedì</w:t>
      </w:r>
      <w:r w:rsidRPr="004F49ED">
        <w:rPr>
          <w:rFonts w:asciiTheme="majorHAnsi" w:hAnsiTheme="majorHAnsi"/>
          <w:sz w:val="20"/>
          <w:szCs w:val="20"/>
        </w:rPr>
        <w:t xml:space="preserve"> </w:t>
      </w:r>
      <w:r>
        <w:rPr>
          <w:rFonts w:asciiTheme="majorHAnsi" w:hAnsiTheme="majorHAnsi"/>
          <w:sz w:val="20"/>
          <w:szCs w:val="20"/>
        </w:rPr>
        <w:t xml:space="preserve">dalle ore ........ alle ore .............. </w:t>
      </w:r>
    </w:p>
    <w:p w14:paraId="6AEC1A42"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mercoledì</w:t>
      </w:r>
      <w:r w:rsidRPr="004F49ED">
        <w:rPr>
          <w:rFonts w:asciiTheme="majorHAnsi" w:hAnsiTheme="majorHAnsi"/>
          <w:sz w:val="20"/>
          <w:szCs w:val="20"/>
        </w:rPr>
        <w:t xml:space="preserve"> </w:t>
      </w:r>
      <w:r>
        <w:rPr>
          <w:rFonts w:asciiTheme="majorHAnsi" w:hAnsiTheme="majorHAnsi"/>
          <w:sz w:val="20"/>
          <w:szCs w:val="20"/>
        </w:rPr>
        <w:t xml:space="preserve">dalle ore ........ alle ore .............. </w:t>
      </w:r>
    </w:p>
    <w:p w14:paraId="6AEC1A43"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giovedì</w:t>
      </w:r>
      <w:r w:rsidRPr="004F49ED">
        <w:rPr>
          <w:rFonts w:asciiTheme="majorHAnsi" w:hAnsiTheme="majorHAnsi"/>
          <w:sz w:val="20"/>
          <w:szCs w:val="20"/>
        </w:rPr>
        <w:t xml:space="preserve"> </w:t>
      </w:r>
      <w:r>
        <w:rPr>
          <w:rFonts w:asciiTheme="majorHAnsi" w:hAnsiTheme="majorHAnsi"/>
          <w:sz w:val="20"/>
          <w:szCs w:val="20"/>
        </w:rPr>
        <w:t xml:space="preserve">dalle ore ........ alle ore .............. </w:t>
      </w:r>
    </w:p>
    <w:p w14:paraId="6AEC1A44"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 xml:space="preserve">venerdì dalle ore ........ alle ore .............. </w:t>
      </w:r>
    </w:p>
    <w:p w14:paraId="6AEC1A45"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 xml:space="preserve">sabato dalle ore ........ alle ore .............. </w:t>
      </w:r>
    </w:p>
    <w:p w14:paraId="6AEC1A46" w14:textId="77777777" w:rsidR="004F49ED" w:rsidRDefault="004F49ED" w:rsidP="004F49ED">
      <w:pPr>
        <w:spacing w:before="120" w:line="300" w:lineRule="atLeast"/>
        <w:jc w:val="both"/>
        <w:rPr>
          <w:rFonts w:asciiTheme="majorHAnsi" w:hAnsiTheme="majorHAnsi"/>
          <w:sz w:val="20"/>
          <w:szCs w:val="20"/>
        </w:rPr>
      </w:pPr>
      <w:r>
        <w:rPr>
          <w:rFonts w:asciiTheme="majorHAnsi" w:hAnsiTheme="majorHAnsi"/>
          <w:sz w:val="20"/>
          <w:szCs w:val="20"/>
        </w:rPr>
        <w:t xml:space="preserve">domenica dalle ore ........ alle ore .............. </w:t>
      </w:r>
    </w:p>
    <w:p w14:paraId="0349DE9E" w14:textId="77777777" w:rsidR="000F78AB" w:rsidRDefault="000F78AB" w:rsidP="006B4DA6">
      <w:pPr>
        <w:spacing w:before="120" w:line="300" w:lineRule="atLeast"/>
        <w:jc w:val="both"/>
        <w:rPr>
          <w:rFonts w:asciiTheme="majorHAnsi" w:hAnsiTheme="majorHAnsi"/>
          <w:sz w:val="20"/>
          <w:szCs w:val="20"/>
        </w:rPr>
      </w:pPr>
    </w:p>
    <w:p w14:paraId="6AEC1A48" w14:textId="01D27E74" w:rsidR="006B4DA6" w:rsidRPr="00C124AA" w:rsidRDefault="006B4DA6" w:rsidP="006B4DA6">
      <w:pPr>
        <w:spacing w:before="120" w:line="300" w:lineRule="atLeast"/>
        <w:jc w:val="both"/>
        <w:rPr>
          <w:rFonts w:asciiTheme="majorHAnsi" w:hAnsiTheme="majorHAnsi"/>
          <w:sz w:val="20"/>
          <w:szCs w:val="20"/>
        </w:rPr>
      </w:pPr>
      <w:r w:rsidRPr="00C124AA">
        <w:rPr>
          <w:rFonts w:asciiTheme="majorHAnsi" w:hAnsiTheme="majorHAnsi"/>
          <w:sz w:val="20"/>
          <w:szCs w:val="20"/>
        </w:rPr>
        <w:t>Ai sensi delle normative sulla sicurezza, il Concessionario assume la qualifica di gestore dell'attività, divenendo responsabile del mantenimento delle condizioni di sicurezza del</w:t>
      </w:r>
      <w:r w:rsidR="004F49ED">
        <w:rPr>
          <w:rFonts w:asciiTheme="majorHAnsi" w:hAnsiTheme="majorHAnsi"/>
          <w:sz w:val="20"/>
          <w:szCs w:val="20"/>
        </w:rPr>
        <w:t xml:space="preserve">l’impianto </w:t>
      </w:r>
      <w:r w:rsidR="00D73920">
        <w:rPr>
          <w:rFonts w:asciiTheme="majorHAnsi" w:hAnsiTheme="majorHAnsi"/>
          <w:sz w:val="20"/>
          <w:szCs w:val="20"/>
        </w:rPr>
        <w:t>s</w:t>
      </w:r>
      <w:r w:rsidRPr="00C124AA">
        <w:rPr>
          <w:rFonts w:asciiTheme="majorHAnsi" w:hAnsiTheme="majorHAnsi"/>
          <w:sz w:val="20"/>
          <w:szCs w:val="20"/>
        </w:rPr>
        <w:t>portivo</w:t>
      </w:r>
      <w:r w:rsidR="00B122FF">
        <w:rPr>
          <w:rFonts w:asciiTheme="majorHAnsi" w:hAnsiTheme="majorHAnsi"/>
          <w:sz w:val="20"/>
          <w:szCs w:val="20"/>
        </w:rPr>
        <w:t xml:space="preserve"> </w:t>
      </w:r>
      <w:r w:rsidR="00B122FF">
        <w:rPr>
          <w:rFonts w:asciiTheme="majorHAnsi" w:hAnsiTheme="majorHAnsi"/>
          <w:sz w:val="20"/>
          <w:szCs w:val="20"/>
        </w:rPr>
        <w:lastRenderedPageBreak/>
        <w:t>scolastico</w:t>
      </w:r>
      <w:r w:rsidRPr="00C124AA">
        <w:rPr>
          <w:rFonts w:asciiTheme="majorHAnsi" w:hAnsiTheme="majorHAnsi"/>
          <w:sz w:val="20"/>
          <w:szCs w:val="20"/>
        </w:rPr>
        <w:t>, inclusi agibilità e omologazione delle strutture. Tutte le certificazioni relative a questi aspetti dovranno essere custodite e messe a disposizione del Concedente su richiesta.</w:t>
      </w:r>
    </w:p>
    <w:p w14:paraId="6AEC1A49" w14:textId="2E542E24" w:rsidR="006B4DA6" w:rsidRPr="00C124AA" w:rsidRDefault="006B4DA6" w:rsidP="006B4DA6">
      <w:pPr>
        <w:spacing w:before="120" w:line="300" w:lineRule="atLeast"/>
        <w:jc w:val="both"/>
        <w:rPr>
          <w:rFonts w:asciiTheme="majorHAnsi" w:hAnsiTheme="majorHAnsi"/>
          <w:sz w:val="20"/>
          <w:szCs w:val="20"/>
        </w:rPr>
      </w:pPr>
      <w:r w:rsidRPr="00C124AA">
        <w:rPr>
          <w:rFonts w:asciiTheme="majorHAnsi" w:hAnsiTheme="majorHAnsi"/>
          <w:sz w:val="20"/>
          <w:szCs w:val="20"/>
        </w:rPr>
        <w:t xml:space="preserve">Inoltre, il Concessionario è tenuto a rispettare tutte le ulteriori prescrizioni che il Comune dovesse adottare o ritenere necessarie per </w:t>
      </w:r>
      <w:r w:rsidR="00482FD4">
        <w:rPr>
          <w:rFonts w:asciiTheme="majorHAnsi" w:hAnsiTheme="majorHAnsi"/>
          <w:sz w:val="20"/>
          <w:szCs w:val="20"/>
        </w:rPr>
        <w:t>l’impianto s</w:t>
      </w:r>
      <w:r w:rsidRPr="00C124AA">
        <w:rPr>
          <w:rFonts w:asciiTheme="majorHAnsi" w:hAnsiTheme="majorHAnsi"/>
          <w:sz w:val="20"/>
          <w:szCs w:val="20"/>
        </w:rPr>
        <w:t xml:space="preserve">portivo </w:t>
      </w:r>
      <w:r w:rsidR="00A16E4A">
        <w:rPr>
          <w:rFonts w:asciiTheme="majorHAnsi" w:hAnsiTheme="majorHAnsi"/>
          <w:sz w:val="20"/>
          <w:szCs w:val="20"/>
        </w:rPr>
        <w:t>scolastico</w:t>
      </w:r>
      <w:r w:rsidR="00A16E4A" w:rsidRPr="00C124AA">
        <w:rPr>
          <w:rFonts w:asciiTheme="majorHAnsi" w:hAnsiTheme="majorHAnsi"/>
          <w:sz w:val="20"/>
          <w:szCs w:val="20"/>
        </w:rPr>
        <w:t xml:space="preserve"> </w:t>
      </w:r>
      <w:r w:rsidRPr="00C124AA">
        <w:rPr>
          <w:rFonts w:asciiTheme="majorHAnsi" w:hAnsiTheme="majorHAnsi"/>
          <w:sz w:val="20"/>
          <w:szCs w:val="20"/>
        </w:rPr>
        <w:t>e il suo utilizzo; a tal fine, dovrà consentire l'accesso al</w:t>
      </w:r>
      <w:r w:rsidR="00482FD4">
        <w:rPr>
          <w:rFonts w:asciiTheme="majorHAnsi" w:hAnsiTheme="majorHAnsi"/>
          <w:sz w:val="20"/>
          <w:szCs w:val="20"/>
        </w:rPr>
        <w:t>l’impianto</w:t>
      </w:r>
      <w:r w:rsidRPr="00C124AA">
        <w:rPr>
          <w:rFonts w:asciiTheme="majorHAnsi" w:hAnsiTheme="majorHAnsi"/>
          <w:sz w:val="20"/>
          <w:szCs w:val="20"/>
        </w:rPr>
        <w:t xml:space="preserve"> </w:t>
      </w:r>
      <w:r w:rsidR="00A16E4A">
        <w:rPr>
          <w:rFonts w:asciiTheme="majorHAnsi" w:hAnsiTheme="majorHAnsi"/>
          <w:sz w:val="20"/>
          <w:szCs w:val="20"/>
        </w:rPr>
        <w:t>s</w:t>
      </w:r>
      <w:r w:rsidRPr="00C124AA">
        <w:rPr>
          <w:rFonts w:asciiTheme="majorHAnsi" w:hAnsiTheme="majorHAnsi"/>
          <w:sz w:val="20"/>
          <w:szCs w:val="20"/>
        </w:rPr>
        <w:t xml:space="preserve">portivo </w:t>
      </w:r>
      <w:r w:rsidR="00A16E4A">
        <w:rPr>
          <w:rFonts w:asciiTheme="majorHAnsi" w:hAnsiTheme="majorHAnsi"/>
          <w:sz w:val="20"/>
          <w:szCs w:val="20"/>
        </w:rPr>
        <w:t>scolastico</w:t>
      </w:r>
      <w:r w:rsidR="00A16E4A" w:rsidRPr="00C124AA">
        <w:rPr>
          <w:rFonts w:asciiTheme="majorHAnsi" w:hAnsiTheme="majorHAnsi"/>
          <w:sz w:val="20"/>
          <w:szCs w:val="20"/>
        </w:rPr>
        <w:t xml:space="preserve"> </w:t>
      </w:r>
      <w:r w:rsidRPr="00C124AA">
        <w:rPr>
          <w:rFonts w:asciiTheme="majorHAnsi" w:hAnsiTheme="majorHAnsi"/>
          <w:sz w:val="20"/>
          <w:szCs w:val="20"/>
        </w:rPr>
        <w:t>ai dipendenti del Comune o a soggetti da esso autorizzati</w:t>
      </w:r>
      <w:r w:rsidR="00E66C28" w:rsidRPr="00C124AA">
        <w:rPr>
          <w:rFonts w:asciiTheme="majorHAnsi" w:hAnsiTheme="majorHAnsi"/>
          <w:sz w:val="20"/>
          <w:szCs w:val="20"/>
        </w:rPr>
        <w:t xml:space="preserve"> </w:t>
      </w:r>
      <w:r w:rsidRPr="00C124AA">
        <w:rPr>
          <w:rFonts w:asciiTheme="majorHAnsi" w:hAnsiTheme="majorHAnsi"/>
          <w:sz w:val="20"/>
          <w:szCs w:val="20"/>
        </w:rPr>
        <w:t xml:space="preserve">per attività di vigilanza sul funzionamento del servizio. Il Concessionario deve sollevare il Comune da ogni responsabilità per eventuali danni o pregiudizi a persone e/o cose derivanti direttamente o indirettamente dalle proprie attività, inclusi atti dolosi o colposi del proprio personale, collaboratori o </w:t>
      </w:r>
      <w:r w:rsidR="00086BDC">
        <w:rPr>
          <w:rFonts w:asciiTheme="majorHAnsi" w:hAnsiTheme="majorHAnsi"/>
          <w:sz w:val="20"/>
          <w:szCs w:val="20"/>
        </w:rPr>
        <w:t xml:space="preserve">di </w:t>
      </w:r>
      <w:r w:rsidRPr="00C124AA">
        <w:rPr>
          <w:rFonts w:asciiTheme="majorHAnsi" w:hAnsiTheme="majorHAnsi"/>
          <w:sz w:val="20"/>
          <w:szCs w:val="20"/>
        </w:rPr>
        <w:t xml:space="preserve">chiunque egli si avvalga per l'esecuzione della concessione, per tutta la sua durata. È obbligato a utilizzare </w:t>
      </w:r>
      <w:r w:rsidR="00274365">
        <w:rPr>
          <w:rFonts w:asciiTheme="majorHAnsi" w:hAnsiTheme="majorHAnsi"/>
          <w:sz w:val="20"/>
          <w:szCs w:val="20"/>
        </w:rPr>
        <w:t>l’impianto</w:t>
      </w:r>
      <w:r w:rsidR="00274365" w:rsidRPr="00C124AA">
        <w:rPr>
          <w:rFonts w:asciiTheme="majorHAnsi" w:hAnsiTheme="majorHAnsi"/>
          <w:sz w:val="20"/>
          <w:szCs w:val="20"/>
        </w:rPr>
        <w:t xml:space="preserve"> </w:t>
      </w:r>
      <w:r w:rsidR="00274365">
        <w:rPr>
          <w:rFonts w:asciiTheme="majorHAnsi" w:hAnsiTheme="majorHAnsi"/>
          <w:sz w:val="20"/>
          <w:szCs w:val="20"/>
        </w:rPr>
        <w:t>s</w:t>
      </w:r>
      <w:r w:rsidR="00274365" w:rsidRPr="00C124AA">
        <w:rPr>
          <w:rFonts w:asciiTheme="majorHAnsi" w:hAnsiTheme="majorHAnsi"/>
          <w:sz w:val="20"/>
          <w:szCs w:val="20"/>
        </w:rPr>
        <w:t xml:space="preserve">portivo </w:t>
      </w:r>
      <w:r w:rsidR="00274365">
        <w:rPr>
          <w:rFonts w:asciiTheme="majorHAnsi" w:hAnsiTheme="majorHAnsi"/>
          <w:sz w:val="20"/>
          <w:szCs w:val="20"/>
        </w:rPr>
        <w:t>scolastico</w:t>
      </w:r>
      <w:r w:rsidR="00274365" w:rsidRPr="00C124AA">
        <w:rPr>
          <w:rFonts w:asciiTheme="majorHAnsi" w:hAnsiTheme="majorHAnsi"/>
          <w:sz w:val="20"/>
          <w:szCs w:val="20"/>
        </w:rPr>
        <w:t xml:space="preserve"> </w:t>
      </w:r>
      <w:r w:rsidRPr="00C124AA">
        <w:rPr>
          <w:rFonts w:asciiTheme="majorHAnsi" w:hAnsiTheme="majorHAnsi"/>
          <w:sz w:val="20"/>
          <w:szCs w:val="20"/>
        </w:rPr>
        <w:t>in modo strettamente conforme alla concessione e per i soli scopi ivi previsti.</w:t>
      </w:r>
    </w:p>
    <w:p w14:paraId="6AEC1A4A" w14:textId="77777777" w:rsidR="0026515C" w:rsidRPr="00C124AA" w:rsidRDefault="0026515C" w:rsidP="006B4DA6">
      <w:pPr>
        <w:spacing w:before="120" w:line="300" w:lineRule="atLeast"/>
        <w:jc w:val="both"/>
        <w:rPr>
          <w:rFonts w:asciiTheme="majorHAnsi" w:hAnsiTheme="majorHAnsi"/>
          <w:sz w:val="20"/>
          <w:szCs w:val="20"/>
        </w:rPr>
      </w:pPr>
    </w:p>
    <w:p w14:paraId="6AEC1A4B" w14:textId="77777777" w:rsidR="00707FF8" w:rsidRPr="00C124AA" w:rsidRDefault="00707FF8" w:rsidP="00707FF8">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7" w:name="_Toc229567976"/>
      <w:r w:rsidRPr="00C124AA">
        <w:rPr>
          <w:rFonts w:asciiTheme="majorHAnsi" w:hAnsiTheme="majorHAnsi"/>
          <w:i/>
          <w:iCs/>
          <w:smallCaps/>
          <w:color w:val="676A55" w:themeColor="text2"/>
          <w:sz w:val="26"/>
          <w:szCs w:val="26"/>
        </w:rPr>
        <w:t xml:space="preserve">Articolo </w:t>
      </w:r>
      <w:r w:rsidR="008B6947" w:rsidRPr="00C124AA">
        <w:rPr>
          <w:rFonts w:asciiTheme="majorHAnsi" w:hAnsiTheme="majorHAnsi"/>
          <w:i/>
          <w:iCs/>
          <w:smallCaps/>
          <w:color w:val="676A55" w:themeColor="text2"/>
          <w:sz w:val="26"/>
          <w:szCs w:val="26"/>
        </w:rPr>
        <w:t>7</w:t>
      </w:r>
      <w:r w:rsidRPr="00C124AA">
        <w:rPr>
          <w:rFonts w:asciiTheme="majorHAnsi" w:hAnsiTheme="majorHAnsi"/>
          <w:i/>
          <w:iCs/>
          <w:smallCaps/>
          <w:color w:val="676A55" w:themeColor="text2"/>
          <w:sz w:val="26"/>
          <w:szCs w:val="26"/>
        </w:rPr>
        <w:t xml:space="preserve"> – </w:t>
      </w:r>
      <w:r w:rsidR="004B625C" w:rsidRPr="00C124AA">
        <w:rPr>
          <w:rFonts w:asciiTheme="majorHAnsi" w:hAnsiTheme="majorHAnsi"/>
          <w:i/>
          <w:iCs/>
          <w:smallCaps/>
          <w:color w:val="676A55" w:themeColor="text2"/>
          <w:sz w:val="26"/>
          <w:szCs w:val="26"/>
        </w:rPr>
        <w:t>Proprietà de</w:t>
      </w:r>
      <w:r w:rsidR="009D0073" w:rsidRPr="00C124AA">
        <w:rPr>
          <w:rFonts w:asciiTheme="majorHAnsi" w:hAnsiTheme="majorHAnsi"/>
          <w:i/>
          <w:iCs/>
          <w:smallCaps/>
          <w:color w:val="676A55" w:themeColor="text2"/>
          <w:sz w:val="26"/>
          <w:szCs w:val="26"/>
        </w:rPr>
        <w:t>l complesso</w:t>
      </w:r>
      <w:bookmarkEnd w:id="17"/>
    </w:p>
    <w:p w14:paraId="6AEC1A4C" w14:textId="77777777" w:rsidR="002114C7" w:rsidRPr="00C124AA" w:rsidRDefault="002114C7" w:rsidP="007C3608">
      <w:pPr>
        <w:spacing w:before="120" w:line="300" w:lineRule="atLeast"/>
        <w:jc w:val="both"/>
        <w:rPr>
          <w:rFonts w:asciiTheme="majorHAnsi" w:hAnsiTheme="majorHAnsi"/>
          <w:sz w:val="20"/>
          <w:szCs w:val="20"/>
        </w:rPr>
      </w:pPr>
      <w:r w:rsidRPr="00C124AA">
        <w:rPr>
          <w:rFonts w:asciiTheme="majorHAnsi" w:hAnsiTheme="majorHAnsi"/>
          <w:sz w:val="20"/>
          <w:szCs w:val="20"/>
        </w:rPr>
        <w:t xml:space="preserve">Il </w:t>
      </w:r>
      <w:r w:rsidR="00E2062E" w:rsidRPr="00C124AA">
        <w:rPr>
          <w:rFonts w:asciiTheme="majorHAnsi" w:hAnsiTheme="majorHAnsi"/>
          <w:sz w:val="20"/>
          <w:szCs w:val="20"/>
        </w:rPr>
        <w:t>C</w:t>
      </w:r>
      <w:r w:rsidRPr="00C124AA">
        <w:rPr>
          <w:rFonts w:asciiTheme="majorHAnsi" w:hAnsiTheme="majorHAnsi"/>
          <w:sz w:val="20"/>
          <w:szCs w:val="20"/>
        </w:rPr>
        <w:t xml:space="preserve">oncessionario riconosce esplicitamente e senza riserve che </w:t>
      </w:r>
      <w:r w:rsidR="00086BDC">
        <w:rPr>
          <w:rFonts w:asciiTheme="majorHAnsi" w:hAnsiTheme="majorHAnsi"/>
          <w:sz w:val="20"/>
          <w:szCs w:val="20"/>
        </w:rPr>
        <w:t xml:space="preserve">gli </w:t>
      </w:r>
      <w:r w:rsidRPr="00C124AA">
        <w:rPr>
          <w:rFonts w:asciiTheme="majorHAnsi" w:hAnsiTheme="majorHAnsi"/>
          <w:sz w:val="20"/>
          <w:szCs w:val="20"/>
        </w:rPr>
        <w:t>impiant</w:t>
      </w:r>
      <w:r w:rsidR="00086BDC">
        <w:rPr>
          <w:rFonts w:asciiTheme="majorHAnsi" w:hAnsiTheme="majorHAnsi"/>
          <w:sz w:val="20"/>
          <w:szCs w:val="20"/>
        </w:rPr>
        <w:t>i</w:t>
      </w:r>
      <w:r w:rsidRPr="00C124AA">
        <w:rPr>
          <w:rFonts w:asciiTheme="majorHAnsi" w:hAnsiTheme="majorHAnsi"/>
          <w:sz w:val="20"/>
          <w:szCs w:val="20"/>
        </w:rPr>
        <w:t xml:space="preserve"> in questione</w:t>
      </w:r>
      <w:r w:rsidR="004115F4" w:rsidRPr="00C124AA">
        <w:rPr>
          <w:rFonts w:asciiTheme="majorHAnsi" w:hAnsiTheme="majorHAnsi"/>
          <w:sz w:val="20"/>
          <w:szCs w:val="20"/>
        </w:rPr>
        <w:t xml:space="preserve"> </w:t>
      </w:r>
      <w:r w:rsidRPr="00C124AA">
        <w:rPr>
          <w:rFonts w:asciiTheme="majorHAnsi" w:hAnsiTheme="majorHAnsi"/>
          <w:sz w:val="20"/>
          <w:szCs w:val="20"/>
        </w:rPr>
        <w:t xml:space="preserve">sono di piena ed esclusiva proprietà del Comune di </w:t>
      </w:r>
      <w:r w:rsidR="007147CE">
        <w:rPr>
          <w:rFonts w:asciiTheme="majorHAnsi" w:hAnsiTheme="majorHAnsi"/>
          <w:sz w:val="20"/>
          <w:szCs w:val="20"/>
        </w:rPr>
        <w:t>.............</w:t>
      </w:r>
      <w:r w:rsidRPr="00C124AA">
        <w:rPr>
          <w:rFonts w:asciiTheme="majorHAnsi" w:hAnsiTheme="majorHAnsi"/>
          <w:sz w:val="20"/>
          <w:szCs w:val="20"/>
        </w:rPr>
        <w:t>. Per queste non sarà dovuto alcun tipo di compensazione o rimborso delle spese sostenute.</w:t>
      </w:r>
    </w:p>
    <w:p w14:paraId="6AEC1A4D" w14:textId="77777777" w:rsidR="002114C7" w:rsidRPr="00C124AA" w:rsidRDefault="007C3608" w:rsidP="007C3608">
      <w:pPr>
        <w:spacing w:before="120" w:line="300" w:lineRule="atLeast"/>
        <w:jc w:val="both"/>
        <w:rPr>
          <w:rFonts w:asciiTheme="majorHAnsi" w:hAnsiTheme="majorHAnsi"/>
          <w:sz w:val="20"/>
          <w:szCs w:val="20"/>
        </w:rPr>
      </w:pPr>
      <w:r w:rsidRPr="00C124AA">
        <w:rPr>
          <w:rFonts w:asciiTheme="majorHAnsi" w:hAnsiTheme="majorHAnsi"/>
          <w:sz w:val="20"/>
          <w:szCs w:val="20"/>
        </w:rPr>
        <w:t xml:space="preserve">Il complesso </w:t>
      </w:r>
      <w:r w:rsidR="002114C7" w:rsidRPr="00C124AA">
        <w:rPr>
          <w:rFonts w:asciiTheme="majorHAnsi" w:hAnsiTheme="majorHAnsi"/>
          <w:sz w:val="20"/>
          <w:szCs w:val="20"/>
        </w:rPr>
        <w:t>sportivo viene consegnato al concessionario nello stato di fatto in cui si trova al momento della stipula della concessione.</w:t>
      </w:r>
    </w:p>
    <w:p w14:paraId="6AEC1A4E" w14:textId="77777777" w:rsidR="002114C7" w:rsidRPr="00C124AA" w:rsidRDefault="002114C7" w:rsidP="007C3608">
      <w:pPr>
        <w:spacing w:before="120" w:line="300" w:lineRule="atLeast"/>
        <w:jc w:val="both"/>
        <w:rPr>
          <w:rFonts w:asciiTheme="majorHAnsi" w:hAnsiTheme="majorHAnsi"/>
          <w:sz w:val="20"/>
          <w:szCs w:val="20"/>
        </w:rPr>
      </w:pPr>
      <w:r w:rsidRPr="00C124AA">
        <w:rPr>
          <w:rFonts w:asciiTheme="majorHAnsi" w:hAnsiTheme="majorHAnsi"/>
          <w:sz w:val="20"/>
          <w:szCs w:val="20"/>
        </w:rPr>
        <w:t>Per una verifica accurata della consistenza attuale dell'impianto, del suo stato e delle attrezzature, verrà redatto un apposito verbale tra le parti. Tale verbale sarà compilato nel momento in cui il concessionario prenderà materialmente possesso dell'impianto.</w:t>
      </w:r>
    </w:p>
    <w:p w14:paraId="6AEC1A4F" w14:textId="77777777" w:rsidR="007E62DE" w:rsidRPr="00C124AA" w:rsidRDefault="007E62DE" w:rsidP="00E278CF">
      <w:pPr>
        <w:spacing w:before="120" w:line="300" w:lineRule="atLeast"/>
        <w:jc w:val="both"/>
        <w:rPr>
          <w:rFonts w:asciiTheme="majorHAnsi" w:hAnsiTheme="majorHAnsi"/>
          <w:sz w:val="20"/>
          <w:szCs w:val="20"/>
        </w:rPr>
      </w:pPr>
    </w:p>
    <w:p w14:paraId="6AEC1A50" w14:textId="77777777" w:rsidR="007E62DE" w:rsidRPr="00C124AA" w:rsidRDefault="007E62DE" w:rsidP="007E62DE">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18" w:name="_Toc229567977"/>
      <w:r w:rsidRPr="00C124AA">
        <w:rPr>
          <w:rFonts w:asciiTheme="majorHAnsi" w:hAnsiTheme="majorHAnsi"/>
          <w:i/>
          <w:iCs/>
          <w:smallCaps/>
          <w:color w:val="676A55" w:themeColor="text2"/>
          <w:sz w:val="26"/>
          <w:szCs w:val="26"/>
        </w:rPr>
        <w:t xml:space="preserve">Articolo </w:t>
      </w:r>
      <w:r w:rsidR="00075590" w:rsidRPr="00C124AA">
        <w:rPr>
          <w:rFonts w:asciiTheme="majorHAnsi" w:hAnsiTheme="majorHAnsi"/>
          <w:i/>
          <w:iCs/>
          <w:smallCaps/>
          <w:color w:val="676A55" w:themeColor="text2"/>
          <w:sz w:val="26"/>
          <w:szCs w:val="26"/>
        </w:rPr>
        <w:t>8</w:t>
      </w:r>
      <w:r w:rsidRPr="00C124AA">
        <w:rPr>
          <w:rFonts w:asciiTheme="majorHAnsi" w:hAnsiTheme="majorHAnsi"/>
          <w:i/>
          <w:iCs/>
          <w:smallCaps/>
          <w:color w:val="676A55" w:themeColor="text2"/>
          <w:sz w:val="26"/>
          <w:szCs w:val="26"/>
        </w:rPr>
        <w:t xml:space="preserve"> – </w:t>
      </w:r>
      <w:r w:rsidR="00367DFC" w:rsidRPr="00E56B1B">
        <w:rPr>
          <w:rFonts w:asciiTheme="majorHAnsi" w:hAnsiTheme="majorHAnsi"/>
          <w:i/>
          <w:iCs/>
          <w:smallCaps/>
          <w:color w:val="676A55" w:themeColor="text2"/>
          <w:sz w:val="26"/>
          <w:szCs w:val="26"/>
        </w:rPr>
        <w:t>Manutenzione</w:t>
      </w:r>
      <w:r w:rsidR="00282781" w:rsidRPr="00E56B1B">
        <w:rPr>
          <w:rFonts w:asciiTheme="majorHAnsi" w:hAnsiTheme="majorHAnsi"/>
          <w:i/>
          <w:iCs/>
          <w:smallCaps/>
          <w:color w:val="676A55" w:themeColor="text2"/>
          <w:sz w:val="26"/>
          <w:szCs w:val="26"/>
        </w:rPr>
        <w:t xml:space="preserve"> e gestione</w:t>
      </w:r>
      <w:bookmarkEnd w:id="18"/>
    </w:p>
    <w:p w14:paraId="6AEC1A51" w14:textId="77777777" w:rsidR="004F49ED" w:rsidRDefault="006D737C" w:rsidP="006D737C">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 xml:space="preserve">Il Concessionario è responsabile della manutenzione ordinaria del complesso sportivo, incluse le strutture, i beni, le attrezzature e gli impianti tecnologici. Questo comprende tutte le riparazioni, i rinnovamenti e le sostituzioni necessarie per mantenere o ripristinare il buon stato di conservazione e l'efficienza operativa, anche in conformità con nuove normative. </w:t>
      </w:r>
    </w:p>
    <w:p w14:paraId="6AEC1A52" w14:textId="77777777" w:rsidR="00EF0C03" w:rsidRPr="00C124AA" w:rsidRDefault="006D737C" w:rsidP="006D737C">
      <w:pPr>
        <w:pStyle w:val="NormaleWeb"/>
        <w:spacing w:before="120" w:beforeAutospacing="0" w:after="0" w:afterAutospacing="0" w:line="300" w:lineRule="atLeast"/>
        <w:jc w:val="both"/>
        <w:rPr>
          <w:rFonts w:asciiTheme="majorHAnsi" w:hAnsiTheme="majorHAnsi"/>
          <w:sz w:val="20"/>
          <w:szCs w:val="20"/>
        </w:rPr>
      </w:pPr>
      <w:r w:rsidRPr="00C124AA">
        <w:rPr>
          <w:rFonts w:asciiTheme="majorHAnsi" w:hAnsiTheme="majorHAnsi"/>
          <w:sz w:val="20"/>
          <w:szCs w:val="20"/>
        </w:rPr>
        <w:t xml:space="preserve">Se necessario, il Concessionario dovrà sostituire attrezzature e arredi secondo le modalità e i tempi previsti dal progetto esecutivo. In caso di malfunzionamenti di attrezzature o impianti, il Concessionario dovrà ripristinarne la funzionalità immediatamente o comunque nei tempi tecnici strettamente necessari. Qualora il Concessionario non adempia agli obblighi di manutenzione, il Comune potrà intervenire direttamente, addebitando tutte le spese sostenute, previa notifica al Concessionario. Il Concessionario può apportare modifiche migliorative agli impianti a proprie spese, previa approvazione e accordo con l'Amministrazione Comunale. Sarà inoltre responsabile della riparazione e sostituzione di tutti i componenti di consumo e delle attrezzature usate per la manutenzione. </w:t>
      </w:r>
    </w:p>
    <w:p w14:paraId="6AEC1A53" w14:textId="77777777" w:rsidR="00BC7B8A" w:rsidRPr="00C124AA" w:rsidRDefault="00BC7B8A" w:rsidP="00BC7B8A">
      <w:pPr>
        <w:rPr>
          <w:rFonts w:asciiTheme="majorHAnsi" w:hAnsiTheme="majorHAnsi"/>
        </w:rPr>
      </w:pPr>
    </w:p>
    <w:p w14:paraId="6AEC1A54" w14:textId="77777777" w:rsidR="005D19D2" w:rsidRPr="00264A99" w:rsidRDefault="00402B55"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19" w:name="_Toc229567978"/>
      <w:r w:rsidRPr="00264A99">
        <w:rPr>
          <w:rFonts w:asciiTheme="majorHAnsi" w:hAnsiTheme="majorHAnsi"/>
          <w:i/>
          <w:iCs/>
          <w:smallCaps/>
          <w:color w:val="676A55" w:themeColor="text2"/>
          <w:sz w:val="26"/>
          <w:szCs w:val="26"/>
        </w:rPr>
        <w:lastRenderedPageBreak/>
        <w:t xml:space="preserve">Articolo </w:t>
      </w:r>
      <w:r w:rsidR="004F49ED">
        <w:rPr>
          <w:rFonts w:asciiTheme="majorHAnsi" w:hAnsiTheme="majorHAnsi"/>
          <w:i/>
          <w:iCs/>
          <w:smallCaps/>
          <w:color w:val="676A55" w:themeColor="text2"/>
          <w:sz w:val="26"/>
          <w:szCs w:val="26"/>
        </w:rPr>
        <w:t>9</w:t>
      </w:r>
      <w:r w:rsidRPr="00264A99">
        <w:rPr>
          <w:rFonts w:asciiTheme="majorHAnsi" w:hAnsiTheme="majorHAnsi"/>
          <w:i/>
          <w:iCs/>
          <w:smallCaps/>
          <w:color w:val="676A55" w:themeColor="text2"/>
          <w:sz w:val="26"/>
          <w:szCs w:val="26"/>
        </w:rPr>
        <w:t xml:space="preserve"> </w:t>
      </w:r>
      <w:r w:rsidR="00CB0D71">
        <w:rPr>
          <w:rFonts w:asciiTheme="majorHAnsi" w:hAnsiTheme="majorHAnsi"/>
          <w:i/>
          <w:iCs/>
          <w:smallCaps/>
          <w:color w:val="676A55" w:themeColor="text2"/>
          <w:sz w:val="26"/>
          <w:szCs w:val="26"/>
        </w:rPr>
        <w:t>- C</w:t>
      </w:r>
      <w:r w:rsidR="00CB0D71" w:rsidRPr="00264A99">
        <w:rPr>
          <w:rFonts w:asciiTheme="majorHAnsi" w:hAnsiTheme="majorHAnsi"/>
          <w:i/>
          <w:iCs/>
          <w:smallCaps/>
          <w:color w:val="676A55" w:themeColor="text2"/>
          <w:sz w:val="26"/>
          <w:szCs w:val="26"/>
        </w:rPr>
        <w:t>lausola risolutiva espressa</w:t>
      </w:r>
      <w:bookmarkEnd w:id="19"/>
    </w:p>
    <w:p w14:paraId="6AEC1A55" w14:textId="77777777" w:rsidR="005D19D2" w:rsidRPr="00AF7B39" w:rsidRDefault="005D19D2" w:rsidP="00A90BD4">
      <w:pPr>
        <w:spacing w:before="120" w:line="300" w:lineRule="atLeast"/>
        <w:ind w:right="-2"/>
        <w:jc w:val="both"/>
        <w:rPr>
          <w:rFonts w:asciiTheme="majorHAnsi" w:hAnsiTheme="majorHAnsi"/>
          <w:sz w:val="20"/>
          <w:szCs w:val="20"/>
          <w:lang w:bidi="it-IT"/>
        </w:rPr>
      </w:pPr>
      <w:r w:rsidRPr="00AF7B39">
        <w:rPr>
          <w:rFonts w:asciiTheme="majorHAnsi" w:hAnsiTheme="majorHAnsi"/>
          <w:sz w:val="20"/>
          <w:szCs w:val="20"/>
          <w:lang w:bidi="it-IT"/>
        </w:rPr>
        <w:t>Il grave inadempimento delle obbligazioni da parte del Concessionario è causa di risoluzione di diritto del Contratto, ai sensi dell’articolo 1456 del Codice civile.</w:t>
      </w:r>
    </w:p>
    <w:p w14:paraId="6AEC1A56" w14:textId="77777777" w:rsidR="005D19D2" w:rsidRPr="00AF7B39" w:rsidRDefault="005D19D2" w:rsidP="00A90BD4">
      <w:pPr>
        <w:spacing w:before="120" w:line="300" w:lineRule="atLeast"/>
        <w:ind w:right="-2"/>
        <w:jc w:val="both"/>
        <w:rPr>
          <w:rFonts w:asciiTheme="majorHAnsi" w:hAnsiTheme="majorHAnsi"/>
          <w:sz w:val="20"/>
          <w:szCs w:val="20"/>
          <w:lang w:bidi="it-IT"/>
        </w:rPr>
      </w:pPr>
      <w:r w:rsidRPr="00AF7B39">
        <w:rPr>
          <w:rFonts w:asciiTheme="majorHAnsi" w:hAnsiTheme="majorHAnsi"/>
          <w:sz w:val="20"/>
          <w:szCs w:val="20"/>
          <w:lang w:bidi="it-IT"/>
        </w:rPr>
        <w:t>L’effetto risolutivo si produce in conseguenza della mera ricezione da parte del Concessionario della comunicazione della volontà di avvalersi della clausola risolutiva espressa effettuata dal Concedente entro 15 giorni dall’inadempimento, senza che occorra alcun atto di costituzione in mora o di diffida ad adempiere.</w:t>
      </w:r>
    </w:p>
    <w:p w14:paraId="6AEC1A57" w14:textId="77777777" w:rsidR="005D19D2" w:rsidRPr="00AF7B39" w:rsidRDefault="005D19D2" w:rsidP="00A90BD4">
      <w:pPr>
        <w:spacing w:before="120" w:line="300" w:lineRule="atLeast"/>
        <w:ind w:right="-2"/>
        <w:jc w:val="both"/>
        <w:rPr>
          <w:rFonts w:asciiTheme="majorHAnsi" w:hAnsiTheme="majorHAnsi"/>
          <w:sz w:val="20"/>
          <w:szCs w:val="20"/>
          <w:lang w:bidi="it-IT"/>
        </w:rPr>
      </w:pPr>
      <w:r w:rsidRPr="00AF7B39">
        <w:rPr>
          <w:rFonts w:asciiTheme="majorHAnsi" w:hAnsiTheme="majorHAnsi"/>
          <w:sz w:val="20"/>
          <w:szCs w:val="20"/>
          <w:lang w:bidi="it-IT"/>
        </w:rPr>
        <w:t>Ricorrendo le circostanze sopra specificate, il Contratto si intende risolto di diritto, a prescindere da ogni valutazione, già preventivamente effettuata dalle Parti con il presente atto, in ordine alla gravità e importanza dell’inadempimento, senza che nulla sia dovuto al Concessionario a titolo di rimborso e/o di indennizzo, ivi inclusi qualunque costo sostenuto dal Concessionario per le attività di progettazione.</w:t>
      </w:r>
    </w:p>
    <w:p w14:paraId="6AEC1A58" w14:textId="77777777" w:rsidR="005D19D2" w:rsidRPr="00AF7B39" w:rsidRDefault="005D19D2" w:rsidP="00A90BD4">
      <w:pPr>
        <w:spacing w:before="120" w:line="300" w:lineRule="atLeast"/>
        <w:ind w:right="-2"/>
        <w:jc w:val="both"/>
        <w:rPr>
          <w:rFonts w:asciiTheme="majorHAnsi" w:hAnsiTheme="majorHAnsi"/>
          <w:sz w:val="20"/>
          <w:szCs w:val="20"/>
          <w:lang w:bidi="it-IT"/>
        </w:rPr>
      </w:pPr>
      <w:r w:rsidRPr="00AF7B39">
        <w:rPr>
          <w:rFonts w:asciiTheme="majorHAnsi" w:hAnsiTheme="majorHAnsi"/>
          <w:sz w:val="20"/>
          <w:szCs w:val="20"/>
          <w:lang w:bidi="it-IT"/>
        </w:rPr>
        <w:t xml:space="preserve">In caso di risoluzione di diritto del Contratto, fatta salva la prova di ulteriori danni, spettano al Concedente: </w:t>
      </w:r>
    </w:p>
    <w:p w14:paraId="6AEC1A59" w14:textId="77777777" w:rsidR="005D19D2" w:rsidRPr="00AF7B39" w:rsidRDefault="005D19D2" w:rsidP="001F403E">
      <w:pPr>
        <w:numPr>
          <w:ilvl w:val="1"/>
          <w:numId w:val="30"/>
        </w:numPr>
        <w:spacing w:before="120" w:line="300" w:lineRule="atLeast"/>
        <w:ind w:left="709" w:right="-2"/>
        <w:jc w:val="both"/>
        <w:rPr>
          <w:rFonts w:asciiTheme="majorHAnsi" w:hAnsiTheme="majorHAnsi"/>
          <w:sz w:val="20"/>
          <w:szCs w:val="20"/>
          <w:lang w:bidi="it-IT"/>
        </w:rPr>
      </w:pPr>
      <w:r w:rsidRPr="00AF7B39">
        <w:rPr>
          <w:rFonts w:asciiTheme="majorHAnsi" w:hAnsiTheme="majorHAnsi"/>
          <w:sz w:val="20"/>
          <w:szCs w:val="20"/>
          <w:lang w:bidi="it-IT"/>
        </w:rPr>
        <w:t xml:space="preserve">i danni diretti, indiretti e materiali, nessuno escluso, subiti e </w:t>
      </w:r>
      <w:proofErr w:type="spellStart"/>
      <w:r w:rsidRPr="00AF7B39">
        <w:rPr>
          <w:rFonts w:asciiTheme="majorHAnsi" w:hAnsiTheme="majorHAnsi"/>
          <w:sz w:val="20"/>
          <w:szCs w:val="20"/>
          <w:lang w:bidi="it-IT"/>
        </w:rPr>
        <w:t>subendi</w:t>
      </w:r>
      <w:proofErr w:type="spellEnd"/>
      <w:r w:rsidRPr="00AF7B39">
        <w:rPr>
          <w:rFonts w:asciiTheme="majorHAnsi" w:hAnsiTheme="majorHAnsi"/>
          <w:sz w:val="20"/>
          <w:szCs w:val="20"/>
          <w:lang w:bidi="it-IT"/>
        </w:rPr>
        <w:t xml:space="preserve"> dal Concedente in ragione dell’inadempimento e conseguente risoluzione eccedenti l’importo delle penali, ivi incluso qualsiasi costo e/o spesa che il Concedente abbia sostenuto per porre rimedio all’inadempimento del Concessionario e ripristinare la sicurezza e la funzionalità dei servizi e/o dell’Infrastruttura conformemente alla Documentazione Progettuale approvata avuto riguardo allo stato di avanzamento dell’oggetto del Contratto al momento della risoluzione; </w:t>
      </w:r>
    </w:p>
    <w:p w14:paraId="6AEC1A5A" w14:textId="77777777" w:rsidR="005D19D2" w:rsidRPr="00AF7B39" w:rsidRDefault="005D19D2" w:rsidP="001F403E">
      <w:pPr>
        <w:numPr>
          <w:ilvl w:val="1"/>
          <w:numId w:val="30"/>
        </w:numPr>
        <w:spacing w:before="120" w:line="300" w:lineRule="atLeast"/>
        <w:ind w:left="709" w:right="-2"/>
        <w:jc w:val="both"/>
        <w:rPr>
          <w:rFonts w:asciiTheme="majorHAnsi" w:hAnsiTheme="majorHAnsi"/>
          <w:sz w:val="20"/>
          <w:szCs w:val="20"/>
          <w:lang w:bidi="it-IT"/>
        </w:rPr>
      </w:pPr>
      <w:r w:rsidRPr="00AF7B39">
        <w:rPr>
          <w:rFonts w:asciiTheme="majorHAnsi" w:hAnsiTheme="majorHAnsi"/>
          <w:sz w:val="20"/>
          <w:szCs w:val="20"/>
          <w:lang w:bidi="it-IT"/>
        </w:rPr>
        <w:t xml:space="preserve">tutti i costi necessari ad indire la gara per la selezione del nuovo Concessionario; </w:t>
      </w:r>
    </w:p>
    <w:p w14:paraId="6AEC1A5B" w14:textId="77777777" w:rsidR="005D19D2" w:rsidRPr="00AF7B39" w:rsidRDefault="005D19D2" w:rsidP="001F403E">
      <w:pPr>
        <w:numPr>
          <w:ilvl w:val="1"/>
          <w:numId w:val="30"/>
        </w:numPr>
        <w:spacing w:before="120" w:line="300" w:lineRule="atLeast"/>
        <w:ind w:left="709" w:right="-2"/>
        <w:jc w:val="both"/>
        <w:rPr>
          <w:rFonts w:asciiTheme="majorHAnsi" w:hAnsiTheme="majorHAnsi"/>
          <w:sz w:val="20"/>
          <w:szCs w:val="20"/>
          <w:lang w:bidi="it-IT"/>
        </w:rPr>
      </w:pPr>
      <w:r w:rsidRPr="00AF7B39">
        <w:rPr>
          <w:rFonts w:asciiTheme="majorHAnsi" w:hAnsiTheme="majorHAnsi"/>
          <w:sz w:val="20"/>
          <w:szCs w:val="20"/>
          <w:lang w:bidi="it-IT"/>
        </w:rPr>
        <w:t>l</w:t>
      </w:r>
      <w:r w:rsidR="00CA2AFF" w:rsidRPr="00AF7B39">
        <w:rPr>
          <w:rFonts w:asciiTheme="majorHAnsi" w:hAnsiTheme="majorHAnsi"/>
          <w:sz w:val="20"/>
          <w:szCs w:val="20"/>
          <w:lang w:bidi="it-IT"/>
        </w:rPr>
        <w:t>a</w:t>
      </w:r>
      <w:r w:rsidRPr="00AF7B39">
        <w:rPr>
          <w:rFonts w:asciiTheme="majorHAnsi" w:hAnsiTheme="majorHAnsi"/>
          <w:sz w:val="20"/>
          <w:szCs w:val="20"/>
          <w:lang w:bidi="it-IT"/>
        </w:rPr>
        <w:t xml:space="preserve"> penal</w:t>
      </w:r>
      <w:r w:rsidR="00CA2AFF" w:rsidRPr="00AF7B39">
        <w:rPr>
          <w:rFonts w:asciiTheme="majorHAnsi" w:hAnsiTheme="majorHAnsi"/>
          <w:sz w:val="20"/>
          <w:szCs w:val="20"/>
          <w:lang w:bidi="it-IT"/>
        </w:rPr>
        <w:t>e</w:t>
      </w:r>
      <w:r w:rsidRPr="00AF7B39">
        <w:rPr>
          <w:rFonts w:asciiTheme="majorHAnsi" w:hAnsiTheme="majorHAnsi"/>
          <w:sz w:val="20"/>
          <w:szCs w:val="20"/>
          <w:lang w:bidi="it-IT"/>
        </w:rPr>
        <w:t xml:space="preserve"> a carico del Concessionario stabilit</w:t>
      </w:r>
      <w:r w:rsidR="00CA2AFF" w:rsidRPr="00AF7B39">
        <w:rPr>
          <w:rFonts w:asciiTheme="majorHAnsi" w:hAnsiTheme="majorHAnsi"/>
          <w:sz w:val="20"/>
          <w:szCs w:val="20"/>
          <w:lang w:bidi="it-IT"/>
        </w:rPr>
        <w:t>a</w:t>
      </w:r>
      <w:r w:rsidRPr="00AF7B39">
        <w:rPr>
          <w:rFonts w:asciiTheme="majorHAnsi" w:hAnsiTheme="majorHAnsi"/>
          <w:sz w:val="20"/>
          <w:szCs w:val="20"/>
          <w:lang w:bidi="it-IT"/>
        </w:rPr>
        <w:t xml:space="preserve"> nel valore del 1</w:t>
      </w:r>
      <w:r w:rsidR="00CA2AFF" w:rsidRPr="00AF7B39">
        <w:rPr>
          <w:rFonts w:asciiTheme="majorHAnsi" w:hAnsiTheme="majorHAnsi"/>
          <w:sz w:val="20"/>
          <w:szCs w:val="20"/>
          <w:lang w:bidi="it-IT"/>
        </w:rPr>
        <w:t>5</w:t>
      </w:r>
      <w:r w:rsidRPr="00AF7B39">
        <w:rPr>
          <w:rFonts w:asciiTheme="majorHAnsi" w:hAnsiTheme="majorHAnsi"/>
          <w:sz w:val="20"/>
          <w:szCs w:val="20"/>
          <w:lang w:bidi="it-IT"/>
        </w:rPr>
        <w:t>% dell’importo della concessione.</w:t>
      </w:r>
    </w:p>
    <w:p w14:paraId="6AEC1A5C" w14:textId="77777777" w:rsidR="005D19D2" w:rsidRPr="00AF7B39" w:rsidRDefault="005D19D2" w:rsidP="007634A2">
      <w:pPr>
        <w:spacing w:before="120" w:line="300" w:lineRule="atLeast"/>
        <w:ind w:right="-2"/>
        <w:jc w:val="both"/>
        <w:rPr>
          <w:rFonts w:asciiTheme="majorHAnsi" w:hAnsiTheme="majorHAnsi"/>
          <w:sz w:val="20"/>
          <w:szCs w:val="20"/>
          <w:lang w:bidi="it-IT"/>
        </w:rPr>
      </w:pPr>
    </w:p>
    <w:p w14:paraId="6AEC1A5D" w14:textId="77777777" w:rsidR="005D19D2" w:rsidRPr="00264A99" w:rsidRDefault="00402B55"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20" w:name="_bookmark46"/>
      <w:bookmarkStart w:id="21" w:name="_Toc229567979"/>
      <w:bookmarkEnd w:id="20"/>
      <w:r w:rsidRPr="00264A99">
        <w:rPr>
          <w:rFonts w:asciiTheme="majorHAnsi" w:hAnsiTheme="majorHAnsi"/>
          <w:i/>
          <w:iCs/>
          <w:smallCaps/>
          <w:color w:val="676A55" w:themeColor="text2"/>
          <w:sz w:val="26"/>
          <w:szCs w:val="26"/>
        </w:rPr>
        <w:t xml:space="preserve">Articolo </w:t>
      </w:r>
      <w:r w:rsidR="00CB0D71">
        <w:rPr>
          <w:rFonts w:asciiTheme="majorHAnsi" w:hAnsiTheme="majorHAnsi"/>
          <w:i/>
          <w:iCs/>
          <w:smallCaps/>
          <w:color w:val="676A55" w:themeColor="text2"/>
          <w:sz w:val="26"/>
          <w:szCs w:val="26"/>
        </w:rPr>
        <w:t>1</w:t>
      </w:r>
      <w:r w:rsidR="000B199D">
        <w:rPr>
          <w:rFonts w:asciiTheme="majorHAnsi" w:hAnsiTheme="majorHAnsi"/>
          <w:i/>
          <w:iCs/>
          <w:smallCaps/>
          <w:color w:val="676A55" w:themeColor="text2"/>
          <w:sz w:val="26"/>
          <w:szCs w:val="26"/>
        </w:rPr>
        <w:t>0</w:t>
      </w:r>
      <w:r w:rsidR="00CB0D71">
        <w:rPr>
          <w:rFonts w:asciiTheme="majorHAnsi" w:hAnsiTheme="majorHAnsi"/>
          <w:i/>
          <w:iCs/>
          <w:smallCaps/>
          <w:color w:val="676A55" w:themeColor="text2"/>
          <w:sz w:val="26"/>
          <w:szCs w:val="26"/>
        </w:rPr>
        <w:t xml:space="preserve"> - R</w:t>
      </w:r>
      <w:r w:rsidR="00CB0D71" w:rsidRPr="00264A99">
        <w:rPr>
          <w:rFonts w:asciiTheme="majorHAnsi" w:hAnsiTheme="majorHAnsi"/>
          <w:i/>
          <w:iCs/>
          <w:smallCaps/>
          <w:color w:val="676A55" w:themeColor="text2"/>
          <w:sz w:val="26"/>
          <w:szCs w:val="26"/>
        </w:rPr>
        <w:t>isoluzione per inadempimento del concessionario</w:t>
      </w:r>
      <w:bookmarkEnd w:id="21"/>
    </w:p>
    <w:p w14:paraId="6AEC1A5E" w14:textId="77777777" w:rsidR="005D19D2" w:rsidRPr="00AF7B39" w:rsidRDefault="005D19D2" w:rsidP="001F403E">
      <w:pPr>
        <w:numPr>
          <w:ilvl w:val="0"/>
          <w:numId w:val="28"/>
        </w:numPr>
        <w:spacing w:before="120" w:line="300" w:lineRule="atLeast"/>
        <w:ind w:left="426" w:right="-2"/>
        <w:jc w:val="both"/>
        <w:rPr>
          <w:rFonts w:asciiTheme="majorHAnsi" w:hAnsiTheme="majorHAnsi"/>
          <w:sz w:val="20"/>
          <w:szCs w:val="20"/>
          <w:lang w:bidi="it-IT"/>
        </w:rPr>
      </w:pPr>
      <w:r w:rsidRPr="00AF7B39">
        <w:rPr>
          <w:rFonts w:asciiTheme="majorHAnsi" w:hAnsiTheme="majorHAnsi"/>
          <w:sz w:val="20"/>
          <w:szCs w:val="20"/>
          <w:lang w:bidi="it-IT"/>
        </w:rPr>
        <w:t>Il Concedente, qualora il Concessionario sia inadempiente agli obblighi del Contratto può avvalersi, nei casi previsti al comma 2, della facoltà di risolvere lo stesso ai sensi dell’articolo 1453, previa diffida ad adempiere ai sensi dell’articolo 1454, del Codice civile e decorso inutilmente il termine in esso fissato, comunque non superiore a 60 (sessanta) giorni, al fine di consentire al Concessionario di rimediare all’obbligazione inadempiuta. La diffida ad adempiere deve essere comunicata al Responsabile Tecnico, all’indirizzo di posta elettronica certificata del Concessionario e per conoscenza a quello dei Finanziatori e deve contenere l’inadempimento contestato nonché le relative conseguenze giuridiche ed economiche sul rapporto concessorio alla data di invio della diffida stessa.</w:t>
      </w:r>
    </w:p>
    <w:p w14:paraId="6AEC1A5F" w14:textId="77777777" w:rsidR="005D19D2" w:rsidRPr="00AF7B39" w:rsidRDefault="005D19D2" w:rsidP="001F403E">
      <w:pPr>
        <w:numPr>
          <w:ilvl w:val="0"/>
          <w:numId w:val="28"/>
        </w:numPr>
        <w:spacing w:before="120" w:line="300" w:lineRule="atLeast"/>
        <w:ind w:left="426" w:right="-2"/>
        <w:jc w:val="both"/>
        <w:rPr>
          <w:rFonts w:asciiTheme="majorHAnsi" w:hAnsiTheme="majorHAnsi"/>
          <w:sz w:val="20"/>
          <w:szCs w:val="20"/>
          <w:lang w:bidi="it-IT"/>
        </w:rPr>
      </w:pPr>
      <w:r w:rsidRPr="00AF7B39">
        <w:rPr>
          <w:rFonts w:asciiTheme="majorHAnsi" w:hAnsiTheme="majorHAnsi"/>
          <w:sz w:val="20"/>
          <w:szCs w:val="20"/>
          <w:lang w:bidi="it-IT"/>
        </w:rPr>
        <w:t>La facoltà di cui al comma 1 può essere esercitata nei seguenti casi:</w:t>
      </w:r>
    </w:p>
    <w:p w14:paraId="6AEC1A60" w14:textId="77777777" w:rsidR="005D19D2" w:rsidRPr="00AF7B39" w:rsidRDefault="005D19D2" w:rsidP="001F403E">
      <w:pPr>
        <w:numPr>
          <w:ilvl w:val="0"/>
          <w:numId w:val="27"/>
        </w:numPr>
        <w:spacing w:before="120" w:line="300" w:lineRule="atLeast"/>
        <w:ind w:left="679" w:right="-2" w:hanging="284"/>
        <w:jc w:val="both"/>
        <w:rPr>
          <w:rFonts w:asciiTheme="majorHAnsi" w:hAnsiTheme="majorHAnsi"/>
          <w:sz w:val="20"/>
          <w:szCs w:val="20"/>
          <w:lang w:bidi="it-IT"/>
        </w:rPr>
      </w:pPr>
      <w:r w:rsidRPr="00AF7B39">
        <w:rPr>
          <w:rFonts w:asciiTheme="majorHAnsi" w:hAnsiTheme="majorHAnsi"/>
          <w:sz w:val="20"/>
          <w:szCs w:val="20"/>
          <w:lang w:bidi="it-IT"/>
        </w:rPr>
        <w:t>superamento dell’importo massimo dovuto dal Concessionario a titolo di penale per ritardi in Fase di gestione dei servizi;</w:t>
      </w:r>
    </w:p>
    <w:p w14:paraId="6AEC1A61" w14:textId="77777777" w:rsidR="005D19D2" w:rsidRPr="00AF7B39" w:rsidRDefault="005D19D2" w:rsidP="001F403E">
      <w:pPr>
        <w:numPr>
          <w:ilvl w:val="0"/>
          <w:numId w:val="27"/>
        </w:numPr>
        <w:spacing w:before="120" w:line="300" w:lineRule="atLeast"/>
        <w:ind w:left="679" w:right="-2" w:hanging="284"/>
        <w:jc w:val="both"/>
        <w:rPr>
          <w:rFonts w:asciiTheme="majorHAnsi" w:hAnsiTheme="majorHAnsi"/>
          <w:sz w:val="20"/>
          <w:szCs w:val="20"/>
          <w:lang w:bidi="it-IT"/>
        </w:rPr>
      </w:pPr>
      <w:r w:rsidRPr="00AF7B39">
        <w:rPr>
          <w:rFonts w:asciiTheme="majorHAnsi" w:hAnsiTheme="majorHAnsi"/>
          <w:sz w:val="20"/>
          <w:szCs w:val="20"/>
          <w:lang w:bidi="it-IT"/>
        </w:rPr>
        <w:t>gravi vizi o difformità dei lavori/servizi tali da pregiudicare in modo rilevante la funzionalità e/o la sicurezza delle opere o dell’erogazione dei Servizi;</w:t>
      </w:r>
    </w:p>
    <w:p w14:paraId="6AEC1A62" w14:textId="77777777" w:rsidR="005D19D2" w:rsidRPr="00AF7B39" w:rsidRDefault="005D19D2" w:rsidP="001F403E">
      <w:pPr>
        <w:numPr>
          <w:ilvl w:val="0"/>
          <w:numId w:val="27"/>
        </w:numPr>
        <w:spacing w:before="120" w:line="300" w:lineRule="atLeast"/>
        <w:ind w:left="679" w:right="-2" w:hanging="284"/>
        <w:jc w:val="both"/>
        <w:rPr>
          <w:rFonts w:asciiTheme="majorHAnsi" w:hAnsiTheme="majorHAnsi"/>
          <w:sz w:val="20"/>
          <w:szCs w:val="20"/>
          <w:lang w:bidi="it-IT"/>
        </w:rPr>
      </w:pPr>
      <w:r w:rsidRPr="00AF7B39">
        <w:rPr>
          <w:rFonts w:asciiTheme="majorHAnsi" w:hAnsiTheme="majorHAnsi"/>
          <w:sz w:val="20"/>
          <w:szCs w:val="20"/>
          <w:lang w:bidi="it-IT"/>
        </w:rPr>
        <w:lastRenderedPageBreak/>
        <w:t>perimento totale o parziale dei lavori ovvero grave danneggiamento degli stessi a causa di inadeguata o carente manutenzione ai sensi del progetto allegato;</w:t>
      </w:r>
    </w:p>
    <w:p w14:paraId="6AEC1A63" w14:textId="77777777" w:rsidR="005D19D2" w:rsidRPr="00AF7B39" w:rsidRDefault="005D19D2" w:rsidP="001F403E">
      <w:pPr>
        <w:numPr>
          <w:ilvl w:val="0"/>
          <w:numId w:val="27"/>
        </w:numPr>
        <w:spacing w:before="120" w:line="300" w:lineRule="atLeast"/>
        <w:ind w:left="679" w:right="-2" w:hanging="284"/>
        <w:jc w:val="both"/>
        <w:rPr>
          <w:rFonts w:asciiTheme="majorHAnsi" w:hAnsiTheme="majorHAnsi"/>
          <w:sz w:val="20"/>
          <w:szCs w:val="20"/>
          <w:lang w:bidi="it-IT"/>
        </w:rPr>
      </w:pPr>
      <w:r w:rsidRPr="00AF7B39">
        <w:rPr>
          <w:rFonts w:asciiTheme="majorHAnsi" w:hAnsiTheme="majorHAnsi"/>
          <w:sz w:val="20"/>
          <w:szCs w:val="20"/>
          <w:lang w:bidi="it-IT"/>
        </w:rPr>
        <w:t>mancata sottoscrizione o intervenuta invalidità e inefficacia anche solo di una delle cauzioni e/o coperture assicurative;</w:t>
      </w:r>
    </w:p>
    <w:p w14:paraId="45E042C8" w14:textId="77777777" w:rsidR="004D5092" w:rsidRDefault="005D19D2" w:rsidP="004D5092">
      <w:pPr>
        <w:numPr>
          <w:ilvl w:val="0"/>
          <w:numId w:val="27"/>
        </w:numPr>
        <w:spacing w:before="120" w:line="300" w:lineRule="atLeast"/>
        <w:ind w:left="679" w:right="-2" w:hanging="284"/>
        <w:jc w:val="both"/>
        <w:rPr>
          <w:rFonts w:asciiTheme="majorHAnsi" w:hAnsiTheme="majorHAnsi"/>
          <w:sz w:val="20"/>
          <w:szCs w:val="20"/>
          <w:lang w:bidi="it-IT"/>
        </w:rPr>
      </w:pPr>
      <w:r w:rsidRPr="00AF7B39">
        <w:rPr>
          <w:rFonts w:asciiTheme="majorHAnsi" w:hAnsiTheme="majorHAnsi"/>
          <w:sz w:val="20"/>
          <w:szCs w:val="20"/>
          <w:lang w:bidi="it-IT"/>
        </w:rPr>
        <w:t>violazioni delle norme in materia di sicurezza e tutela del lavoro, contributive e fiscali;</w:t>
      </w:r>
    </w:p>
    <w:p w14:paraId="27C852FB" w14:textId="77777777" w:rsidR="004D5092" w:rsidRDefault="005D19D2" w:rsidP="004D5092">
      <w:pPr>
        <w:numPr>
          <w:ilvl w:val="0"/>
          <w:numId w:val="27"/>
        </w:numPr>
        <w:spacing w:before="120" w:line="300" w:lineRule="atLeast"/>
        <w:ind w:left="679" w:right="-2" w:hanging="284"/>
        <w:jc w:val="both"/>
        <w:rPr>
          <w:rFonts w:asciiTheme="majorHAnsi" w:hAnsiTheme="majorHAnsi"/>
          <w:sz w:val="20"/>
          <w:szCs w:val="20"/>
          <w:lang w:bidi="it-IT"/>
        </w:rPr>
      </w:pPr>
      <w:r w:rsidRPr="004D5092">
        <w:rPr>
          <w:rFonts w:asciiTheme="majorHAnsi" w:hAnsiTheme="majorHAnsi"/>
          <w:sz w:val="20"/>
          <w:szCs w:val="20"/>
          <w:lang w:bidi="it-IT"/>
        </w:rPr>
        <w:t>perdita dei requisiti di ordine generale di cui all’articolo 92 e 94 del Codice;</w:t>
      </w:r>
    </w:p>
    <w:p w14:paraId="6AEC1A66" w14:textId="00285EC5" w:rsidR="005D19D2" w:rsidRPr="004D5092" w:rsidRDefault="005D19D2" w:rsidP="004D5092">
      <w:pPr>
        <w:numPr>
          <w:ilvl w:val="0"/>
          <w:numId w:val="27"/>
        </w:numPr>
        <w:spacing w:before="120" w:line="300" w:lineRule="atLeast"/>
        <w:ind w:left="679" w:right="-2" w:hanging="284"/>
        <w:jc w:val="both"/>
        <w:rPr>
          <w:rFonts w:asciiTheme="majorHAnsi" w:hAnsiTheme="majorHAnsi"/>
          <w:sz w:val="20"/>
          <w:szCs w:val="20"/>
          <w:lang w:bidi="it-IT"/>
        </w:rPr>
      </w:pPr>
      <w:r w:rsidRPr="004D5092">
        <w:rPr>
          <w:rFonts w:asciiTheme="majorHAnsi" w:hAnsiTheme="majorHAnsi"/>
          <w:sz w:val="20"/>
          <w:szCs w:val="20"/>
          <w:lang w:bidi="it-IT"/>
        </w:rPr>
        <w:t>rilevata grave incapacità o impossibilità del Concessionario di adempiere alle obbligazioni del Contratto.</w:t>
      </w:r>
    </w:p>
    <w:p w14:paraId="6AEC1A67" w14:textId="77777777" w:rsidR="005D19D2" w:rsidRPr="00AF7B39" w:rsidRDefault="005D19D2" w:rsidP="001F403E">
      <w:pPr>
        <w:numPr>
          <w:ilvl w:val="0"/>
          <w:numId w:val="28"/>
        </w:numPr>
        <w:spacing w:before="120" w:line="300" w:lineRule="atLeast"/>
        <w:ind w:left="426" w:right="-2"/>
        <w:jc w:val="both"/>
        <w:rPr>
          <w:rFonts w:asciiTheme="majorHAnsi" w:hAnsiTheme="majorHAnsi"/>
          <w:sz w:val="20"/>
          <w:szCs w:val="20"/>
          <w:lang w:bidi="it-IT"/>
        </w:rPr>
      </w:pPr>
      <w:r w:rsidRPr="00AF7B39">
        <w:rPr>
          <w:rFonts w:asciiTheme="majorHAnsi" w:hAnsiTheme="majorHAnsi"/>
          <w:sz w:val="20"/>
          <w:szCs w:val="20"/>
          <w:lang w:bidi="it-IT"/>
        </w:rPr>
        <w:t>In caso di risoluzione del Contratto, le somme dovute dal Concessionario in favore del Concedente, fatta salva la prova di ulteriori danni da risarcire, sono quantificate sommando le seguenti voci, al netto dei costi indicati nella contabilità dei servizi e sostenuti dal Concessionario per i soli servizi eseguiti conformemente alla Documentazione Progettuale approvata:</w:t>
      </w:r>
    </w:p>
    <w:p w14:paraId="6AEC1A68" w14:textId="77777777" w:rsidR="005D19D2" w:rsidRPr="00AF7B39" w:rsidRDefault="005D19D2" w:rsidP="001F403E">
      <w:pPr>
        <w:numPr>
          <w:ilvl w:val="0"/>
          <w:numId w:val="31"/>
        </w:numPr>
        <w:spacing w:before="120" w:line="300" w:lineRule="atLeast"/>
        <w:ind w:left="993" w:right="-2" w:hanging="567"/>
        <w:jc w:val="both"/>
        <w:rPr>
          <w:rFonts w:asciiTheme="majorHAnsi" w:hAnsiTheme="majorHAnsi"/>
          <w:sz w:val="20"/>
          <w:szCs w:val="20"/>
          <w:lang w:bidi="it-IT"/>
        </w:rPr>
      </w:pPr>
      <w:r w:rsidRPr="00AF7B39">
        <w:rPr>
          <w:rFonts w:asciiTheme="majorHAnsi" w:hAnsiTheme="majorHAnsi"/>
          <w:sz w:val="20"/>
          <w:szCs w:val="20"/>
          <w:lang w:bidi="it-IT"/>
        </w:rPr>
        <w:t xml:space="preserve">i danni diretti, indiretti e materiali, nessuno escluso, subiti e </w:t>
      </w:r>
      <w:proofErr w:type="spellStart"/>
      <w:r w:rsidRPr="00AF7B39">
        <w:rPr>
          <w:rFonts w:asciiTheme="majorHAnsi" w:hAnsiTheme="majorHAnsi"/>
          <w:sz w:val="20"/>
          <w:szCs w:val="20"/>
          <w:lang w:bidi="it-IT"/>
        </w:rPr>
        <w:t>subendi</w:t>
      </w:r>
      <w:proofErr w:type="spellEnd"/>
      <w:r w:rsidRPr="00AF7B39">
        <w:rPr>
          <w:rFonts w:asciiTheme="majorHAnsi" w:hAnsiTheme="majorHAnsi"/>
          <w:sz w:val="20"/>
          <w:szCs w:val="20"/>
          <w:lang w:bidi="it-IT"/>
        </w:rPr>
        <w:t xml:space="preserve"> dal Concedente in ragione dell’inadempimento e conseguente risoluzione eccedenti l’importo delle penali, ivi incluso qualsiasi costo e/o spesa che il Concedente abbia sostenuto per porre rimedio all’inadempimento del Concessionario e ripristinare la sicurezza e la funzionalità dei servizi e/o dell’Infrastruttura conformemente alla Documentazione Progettuale approvata avuto riguardo allo stato di avanzamento dell’oggetto del Contratto al momento della risoluzione; </w:t>
      </w:r>
    </w:p>
    <w:p w14:paraId="6AEC1A69" w14:textId="77777777" w:rsidR="005D19D2" w:rsidRPr="00AF7B39" w:rsidRDefault="005D19D2" w:rsidP="001F403E">
      <w:pPr>
        <w:numPr>
          <w:ilvl w:val="0"/>
          <w:numId w:val="31"/>
        </w:numPr>
        <w:spacing w:before="120" w:line="300" w:lineRule="atLeast"/>
        <w:ind w:left="993" w:right="-2" w:hanging="567"/>
        <w:jc w:val="both"/>
        <w:rPr>
          <w:rFonts w:asciiTheme="majorHAnsi" w:hAnsiTheme="majorHAnsi"/>
          <w:sz w:val="20"/>
          <w:szCs w:val="20"/>
          <w:lang w:bidi="it-IT"/>
        </w:rPr>
      </w:pPr>
      <w:r w:rsidRPr="00AF7B39">
        <w:rPr>
          <w:rFonts w:asciiTheme="majorHAnsi" w:hAnsiTheme="majorHAnsi"/>
          <w:sz w:val="20"/>
          <w:szCs w:val="20"/>
          <w:lang w:bidi="it-IT"/>
        </w:rPr>
        <w:t xml:space="preserve">tutti i costi necessari ad indire la gara per la selezione del nuovo Concessionario; </w:t>
      </w:r>
    </w:p>
    <w:p w14:paraId="6AEC1A6A" w14:textId="77777777" w:rsidR="005D19D2" w:rsidRPr="00AF7B39" w:rsidRDefault="00CA2AFF" w:rsidP="001F403E">
      <w:pPr>
        <w:numPr>
          <w:ilvl w:val="0"/>
          <w:numId w:val="31"/>
        </w:numPr>
        <w:spacing w:before="120" w:line="300" w:lineRule="atLeast"/>
        <w:ind w:left="993" w:right="-2" w:hanging="567"/>
        <w:jc w:val="both"/>
        <w:rPr>
          <w:rFonts w:asciiTheme="majorHAnsi" w:hAnsiTheme="majorHAnsi"/>
          <w:sz w:val="20"/>
          <w:szCs w:val="20"/>
          <w:lang w:bidi="it-IT"/>
        </w:rPr>
      </w:pPr>
      <w:r w:rsidRPr="00AF7B39">
        <w:rPr>
          <w:rFonts w:asciiTheme="majorHAnsi" w:hAnsiTheme="majorHAnsi"/>
          <w:sz w:val="20"/>
          <w:szCs w:val="20"/>
          <w:lang w:bidi="it-IT"/>
        </w:rPr>
        <w:t>la penale a carico del Concessionario stabilita nel valore del 10% dell’importo della concessione</w:t>
      </w:r>
      <w:r w:rsidR="005D19D2" w:rsidRPr="00AF7B39">
        <w:rPr>
          <w:rFonts w:asciiTheme="majorHAnsi" w:hAnsiTheme="majorHAnsi"/>
          <w:sz w:val="20"/>
          <w:szCs w:val="20"/>
          <w:lang w:bidi="it-IT"/>
        </w:rPr>
        <w:t>.</w:t>
      </w:r>
    </w:p>
    <w:p w14:paraId="6AEC1A6B" w14:textId="77777777" w:rsidR="005D19D2" w:rsidRPr="00AF7B39" w:rsidRDefault="005D19D2" w:rsidP="001F403E">
      <w:pPr>
        <w:numPr>
          <w:ilvl w:val="0"/>
          <w:numId w:val="28"/>
        </w:numPr>
        <w:spacing w:before="120" w:line="300" w:lineRule="atLeast"/>
        <w:ind w:left="426" w:right="-2"/>
        <w:jc w:val="both"/>
        <w:rPr>
          <w:rFonts w:asciiTheme="majorHAnsi" w:hAnsiTheme="majorHAnsi"/>
          <w:sz w:val="20"/>
          <w:szCs w:val="20"/>
          <w:lang w:bidi="it-IT"/>
        </w:rPr>
      </w:pPr>
      <w:r w:rsidRPr="00AF7B39">
        <w:rPr>
          <w:rFonts w:asciiTheme="majorHAnsi" w:hAnsiTheme="majorHAnsi"/>
          <w:sz w:val="20"/>
          <w:szCs w:val="20"/>
          <w:lang w:bidi="it-IT"/>
        </w:rPr>
        <w:t xml:space="preserve">Al fine di quantificare gli importi dovuti a seguito della risoluzione, il Concedente e il Concessionario provvederanno a redigere, in contradditorio tra loro apposito verbale entro 15 giorni successivi al provvedimento del Concedente che dichiara la risoluzione del Contratto. Qualora le Parti siglino tale verbale senza contestazioni, i fatti e i dati registrati si intendono definitivamente accertati. Il verbale definisce il termine, comunque non superiore a </w:t>
      </w:r>
      <w:r w:rsidR="00086BDC">
        <w:rPr>
          <w:rFonts w:asciiTheme="majorHAnsi" w:hAnsiTheme="majorHAnsi"/>
          <w:sz w:val="20"/>
          <w:szCs w:val="20"/>
          <w:lang w:bidi="it-IT"/>
        </w:rPr>
        <w:t>...................</w:t>
      </w:r>
      <w:r w:rsidRPr="00AF7B39">
        <w:rPr>
          <w:rFonts w:asciiTheme="majorHAnsi" w:hAnsiTheme="majorHAnsi"/>
          <w:sz w:val="20"/>
          <w:szCs w:val="20"/>
          <w:lang w:bidi="it-IT"/>
        </w:rPr>
        <w:t xml:space="preserve"> giorni dalla risoluzione del Contratto, entro il quale gli importi dovuti dovranno essere corrisposti.</w:t>
      </w:r>
    </w:p>
    <w:p w14:paraId="6AEC1A6C" w14:textId="77777777" w:rsidR="005D19D2" w:rsidRPr="00AF7B39" w:rsidRDefault="005D19D2" w:rsidP="001F403E">
      <w:pPr>
        <w:numPr>
          <w:ilvl w:val="0"/>
          <w:numId w:val="28"/>
        </w:numPr>
        <w:spacing w:before="120" w:line="300" w:lineRule="atLeast"/>
        <w:ind w:left="426" w:right="-2"/>
        <w:jc w:val="both"/>
        <w:rPr>
          <w:rFonts w:asciiTheme="majorHAnsi" w:hAnsiTheme="majorHAnsi"/>
          <w:sz w:val="20"/>
          <w:szCs w:val="20"/>
          <w:lang w:bidi="it-IT"/>
        </w:rPr>
      </w:pPr>
      <w:r w:rsidRPr="00AF7B39">
        <w:rPr>
          <w:rFonts w:asciiTheme="majorHAnsi" w:hAnsiTheme="majorHAnsi"/>
          <w:sz w:val="20"/>
          <w:szCs w:val="20"/>
          <w:lang w:bidi="it-IT"/>
        </w:rPr>
        <w:t>Nelle more dell’individuazione di un Concessionario subentrante, ed esclusivamente nella misura in cui sia necessario a garantire esigenze di continuità del servizio pubblico, il Concessionario è tenuto ad assicurare la gestione alle medesime modalità e condizioni del Contratto</w:t>
      </w:r>
      <w:r w:rsidR="00CA2AFF" w:rsidRPr="00AF7B39">
        <w:rPr>
          <w:rFonts w:asciiTheme="majorHAnsi" w:hAnsiTheme="majorHAnsi"/>
          <w:sz w:val="20"/>
          <w:szCs w:val="20"/>
          <w:lang w:bidi="it-IT"/>
        </w:rPr>
        <w:t xml:space="preserve">, fatto salvo diverse decisioni da parte dell’ente concedente. </w:t>
      </w:r>
    </w:p>
    <w:p w14:paraId="6AEC1A6D" w14:textId="77777777" w:rsidR="005D19D2" w:rsidRPr="00AF7B39" w:rsidRDefault="005D19D2" w:rsidP="007634A2">
      <w:pPr>
        <w:spacing w:before="120" w:line="300" w:lineRule="atLeast"/>
        <w:ind w:right="-2"/>
        <w:jc w:val="both"/>
        <w:rPr>
          <w:rFonts w:asciiTheme="majorHAnsi" w:hAnsiTheme="majorHAnsi"/>
          <w:sz w:val="20"/>
          <w:szCs w:val="20"/>
          <w:lang w:bidi="it-IT"/>
        </w:rPr>
      </w:pPr>
    </w:p>
    <w:p w14:paraId="6AEC1A6E" w14:textId="77777777" w:rsidR="005D19D2" w:rsidRPr="00264A99" w:rsidRDefault="00402B55" w:rsidP="00F36E88">
      <w:pPr>
        <w:pStyle w:val="Titolo1"/>
        <w:numPr>
          <w:ilvl w:val="0"/>
          <w:numId w:val="0"/>
        </w:numPr>
        <w:spacing w:before="120" w:after="0" w:line="300" w:lineRule="atLeast"/>
        <w:ind w:left="432" w:right="-2" w:hanging="432"/>
        <w:jc w:val="both"/>
        <w:rPr>
          <w:rFonts w:asciiTheme="majorHAnsi" w:hAnsiTheme="majorHAnsi"/>
          <w:i/>
          <w:iCs/>
          <w:smallCaps/>
          <w:color w:val="676A55" w:themeColor="text2"/>
          <w:sz w:val="26"/>
          <w:szCs w:val="26"/>
        </w:rPr>
      </w:pPr>
      <w:bookmarkStart w:id="22" w:name="_bookmark47"/>
      <w:bookmarkStart w:id="23" w:name="_Toc229567980"/>
      <w:bookmarkEnd w:id="22"/>
      <w:r w:rsidRPr="00264A99">
        <w:rPr>
          <w:rFonts w:asciiTheme="majorHAnsi" w:hAnsiTheme="majorHAnsi"/>
          <w:i/>
          <w:iCs/>
          <w:smallCaps/>
          <w:color w:val="676A55" w:themeColor="text2"/>
          <w:sz w:val="26"/>
          <w:szCs w:val="26"/>
        </w:rPr>
        <w:t xml:space="preserve">Articolo </w:t>
      </w:r>
      <w:r w:rsidR="00CB0D71">
        <w:rPr>
          <w:rFonts w:asciiTheme="majorHAnsi" w:hAnsiTheme="majorHAnsi"/>
          <w:i/>
          <w:iCs/>
          <w:smallCaps/>
          <w:color w:val="676A55" w:themeColor="text2"/>
          <w:sz w:val="26"/>
          <w:szCs w:val="26"/>
        </w:rPr>
        <w:t>1</w:t>
      </w:r>
      <w:r w:rsidR="000B199D">
        <w:rPr>
          <w:rFonts w:asciiTheme="majorHAnsi" w:hAnsiTheme="majorHAnsi"/>
          <w:i/>
          <w:iCs/>
          <w:smallCaps/>
          <w:color w:val="676A55" w:themeColor="text2"/>
          <w:sz w:val="26"/>
          <w:szCs w:val="26"/>
        </w:rPr>
        <w:t>1</w:t>
      </w:r>
      <w:r w:rsidR="005D19D2" w:rsidRPr="00264A99">
        <w:rPr>
          <w:rFonts w:asciiTheme="majorHAnsi" w:hAnsiTheme="majorHAnsi"/>
          <w:i/>
          <w:iCs/>
          <w:smallCaps/>
          <w:color w:val="676A55" w:themeColor="text2"/>
          <w:sz w:val="26"/>
          <w:szCs w:val="26"/>
        </w:rPr>
        <w:t xml:space="preserve"> </w:t>
      </w:r>
      <w:r w:rsidR="00CB0D71">
        <w:rPr>
          <w:rFonts w:asciiTheme="majorHAnsi" w:hAnsiTheme="majorHAnsi"/>
          <w:i/>
          <w:iCs/>
          <w:smallCaps/>
          <w:color w:val="676A55" w:themeColor="text2"/>
          <w:sz w:val="26"/>
          <w:szCs w:val="26"/>
        </w:rPr>
        <w:t>- R</w:t>
      </w:r>
      <w:r w:rsidR="00CB0D71" w:rsidRPr="00264A99">
        <w:rPr>
          <w:rFonts w:asciiTheme="majorHAnsi" w:hAnsiTheme="majorHAnsi"/>
          <w:i/>
          <w:iCs/>
          <w:smallCaps/>
          <w:color w:val="676A55" w:themeColor="text2"/>
          <w:sz w:val="26"/>
          <w:szCs w:val="26"/>
        </w:rPr>
        <w:t>isoluzione del contratto per reati accertati e decadenza della attestazione di qualificazione</w:t>
      </w:r>
      <w:bookmarkEnd w:id="23"/>
    </w:p>
    <w:p w14:paraId="6AEC1A6F" w14:textId="77777777" w:rsidR="005D19D2" w:rsidRPr="00AF7B39" w:rsidRDefault="005D19D2" w:rsidP="009E26F8">
      <w:pPr>
        <w:spacing w:before="120" w:line="300" w:lineRule="atLeast"/>
        <w:ind w:right="-2"/>
        <w:jc w:val="both"/>
        <w:rPr>
          <w:rFonts w:asciiTheme="majorHAnsi" w:hAnsiTheme="majorHAnsi"/>
          <w:sz w:val="20"/>
          <w:szCs w:val="20"/>
          <w:lang w:bidi="it-IT"/>
        </w:rPr>
      </w:pPr>
      <w:r w:rsidRPr="00AF7B39">
        <w:rPr>
          <w:rFonts w:asciiTheme="majorHAnsi" w:hAnsiTheme="majorHAnsi"/>
          <w:sz w:val="20"/>
          <w:szCs w:val="20"/>
          <w:lang w:bidi="it-IT"/>
        </w:rPr>
        <w:t>Il Concedente ha l’obbligo di risolvere il contratto nei seguenti casi</w:t>
      </w:r>
      <w:r w:rsidR="00CA2AFF" w:rsidRPr="00AF7B39">
        <w:rPr>
          <w:rFonts w:asciiTheme="majorHAnsi" w:hAnsiTheme="majorHAnsi"/>
          <w:sz w:val="20"/>
          <w:szCs w:val="20"/>
          <w:lang w:bidi="it-IT"/>
        </w:rPr>
        <w:t xml:space="preserve"> definiti quali gravi inadempienze</w:t>
      </w:r>
      <w:r w:rsidRPr="00AF7B39">
        <w:rPr>
          <w:rFonts w:asciiTheme="majorHAnsi" w:hAnsiTheme="majorHAnsi"/>
          <w:sz w:val="20"/>
          <w:szCs w:val="20"/>
          <w:lang w:bidi="it-IT"/>
        </w:rPr>
        <w:t>:</w:t>
      </w:r>
    </w:p>
    <w:p w14:paraId="6AEC1A70" w14:textId="77777777" w:rsidR="005D19D2" w:rsidRPr="00C84772" w:rsidRDefault="005D19D2" w:rsidP="001F403E">
      <w:pPr>
        <w:pStyle w:val="Paragrafoelenco"/>
        <w:numPr>
          <w:ilvl w:val="0"/>
          <w:numId w:val="35"/>
        </w:numPr>
        <w:spacing w:before="120" w:line="300" w:lineRule="atLeast"/>
        <w:ind w:right="-2"/>
        <w:jc w:val="both"/>
        <w:rPr>
          <w:rFonts w:asciiTheme="majorHAnsi" w:hAnsiTheme="majorHAnsi"/>
          <w:sz w:val="20"/>
          <w:szCs w:val="20"/>
          <w:lang w:bidi="it-IT"/>
        </w:rPr>
      </w:pPr>
      <w:r w:rsidRPr="00C84772">
        <w:rPr>
          <w:rFonts w:asciiTheme="majorHAnsi" w:hAnsiTheme="majorHAnsi"/>
          <w:sz w:val="20"/>
          <w:szCs w:val="20"/>
          <w:lang w:bidi="it-IT"/>
        </w:rPr>
        <w:lastRenderedPageBreak/>
        <w:t>la decadenza dell’attestazione di qualificazione per aver prodotto falsa documentazione o dichiarazioni mendaci;</w:t>
      </w:r>
    </w:p>
    <w:p w14:paraId="6AEC1A71" w14:textId="77777777" w:rsidR="005D19D2" w:rsidRPr="00C84772" w:rsidRDefault="005D19D2" w:rsidP="001F403E">
      <w:pPr>
        <w:pStyle w:val="Paragrafoelenco"/>
        <w:numPr>
          <w:ilvl w:val="0"/>
          <w:numId w:val="35"/>
        </w:numPr>
        <w:spacing w:before="120" w:line="300" w:lineRule="atLeast"/>
        <w:ind w:right="-2"/>
        <w:jc w:val="both"/>
        <w:rPr>
          <w:rFonts w:asciiTheme="majorHAnsi" w:hAnsiTheme="majorHAnsi"/>
          <w:sz w:val="20"/>
          <w:szCs w:val="20"/>
          <w:lang w:bidi="it-IT"/>
        </w:rPr>
      </w:pPr>
      <w:r w:rsidRPr="00C84772">
        <w:rPr>
          <w:rFonts w:asciiTheme="majorHAnsi" w:hAnsiTheme="majorHAnsi"/>
          <w:sz w:val="20"/>
          <w:szCs w:val="20"/>
          <w:lang w:bidi="it-IT"/>
        </w:rPr>
        <w:t xml:space="preserve">un provvedimento definitivo che dispone l’applicazione di una o più misure di prevenzione di cui al decreto legislativo 6 settembre 2011, n. 159 nei confronti dei soggetti di cui all’articolo 94, comma 3, del </w:t>
      </w:r>
      <w:proofErr w:type="spellStart"/>
      <w:r w:rsidR="00086BDC">
        <w:rPr>
          <w:rFonts w:asciiTheme="majorHAnsi" w:hAnsiTheme="majorHAnsi"/>
          <w:sz w:val="20"/>
          <w:szCs w:val="20"/>
          <w:lang w:bidi="it-IT"/>
        </w:rPr>
        <w:t>D.lgs</w:t>
      </w:r>
      <w:proofErr w:type="spellEnd"/>
      <w:r w:rsidR="00086BDC">
        <w:rPr>
          <w:rFonts w:asciiTheme="majorHAnsi" w:hAnsiTheme="majorHAnsi"/>
          <w:sz w:val="20"/>
          <w:szCs w:val="20"/>
          <w:lang w:bidi="it-IT"/>
        </w:rPr>
        <w:t xml:space="preserve"> n.36.2023</w:t>
      </w:r>
      <w:r w:rsidRPr="00C84772">
        <w:rPr>
          <w:rFonts w:asciiTheme="majorHAnsi" w:hAnsiTheme="majorHAnsi"/>
          <w:sz w:val="20"/>
          <w:szCs w:val="20"/>
          <w:lang w:bidi="it-IT"/>
        </w:rPr>
        <w:t>;</w:t>
      </w:r>
    </w:p>
    <w:p w14:paraId="6AEC1A72" w14:textId="77777777" w:rsidR="005D19D2" w:rsidRPr="00C84772" w:rsidRDefault="005D19D2" w:rsidP="001F403E">
      <w:pPr>
        <w:pStyle w:val="Paragrafoelenco"/>
        <w:numPr>
          <w:ilvl w:val="0"/>
          <w:numId w:val="35"/>
        </w:numPr>
        <w:spacing w:before="120" w:line="300" w:lineRule="atLeast"/>
        <w:ind w:right="-2"/>
        <w:jc w:val="both"/>
        <w:rPr>
          <w:rFonts w:asciiTheme="majorHAnsi" w:hAnsiTheme="majorHAnsi"/>
          <w:sz w:val="20"/>
          <w:szCs w:val="20"/>
          <w:lang w:bidi="it-IT"/>
        </w:rPr>
      </w:pPr>
      <w:r w:rsidRPr="00C84772">
        <w:rPr>
          <w:rFonts w:asciiTheme="majorHAnsi" w:hAnsiTheme="majorHAnsi"/>
          <w:sz w:val="20"/>
          <w:szCs w:val="20"/>
          <w:lang w:bidi="it-IT"/>
        </w:rPr>
        <w:t xml:space="preserve">una sentenza di condanna passata in giudicato per i reati di cui all’articolo 94, comma 1, del Codice dei soggetti di cui all’articolo 94, comma 3, del </w:t>
      </w:r>
      <w:proofErr w:type="spellStart"/>
      <w:r w:rsidR="00086BDC">
        <w:rPr>
          <w:rFonts w:asciiTheme="majorHAnsi" w:hAnsiTheme="majorHAnsi"/>
          <w:sz w:val="20"/>
          <w:szCs w:val="20"/>
          <w:lang w:bidi="it-IT"/>
        </w:rPr>
        <w:t>D.lgs</w:t>
      </w:r>
      <w:proofErr w:type="spellEnd"/>
      <w:r w:rsidR="00086BDC">
        <w:rPr>
          <w:rFonts w:asciiTheme="majorHAnsi" w:hAnsiTheme="majorHAnsi"/>
          <w:sz w:val="20"/>
          <w:szCs w:val="20"/>
          <w:lang w:bidi="it-IT"/>
        </w:rPr>
        <w:t xml:space="preserve"> n.36.2023</w:t>
      </w:r>
      <w:r w:rsidRPr="00C84772">
        <w:rPr>
          <w:rFonts w:asciiTheme="majorHAnsi" w:hAnsiTheme="majorHAnsi"/>
          <w:sz w:val="20"/>
          <w:szCs w:val="20"/>
          <w:lang w:bidi="it-IT"/>
        </w:rPr>
        <w:t>;</w:t>
      </w:r>
    </w:p>
    <w:p w14:paraId="6AEC1A73" w14:textId="77777777" w:rsidR="005D19D2" w:rsidRPr="00C84772" w:rsidRDefault="005D19D2" w:rsidP="001F403E">
      <w:pPr>
        <w:pStyle w:val="Paragrafoelenco"/>
        <w:numPr>
          <w:ilvl w:val="0"/>
          <w:numId w:val="35"/>
        </w:numPr>
        <w:spacing w:before="120" w:line="300" w:lineRule="atLeast"/>
        <w:ind w:right="-2"/>
        <w:jc w:val="both"/>
        <w:rPr>
          <w:rFonts w:asciiTheme="majorHAnsi" w:hAnsiTheme="majorHAnsi"/>
          <w:sz w:val="20"/>
          <w:szCs w:val="20"/>
          <w:lang w:bidi="it-IT"/>
        </w:rPr>
      </w:pPr>
      <w:r w:rsidRPr="00C84772">
        <w:rPr>
          <w:rFonts w:asciiTheme="majorHAnsi" w:hAnsiTheme="majorHAnsi"/>
          <w:sz w:val="20"/>
          <w:szCs w:val="20"/>
          <w:lang w:bidi="it-IT"/>
        </w:rPr>
        <w:t>il mancato utilizzo del bonifico bancario o postale ovvero di altro strumento idoneo a consentire la piena tracciabilità delle operazioni di pagamento ai sensi dell’articolo 3, comma 9-bis, della legge 13 agosto 2010 n. 136, e dell’articolo 13.</w:t>
      </w:r>
    </w:p>
    <w:p w14:paraId="6AEC1A74" w14:textId="77777777" w:rsidR="00BB515A" w:rsidRPr="00AF7B39" w:rsidRDefault="00BB515A" w:rsidP="007634A2">
      <w:pPr>
        <w:spacing w:before="120" w:line="300" w:lineRule="atLeast"/>
        <w:ind w:left="-926" w:right="-2"/>
        <w:jc w:val="both"/>
        <w:rPr>
          <w:rFonts w:asciiTheme="majorHAnsi" w:hAnsiTheme="majorHAnsi"/>
          <w:sz w:val="20"/>
          <w:szCs w:val="20"/>
          <w:lang w:bidi="it-IT"/>
        </w:rPr>
      </w:pPr>
    </w:p>
    <w:p w14:paraId="6AEC1A76" w14:textId="77777777" w:rsidR="00BB515A" w:rsidRPr="00C84772" w:rsidRDefault="00C124AA"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24" w:name="_bookmark50"/>
      <w:bookmarkStart w:id="25" w:name="_bookmark51"/>
      <w:bookmarkStart w:id="26" w:name="_bookmark52"/>
      <w:bookmarkStart w:id="27" w:name="_Toc229567981"/>
      <w:bookmarkEnd w:id="24"/>
      <w:bookmarkEnd w:id="25"/>
      <w:bookmarkEnd w:id="26"/>
      <w:r w:rsidRPr="00C84772">
        <w:rPr>
          <w:rFonts w:asciiTheme="majorHAnsi" w:hAnsiTheme="majorHAnsi"/>
          <w:i/>
          <w:iCs/>
          <w:smallCaps/>
          <w:color w:val="676A55" w:themeColor="text2"/>
          <w:sz w:val="26"/>
          <w:szCs w:val="26"/>
        </w:rPr>
        <w:t>Articolo</w:t>
      </w:r>
      <w:r w:rsidR="00CB0D71" w:rsidRPr="00C84772">
        <w:rPr>
          <w:rFonts w:asciiTheme="majorHAnsi" w:hAnsiTheme="majorHAnsi"/>
          <w:i/>
          <w:iCs/>
          <w:smallCaps/>
          <w:color w:val="676A55" w:themeColor="text2"/>
          <w:sz w:val="26"/>
          <w:szCs w:val="26"/>
        </w:rPr>
        <w:t xml:space="preserve"> 1</w:t>
      </w:r>
      <w:r w:rsidR="000B199D">
        <w:rPr>
          <w:rFonts w:asciiTheme="majorHAnsi" w:hAnsiTheme="majorHAnsi"/>
          <w:i/>
          <w:iCs/>
          <w:smallCaps/>
          <w:color w:val="676A55" w:themeColor="text2"/>
          <w:sz w:val="26"/>
          <w:szCs w:val="26"/>
        </w:rPr>
        <w:t>2</w:t>
      </w:r>
      <w:r w:rsidR="00CB0D71" w:rsidRPr="00C84772">
        <w:rPr>
          <w:rFonts w:asciiTheme="majorHAnsi" w:hAnsiTheme="majorHAnsi"/>
          <w:i/>
          <w:iCs/>
          <w:smallCaps/>
          <w:color w:val="676A55" w:themeColor="text2"/>
          <w:sz w:val="26"/>
          <w:szCs w:val="26"/>
        </w:rPr>
        <w:t xml:space="preserve"> -</w:t>
      </w:r>
      <w:r w:rsidR="00BB515A" w:rsidRPr="00C84772">
        <w:rPr>
          <w:rFonts w:asciiTheme="majorHAnsi" w:hAnsiTheme="majorHAnsi"/>
          <w:i/>
          <w:iCs/>
          <w:smallCaps/>
          <w:color w:val="676A55" w:themeColor="text2"/>
          <w:sz w:val="26"/>
          <w:szCs w:val="26"/>
        </w:rPr>
        <w:t xml:space="preserve"> E</w:t>
      </w:r>
      <w:r w:rsidR="00C84772" w:rsidRPr="00C84772">
        <w:rPr>
          <w:rFonts w:asciiTheme="majorHAnsi" w:hAnsiTheme="majorHAnsi"/>
          <w:i/>
          <w:iCs/>
          <w:smallCaps/>
          <w:color w:val="676A55" w:themeColor="text2"/>
          <w:sz w:val="26"/>
          <w:szCs w:val="26"/>
        </w:rPr>
        <w:t>ffetti della cessazione del contratto</w:t>
      </w:r>
      <w:bookmarkEnd w:id="27"/>
    </w:p>
    <w:p w14:paraId="6AEC1A77" w14:textId="77777777" w:rsidR="00BB515A" w:rsidRPr="001C6ABA" w:rsidRDefault="00BB515A" w:rsidP="001C6ABA">
      <w:pPr>
        <w:widowControl w:val="0"/>
        <w:tabs>
          <w:tab w:val="left" w:pos="1522"/>
        </w:tabs>
        <w:autoSpaceDE w:val="0"/>
        <w:autoSpaceDN w:val="0"/>
        <w:spacing w:before="120" w:line="300" w:lineRule="atLeast"/>
        <w:ind w:right="-2"/>
        <w:jc w:val="both"/>
        <w:rPr>
          <w:rFonts w:asciiTheme="majorHAnsi" w:hAnsiTheme="majorHAnsi"/>
          <w:sz w:val="20"/>
          <w:szCs w:val="20"/>
        </w:rPr>
      </w:pPr>
      <w:r w:rsidRPr="001C6ABA">
        <w:rPr>
          <w:rFonts w:asciiTheme="majorHAnsi" w:hAnsiTheme="majorHAnsi"/>
          <w:sz w:val="20"/>
          <w:szCs w:val="20"/>
        </w:rPr>
        <w:t>In tutte le ipotesi di cessazione degli effetti del Contratto, da qualsiasi causa determinata,</w:t>
      </w:r>
      <w:r w:rsidRPr="001C6ABA">
        <w:rPr>
          <w:rFonts w:asciiTheme="majorHAnsi" w:hAnsiTheme="majorHAnsi"/>
          <w:spacing w:val="-39"/>
          <w:sz w:val="20"/>
          <w:szCs w:val="20"/>
        </w:rPr>
        <w:t xml:space="preserve"> </w:t>
      </w:r>
      <w:r w:rsidRPr="001C6ABA">
        <w:rPr>
          <w:rFonts w:asciiTheme="majorHAnsi" w:hAnsiTheme="majorHAnsi"/>
          <w:sz w:val="20"/>
          <w:szCs w:val="20"/>
        </w:rPr>
        <w:t>le</w:t>
      </w:r>
      <w:r w:rsidRPr="001C6ABA">
        <w:rPr>
          <w:rFonts w:asciiTheme="majorHAnsi" w:hAnsiTheme="majorHAnsi"/>
          <w:spacing w:val="-40"/>
          <w:sz w:val="20"/>
          <w:szCs w:val="20"/>
        </w:rPr>
        <w:t xml:space="preserve"> </w:t>
      </w:r>
      <w:r w:rsidR="00F66FA5" w:rsidRPr="001C6ABA">
        <w:rPr>
          <w:rFonts w:asciiTheme="majorHAnsi" w:hAnsiTheme="majorHAnsi"/>
          <w:sz w:val="20"/>
          <w:szCs w:val="20"/>
        </w:rPr>
        <w:t>Parti</w:t>
      </w:r>
      <w:r w:rsidR="00086BDC" w:rsidRPr="001C6ABA">
        <w:rPr>
          <w:rFonts w:asciiTheme="majorHAnsi" w:hAnsiTheme="majorHAnsi"/>
          <w:sz w:val="20"/>
          <w:szCs w:val="20"/>
        </w:rPr>
        <w:t xml:space="preserve"> provvedono</w:t>
      </w:r>
      <w:r w:rsidRPr="001C6ABA">
        <w:rPr>
          <w:rFonts w:asciiTheme="majorHAnsi" w:hAnsiTheme="majorHAnsi"/>
          <w:spacing w:val="-39"/>
          <w:sz w:val="20"/>
          <w:szCs w:val="20"/>
        </w:rPr>
        <w:t xml:space="preserve"> </w:t>
      </w:r>
      <w:r w:rsidRPr="001C6ABA">
        <w:rPr>
          <w:rFonts w:asciiTheme="majorHAnsi" w:hAnsiTheme="majorHAnsi"/>
          <w:sz w:val="20"/>
          <w:szCs w:val="20"/>
        </w:rPr>
        <w:t>alla</w:t>
      </w:r>
      <w:r w:rsidRPr="001C6ABA">
        <w:rPr>
          <w:rFonts w:asciiTheme="majorHAnsi" w:hAnsiTheme="majorHAnsi"/>
          <w:spacing w:val="-39"/>
          <w:sz w:val="20"/>
          <w:szCs w:val="20"/>
        </w:rPr>
        <w:t xml:space="preserve"> </w:t>
      </w:r>
      <w:r w:rsidRPr="001C6ABA">
        <w:rPr>
          <w:rFonts w:asciiTheme="majorHAnsi" w:hAnsiTheme="majorHAnsi"/>
          <w:sz w:val="20"/>
          <w:szCs w:val="20"/>
        </w:rPr>
        <w:t>redazione</w:t>
      </w:r>
      <w:r w:rsidRPr="001C6ABA">
        <w:rPr>
          <w:rFonts w:asciiTheme="majorHAnsi" w:hAnsiTheme="majorHAnsi"/>
          <w:spacing w:val="-40"/>
          <w:sz w:val="20"/>
          <w:szCs w:val="20"/>
        </w:rPr>
        <w:t xml:space="preserve"> </w:t>
      </w:r>
      <w:r w:rsidRPr="001C6ABA">
        <w:rPr>
          <w:rFonts w:asciiTheme="majorHAnsi" w:hAnsiTheme="majorHAnsi"/>
          <w:sz w:val="20"/>
          <w:szCs w:val="20"/>
        </w:rPr>
        <w:t>di</w:t>
      </w:r>
      <w:r w:rsidRPr="001C6ABA">
        <w:rPr>
          <w:rFonts w:asciiTheme="majorHAnsi" w:hAnsiTheme="majorHAnsi"/>
          <w:spacing w:val="-39"/>
          <w:sz w:val="20"/>
          <w:szCs w:val="20"/>
        </w:rPr>
        <w:t xml:space="preserve"> </w:t>
      </w:r>
      <w:r w:rsidRPr="001C6ABA">
        <w:rPr>
          <w:rFonts w:asciiTheme="majorHAnsi" w:hAnsiTheme="majorHAnsi"/>
          <w:sz w:val="20"/>
          <w:szCs w:val="20"/>
        </w:rPr>
        <w:t>un</w:t>
      </w:r>
      <w:r w:rsidRPr="001C6ABA">
        <w:rPr>
          <w:rFonts w:asciiTheme="majorHAnsi" w:hAnsiTheme="majorHAnsi"/>
          <w:spacing w:val="-40"/>
          <w:sz w:val="20"/>
          <w:szCs w:val="20"/>
        </w:rPr>
        <w:t xml:space="preserve"> </w:t>
      </w:r>
      <w:r w:rsidRPr="001C6ABA">
        <w:rPr>
          <w:rFonts w:asciiTheme="majorHAnsi" w:hAnsiTheme="majorHAnsi"/>
          <w:sz w:val="20"/>
          <w:szCs w:val="20"/>
        </w:rPr>
        <w:t>verbale</w:t>
      </w:r>
      <w:r w:rsidRPr="001C6ABA">
        <w:rPr>
          <w:rFonts w:asciiTheme="majorHAnsi" w:hAnsiTheme="majorHAnsi"/>
          <w:spacing w:val="-39"/>
          <w:sz w:val="20"/>
          <w:szCs w:val="20"/>
        </w:rPr>
        <w:t xml:space="preserve"> </w:t>
      </w:r>
      <w:r w:rsidRPr="001C6ABA">
        <w:rPr>
          <w:rFonts w:asciiTheme="majorHAnsi" w:hAnsiTheme="majorHAnsi"/>
          <w:sz w:val="20"/>
          <w:szCs w:val="20"/>
        </w:rPr>
        <w:t>di</w:t>
      </w:r>
      <w:r w:rsidRPr="001C6ABA">
        <w:rPr>
          <w:rFonts w:asciiTheme="majorHAnsi" w:hAnsiTheme="majorHAnsi"/>
          <w:spacing w:val="-40"/>
          <w:sz w:val="20"/>
          <w:szCs w:val="20"/>
        </w:rPr>
        <w:t xml:space="preserve"> </w:t>
      </w:r>
      <w:r w:rsidRPr="001C6ABA">
        <w:rPr>
          <w:rFonts w:asciiTheme="majorHAnsi" w:hAnsiTheme="majorHAnsi"/>
          <w:sz w:val="20"/>
          <w:szCs w:val="20"/>
        </w:rPr>
        <w:t>restituzione</w:t>
      </w:r>
      <w:r w:rsidRPr="001C6ABA">
        <w:rPr>
          <w:rFonts w:asciiTheme="majorHAnsi" w:hAnsiTheme="majorHAnsi"/>
          <w:spacing w:val="-39"/>
          <w:sz w:val="20"/>
          <w:szCs w:val="20"/>
        </w:rPr>
        <w:t xml:space="preserve"> </w:t>
      </w:r>
      <w:r w:rsidRPr="001C6ABA">
        <w:rPr>
          <w:rFonts w:asciiTheme="majorHAnsi" w:hAnsiTheme="majorHAnsi"/>
          <w:sz w:val="20"/>
          <w:szCs w:val="20"/>
        </w:rPr>
        <w:t>dal</w:t>
      </w:r>
      <w:r w:rsidRPr="001C6ABA">
        <w:rPr>
          <w:rFonts w:asciiTheme="majorHAnsi" w:hAnsiTheme="majorHAnsi"/>
          <w:spacing w:val="-40"/>
          <w:sz w:val="20"/>
          <w:szCs w:val="20"/>
        </w:rPr>
        <w:t xml:space="preserve"> </w:t>
      </w:r>
      <w:r w:rsidRPr="001C6ABA">
        <w:rPr>
          <w:rFonts w:asciiTheme="majorHAnsi" w:hAnsiTheme="majorHAnsi"/>
          <w:sz w:val="20"/>
          <w:szCs w:val="20"/>
        </w:rPr>
        <w:t>quale</w:t>
      </w:r>
      <w:r w:rsidRPr="001C6ABA">
        <w:rPr>
          <w:rFonts w:asciiTheme="majorHAnsi" w:hAnsiTheme="majorHAnsi"/>
          <w:spacing w:val="-39"/>
          <w:sz w:val="20"/>
          <w:szCs w:val="20"/>
        </w:rPr>
        <w:t xml:space="preserve"> </w:t>
      </w:r>
      <w:r w:rsidRPr="001C6ABA">
        <w:rPr>
          <w:rFonts w:asciiTheme="majorHAnsi" w:hAnsiTheme="majorHAnsi"/>
          <w:sz w:val="20"/>
          <w:szCs w:val="20"/>
        </w:rPr>
        <w:t>risulti la</w:t>
      </w:r>
      <w:r w:rsidRPr="001C6ABA">
        <w:rPr>
          <w:rFonts w:asciiTheme="majorHAnsi" w:hAnsiTheme="majorHAnsi"/>
          <w:spacing w:val="-45"/>
          <w:sz w:val="20"/>
          <w:szCs w:val="20"/>
        </w:rPr>
        <w:t xml:space="preserve"> </w:t>
      </w:r>
      <w:r w:rsidRPr="001C6ABA">
        <w:rPr>
          <w:rFonts w:asciiTheme="majorHAnsi" w:hAnsiTheme="majorHAnsi"/>
          <w:sz w:val="20"/>
          <w:szCs w:val="20"/>
        </w:rPr>
        <w:t>consistenza</w:t>
      </w:r>
      <w:r w:rsidRPr="001C6ABA">
        <w:rPr>
          <w:rFonts w:asciiTheme="majorHAnsi" w:hAnsiTheme="majorHAnsi"/>
          <w:spacing w:val="-45"/>
          <w:sz w:val="20"/>
          <w:szCs w:val="20"/>
        </w:rPr>
        <w:t xml:space="preserve"> </w:t>
      </w:r>
      <w:r w:rsidRPr="001C6ABA">
        <w:rPr>
          <w:rFonts w:asciiTheme="majorHAnsi" w:hAnsiTheme="majorHAnsi"/>
          <w:sz w:val="20"/>
          <w:szCs w:val="20"/>
        </w:rPr>
        <w:t>e</w:t>
      </w:r>
      <w:r w:rsidRPr="001C6ABA">
        <w:rPr>
          <w:rFonts w:asciiTheme="majorHAnsi" w:hAnsiTheme="majorHAnsi"/>
          <w:spacing w:val="-46"/>
          <w:sz w:val="20"/>
          <w:szCs w:val="20"/>
        </w:rPr>
        <w:t xml:space="preserve"> </w:t>
      </w:r>
      <w:r w:rsidRPr="001C6ABA">
        <w:rPr>
          <w:rFonts w:asciiTheme="majorHAnsi" w:hAnsiTheme="majorHAnsi"/>
          <w:sz w:val="20"/>
          <w:szCs w:val="20"/>
        </w:rPr>
        <w:t>lo</w:t>
      </w:r>
      <w:r w:rsidRPr="001C6ABA">
        <w:rPr>
          <w:rFonts w:asciiTheme="majorHAnsi" w:hAnsiTheme="majorHAnsi"/>
          <w:spacing w:val="-45"/>
          <w:sz w:val="20"/>
          <w:szCs w:val="20"/>
        </w:rPr>
        <w:t xml:space="preserve"> </w:t>
      </w:r>
      <w:r w:rsidRPr="001C6ABA">
        <w:rPr>
          <w:rFonts w:asciiTheme="majorHAnsi" w:hAnsiTheme="majorHAnsi"/>
          <w:sz w:val="20"/>
          <w:szCs w:val="20"/>
        </w:rPr>
        <w:t>stato</w:t>
      </w:r>
      <w:r w:rsidRPr="001C6ABA">
        <w:rPr>
          <w:rFonts w:asciiTheme="majorHAnsi" w:hAnsiTheme="majorHAnsi"/>
          <w:spacing w:val="-46"/>
          <w:sz w:val="20"/>
          <w:szCs w:val="20"/>
        </w:rPr>
        <w:t xml:space="preserve"> </w:t>
      </w:r>
      <w:r w:rsidRPr="001C6ABA">
        <w:rPr>
          <w:rFonts w:asciiTheme="majorHAnsi" w:hAnsiTheme="majorHAnsi"/>
          <w:sz w:val="20"/>
          <w:szCs w:val="20"/>
        </w:rPr>
        <w:t>effettivo,</w:t>
      </w:r>
      <w:r w:rsidRPr="001C6ABA">
        <w:rPr>
          <w:rFonts w:asciiTheme="majorHAnsi" w:hAnsiTheme="majorHAnsi"/>
          <w:spacing w:val="-45"/>
          <w:sz w:val="20"/>
          <w:szCs w:val="20"/>
        </w:rPr>
        <w:t xml:space="preserve"> </w:t>
      </w:r>
      <w:r w:rsidRPr="001C6ABA">
        <w:rPr>
          <w:rFonts w:asciiTheme="majorHAnsi" w:hAnsiTheme="majorHAnsi"/>
          <w:sz w:val="20"/>
          <w:szCs w:val="20"/>
        </w:rPr>
        <w:t>alla</w:t>
      </w:r>
      <w:r w:rsidRPr="001C6ABA">
        <w:rPr>
          <w:rFonts w:asciiTheme="majorHAnsi" w:hAnsiTheme="majorHAnsi"/>
          <w:spacing w:val="-44"/>
          <w:sz w:val="20"/>
          <w:szCs w:val="20"/>
        </w:rPr>
        <w:t xml:space="preserve"> </w:t>
      </w:r>
      <w:r w:rsidRPr="001C6ABA">
        <w:rPr>
          <w:rFonts w:asciiTheme="majorHAnsi" w:hAnsiTheme="majorHAnsi"/>
          <w:sz w:val="20"/>
          <w:szCs w:val="20"/>
        </w:rPr>
        <w:t>data</w:t>
      </w:r>
      <w:r w:rsidRPr="001C6ABA">
        <w:rPr>
          <w:rFonts w:asciiTheme="majorHAnsi" w:hAnsiTheme="majorHAnsi"/>
          <w:spacing w:val="-45"/>
          <w:sz w:val="20"/>
          <w:szCs w:val="20"/>
        </w:rPr>
        <w:t xml:space="preserve"> </w:t>
      </w:r>
      <w:r w:rsidRPr="001C6ABA">
        <w:rPr>
          <w:rFonts w:asciiTheme="majorHAnsi" w:hAnsiTheme="majorHAnsi"/>
          <w:sz w:val="20"/>
          <w:szCs w:val="20"/>
        </w:rPr>
        <w:t>di</w:t>
      </w:r>
      <w:r w:rsidRPr="001C6ABA">
        <w:rPr>
          <w:rFonts w:asciiTheme="majorHAnsi" w:hAnsiTheme="majorHAnsi"/>
          <w:spacing w:val="-45"/>
          <w:sz w:val="20"/>
          <w:szCs w:val="20"/>
        </w:rPr>
        <w:t xml:space="preserve"> </w:t>
      </w:r>
      <w:r w:rsidRPr="001C6ABA">
        <w:rPr>
          <w:rFonts w:asciiTheme="majorHAnsi" w:hAnsiTheme="majorHAnsi"/>
          <w:sz w:val="20"/>
          <w:szCs w:val="20"/>
        </w:rPr>
        <w:t>cessazione</w:t>
      </w:r>
      <w:r w:rsidRPr="001C6ABA">
        <w:rPr>
          <w:rFonts w:asciiTheme="majorHAnsi" w:hAnsiTheme="majorHAnsi"/>
          <w:spacing w:val="-45"/>
          <w:sz w:val="20"/>
          <w:szCs w:val="20"/>
        </w:rPr>
        <w:t xml:space="preserve"> </w:t>
      </w:r>
      <w:r w:rsidRPr="001C6ABA">
        <w:rPr>
          <w:rFonts w:asciiTheme="majorHAnsi" w:hAnsiTheme="majorHAnsi"/>
          <w:sz w:val="20"/>
          <w:szCs w:val="20"/>
        </w:rPr>
        <w:t>del</w:t>
      </w:r>
      <w:r w:rsidRPr="001C6ABA">
        <w:rPr>
          <w:rFonts w:asciiTheme="majorHAnsi" w:hAnsiTheme="majorHAnsi"/>
          <w:spacing w:val="-45"/>
          <w:sz w:val="20"/>
          <w:szCs w:val="20"/>
        </w:rPr>
        <w:t xml:space="preserve"> </w:t>
      </w:r>
      <w:r w:rsidRPr="001C6ABA">
        <w:rPr>
          <w:rFonts w:asciiTheme="majorHAnsi" w:hAnsiTheme="majorHAnsi"/>
          <w:sz w:val="20"/>
          <w:szCs w:val="20"/>
        </w:rPr>
        <w:t>Contratto,</w:t>
      </w:r>
      <w:r w:rsidRPr="001C6ABA">
        <w:rPr>
          <w:rFonts w:asciiTheme="majorHAnsi" w:hAnsiTheme="majorHAnsi"/>
          <w:spacing w:val="-45"/>
          <w:sz w:val="20"/>
          <w:szCs w:val="20"/>
        </w:rPr>
        <w:t xml:space="preserve"> </w:t>
      </w:r>
      <w:r w:rsidRPr="001C6ABA">
        <w:rPr>
          <w:rFonts w:asciiTheme="majorHAnsi" w:hAnsiTheme="majorHAnsi"/>
          <w:sz w:val="20"/>
          <w:szCs w:val="20"/>
        </w:rPr>
        <w:t>delle</w:t>
      </w:r>
      <w:r w:rsidRPr="001C6ABA">
        <w:rPr>
          <w:rFonts w:asciiTheme="majorHAnsi" w:hAnsiTheme="majorHAnsi"/>
          <w:spacing w:val="-44"/>
          <w:sz w:val="20"/>
          <w:szCs w:val="20"/>
        </w:rPr>
        <w:t xml:space="preserve"> </w:t>
      </w:r>
      <w:r w:rsidRPr="001C6ABA">
        <w:rPr>
          <w:rFonts w:asciiTheme="majorHAnsi" w:hAnsiTheme="majorHAnsi"/>
          <w:sz w:val="20"/>
          <w:szCs w:val="20"/>
        </w:rPr>
        <w:t>Opere</w:t>
      </w:r>
      <w:r w:rsidRPr="001C6ABA">
        <w:rPr>
          <w:rFonts w:asciiTheme="majorHAnsi" w:hAnsiTheme="majorHAnsi"/>
          <w:spacing w:val="-45"/>
          <w:sz w:val="20"/>
          <w:szCs w:val="20"/>
        </w:rPr>
        <w:t xml:space="preserve"> </w:t>
      </w:r>
      <w:r w:rsidRPr="001C6ABA">
        <w:rPr>
          <w:rFonts w:asciiTheme="majorHAnsi" w:hAnsiTheme="majorHAnsi"/>
          <w:sz w:val="20"/>
          <w:szCs w:val="20"/>
        </w:rPr>
        <w:t>e</w:t>
      </w:r>
      <w:r w:rsidRPr="001C6ABA">
        <w:rPr>
          <w:rFonts w:asciiTheme="majorHAnsi" w:hAnsiTheme="majorHAnsi"/>
          <w:spacing w:val="-45"/>
          <w:sz w:val="20"/>
          <w:szCs w:val="20"/>
        </w:rPr>
        <w:t xml:space="preserve"> </w:t>
      </w:r>
      <w:r w:rsidRPr="001C6ABA">
        <w:rPr>
          <w:rFonts w:asciiTheme="majorHAnsi" w:hAnsiTheme="majorHAnsi"/>
          <w:sz w:val="20"/>
          <w:szCs w:val="20"/>
        </w:rPr>
        <w:t>relative pertinenze</w:t>
      </w:r>
      <w:r w:rsidRPr="001C6ABA">
        <w:rPr>
          <w:rFonts w:asciiTheme="majorHAnsi" w:hAnsiTheme="majorHAnsi"/>
          <w:spacing w:val="-13"/>
          <w:sz w:val="20"/>
          <w:szCs w:val="20"/>
        </w:rPr>
        <w:t xml:space="preserve"> </w:t>
      </w:r>
      <w:r w:rsidRPr="001C6ABA">
        <w:rPr>
          <w:rFonts w:asciiTheme="majorHAnsi" w:hAnsiTheme="majorHAnsi"/>
          <w:sz w:val="20"/>
          <w:szCs w:val="20"/>
        </w:rPr>
        <w:t>nonché</w:t>
      </w:r>
      <w:r w:rsidRPr="001C6ABA">
        <w:rPr>
          <w:rFonts w:asciiTheme="majorHAnsi" w:hAnsiTheme="majorHAnsi"/>
          <w:spacing w:val="-12"/>
          <w:sz w:val="20"/>
          <w:szCs w:val="20"/>
        </w:rPr>
        <w:t xml:space="preserve"> </w:t>
      </w:r>
      <w:r w:rsidRPr="001C6ABA">
        <w:rPr>
          <w:rFonts w:asciiTheme="majorHAnsi" w:hAnsiTheme="majorHAnsi"/>
          <w:sz w:val="20"/>
          <w:szCs w:val="20"/>
        </w:rPr>
        <w:t>le</w:t>
      </w:r>
      <w:r w:rsidRPr="001C6ABA">
        <w:rPr>
          <w:rFonts w:asciiTheme="majorHAnsi" w:hAnsiTheme="majorHAnsi"/>
          <w:spacing w:val="-11"/>
          <w:sz w:val="20"/>
          <w:szCs w:val="20"/>
        </w:rPr>
        <w:t xml:space="preserve"> </w:t>
      </w:r>
      <w:r w:rsidRPr="001C6ABA">
        <w:rPr>
          <w:rFonts w:asciiTheme="majorHAnsi" w:hAnsiTheme="majorHAnsi"/>
          <w:sz w:val="20"/>
          <w:szCs w:val="20"/>
        </w:rPr>
        <w:t>attrezzature,</w:t>
      </w:r>
      <w:r w:rsidRPr="001C6ABA">
        <w:rPr>
          <w:rFonts w:asciiTheme="majorHAnsi" w:hAnsiTheme="majorHAnsi"/>
          <w:spacing w:val="-11"/>
          <w:sz w:val="20"/>
          <w:szCs w:val="20"/>
        </w:rPr>
        <w:t xml:space="preserve"> </w:t>
      </w:r>
      <w:r w:rsidRPr="001C6ABA">
        <w:rPr>
          <w:rFonts w:asciiTheme="majorHAnsi" w:hAnsiTheme="majorHAnsi"/>
          <w:sz w:val="20"/>
          <w:szCs w:val="20"/>
        </w:rPr>
        <w:t>gli</w:t>
      </w:r>
      <w:r w:rsidRPr="001C6ABA">
        <w:rPr>
          <w:rFonts w:asciiTheme="majorHAnsi" w:hAnsiTheme="majorHAnsi"/>
          <w:spacing w:val="-12"/>
          <w:sz w:val="20"/>
          <w:szCs w:val="20"/>
        </w:rPr>
        <w:t xml:space="preserve"> </w:t>
      </w:r>
      <w:r w:rsidRPr="001C6ABA">
        <w:rPr>
          <w:rFonts w:asciiTheme="majorHAnsi" w:hAnsiTheme="majorHAnsi"/>
          <w:sz w:val="20"/>
          <w:szCs w:val="20"/>
        </w:rPr>
        <w:t>arredi,</w:t>
      </w:r>
      <w:r w:rsidRPr="001C6ABA">
        <w:rPr>
          <w:rFonts w:asciiTheme="majorHAnsi" w:hAnsiTheme="majorHAnsi"/>
          <w:spacing w:val="-11"/>
          <w:sz w:val="20"/>
          <w:szCs w:val="20"/>
        </w:rPr>
        <w:t xml:space="preserve"> </w:t>
      </w:r>
      <w:r w:rsidRPr="001C6ABA">
        <w:rPr>
          <w:rFonts w:asciiTheme="majorHAnsi" w:hAnsiTheme="majorHAnsi"/>
          <w:sz w:val="20"/>
          <w:szCs w:val="20"/>
        </w:rPr>
        <w:t>i</w:t>
      </w:r>
      <w:r w:rsidRPr="001C6ABA">
        <w:rPr>
          <w:rFonts w:asciiTheme="majorHAnsi" w:hAnsiTheme="majorHAnsi"/>
          <w:spacing w:val="-14"/>
          <w:sz w:val="20"/>
          <w:szCs w:val="20"/>
        </w:rPr>
        <w:t xml:space="preserve"> </w:t>
      </w:r>
      <w:r w:rsidRPr="001C6ABA">
        <w:rPr>
          <w:rFonts w:asciiTheme="majorHAnsi" w:hAnsiTheme="majorHAnsi"/>
          <w:sz w:val="20"/>
          <w:szCs w:val="20"/>
        </w:rPr>
        <w:t>materiali</w:t>
      </w:r>
      <w:r w:rsidRPr="001C6ABA">
        <w:rPr>
          <w:rFonts w:asciiTheme="majorHAnsi" w:hAnsiTheme="majorHAnsi"/>
          <w:spacing w:val="-12"/>
          <w:sz w:val="20"/>
          <w:szCs w:val="20"/>
        </w:rPr>
        <w:t xml:space="preserve"> </w:t>
      </w:r>
      <w:r w:rsidRPr="001C6ABA">
        <w:rPr>
          <w:rFonts w:asciiTheme="majorHAnsi" w:hAnsiTheme="majorHAnsi"/>
          <w:sz w:val="20"/>
          <w:szCs w:val="20"/>
        </w:rPr>
        <w:t>accessori</w:t>
      </w:r>
      <w:r w:rsidRPr="001C6ABA">
        <w:rPr>
          <w:rFonts w:asciiTheme="majorHAnsi" w:hAnsiTheme="majorHAnsi"/>
          <w:spacing w:val="-12"/>
          <w:sz w:val="20"/>
          <w:szCs w:val="20"/>
        </w:rPr>
        <w:t xml:space="preserve"> </w:t>
      </w:r>
      <w:r w:rsidRPr="001C6ABA">
        <w:rPr>
          <w:rFonts w:asciiTheme="majorHAnsi" w:hAnsiTheme="majorHAnsi"/>
          <w:sz w:val="20"/>
          <w:szCs w:val="20"/>
        </w:rPr>
        <w:t>e</w:t>
      </w:r>
      <w:r w:rsidRPr="001C6ABA">
        <w:rPr>
          <w:rFonts w:asciiTheme="majorHAnsi" w:hAnsiTheme="majorHAnsi"/>
          <w:spacing w:val="-11"/>
          <w:sz w:val="20"/>
          <w:szCs w:val="20"/>
        </w:rPr>
        <w:t xml:space="preserve"> </w:t>
      </w:r>
      <w:r w:rsidRPr="001C6ABA">
        <w:rPr>
          <w:rFonts w:asciiTheme="majorHAnsi" w:hAnsiTheme="majorHAnsi"/>
          <w:sz w:val="20"/>
          <w:szCs w:val="20"/>
        </w:rPr>
        <w:t>quant’altro</w:t>
      </w:r>
      <w:r w:rsidRPr="001C6ABA">
        <w:rPr>
          <w:rFonts w:asciiTheme="majorHAnsi" w:hAnsiTheme="majorHAnsi"/>
          <w:spacing w:val="-12"/>
          <w:sz w:val="20"/>
          <w:szCs w:val="20"/>
        </w:rPr>
        <w:t xml:space="preserve"> </w:t>
      </w:r>
      <w:r w:rsidRPr="001C6ABA">
        <w:rPr>
          <w:rFonts w:asciiTheme="majorHAnsi" w:hAnsiTheme="majorHAnsi"/>
          <w:sz w:val="20"/>
          <w:szCs w:val="20"/>
        </w:rPr>
        <w:t>attinente all’adempimento</w:t>
      </w:r>
      <w:r w:rsidRPr="001C6ABA">
        <w:rPr>
          <w:rFonts w:asciiTheme="majorHAnsi" w:hAnsiTheme="majorHAnsi"/>
          <w:spacing w:val="-35"/>
          <w:sz w:val="20"/>
          <w:szCs w:val="20"/>
        </w:rPr>
        <w:t xml:space="preserve"> </w:t>
      </w:r>
      <w:r w:rsidRPr="001C6ABA">
        <w:rPr>
          <w:rFonts w:asciiTheme="majorHAnsi" w:hAnsiTheme="majorHAnsi"/>
          <w:sz w:val="20"/>
          <w:szCs w:val="20"/>
        </w:rPr>
        <w:t>delle</w:t>
      </w:r>
      <w:r w:rsidRPr="001C6ABA">
        <w:rPr>
          <w:rFonts w:asciiTheme="majorHAnsi" w:hAnsiTheme="majorHAnsi"/>
          <w:spacing w:val="-32"/>
          <w:sz w:val="20"/>
          <w:szCs w:val="20"/>
        </w:rPr>
        <w:t xml:space="preserve"> </w:t>
      </w:r>
      <w:r w:rsidRPr="001C6ABA">
        <w:rPr>
          <w:rFonts w:asciiTheme="majorHAnsi" w:hAnsiTheme="majorHAnsi"/>
          <w:sz w:val="20"/>
          <w:szCs w:val="20"/>
        </w:rPr>
        <w:t>obbligazioni</w:t>
      </w:r>
      <w:r w:rsidRPr="001C6ABA">
        <w:rPr>
          <w:rFonts w:asciiTheme="majorHAnsi" w:hAnsiTheme="majorHAnsi"/>
          <w:spacing w:val="-33"/>
          <w:sz w:val="20"/>
          <w:szCs w:val="20"/>
        </w:rPr>
        <w:t xml:space="preserve"> </w:t>
      </w:r>
      <w:r w:rsidRPr="001C6ABA">
        <w:rPr>
          <w:rFonts w:asciiTheme="majorHAnsi" w:hAnsiTheme="majorHAnsi"/>
          <w:sz w:val="20"/>
          <w:szCs w:val="20"/>
        </w:rPr>
        <w:t>contrattuali.</w:t>
      </w:r>
      <w:r w:rsidRPr="001C6ABA">
        <w:rPr>
          <w:rFonts w:asciiTheme="majorHAnsi" w:hAnsiTheme="majorHAnsi"/>
          <w:spacing w:val="-33"/>
          <w:sz w:val="20"/>
          <w:szCs w:val="20"/>
        </w:rPr>
        <w:t xml:space="preserve"> </w:t>
      </w:r>
      <w:r w:rsidRPr="001C6ABA">
        <w:rPr>
          <w:rFonts w:asciiTheme="majorHAnsi" w:hAnsiTheme="majorHAnsi"/>
          <w:sz w:val="20"/>
          <w:szCs w:val="20"/>
        </w:rPr>
        <w:t>Nel</w:t>
      </w:r>
      <w:r w:rsidRPr="001C6ABA">
        <w:rPr>
          <w:rFonts w:asciiTheme="majorHAnsi" w:hAnsiTheme="majorHAnsi"/>
          <w:spacing w:val="-34"/>
          <w:sz w:val="20"/>
          <w:szCs w:val="20"/>
        </w:rPr>
        <w:t xml:space="preserve"> </w:t>
      </w:r>
      <w:r w:rsidRPr="001C6ABA">
        <w:rPr>
          <w:rFonts w:asciiTheme="majorHAnsi" w:hAnsiTheme="majorHAnsi"/>
          <w:sz w:val="20"/>
          <w:szCs w:val="20"/>
        </w:rPr>
        <w:t>medesimo</w:t>
      </w:r>
      <w:r w:rsidRPr="001C6ABA">
        <w:rPr>
          <w:rFonts w:asciiTheme="majorHAnsi" w:hAnsiTheme="majorHAnsi"/>
          <w:spacing w:val="-33"/>
          <w:sz w:val="20"/>
          <w:szCs w:val="20"/>
        </w:rPr>
        <w:t xml:space="preserve"> </w:t>
      </w:r>
      <w:r w:rsidRPr="001C6ABA">
        <w:rPr>
          <w:rFonts w:asciiTheme="majorHAnsi" w:hAnsiTheme="majorHAnsi"/>
          <w:sz w:val="20"/>
          <w:szCs w:val="20"/>
        </w:rPr>
        <w:t>verbale,</w:t>
      </w:r>
      <w:r w:rsidRPr="001C6ABA">
        <w:rPr>
          <w:rFonts w:asciiTheme="majorHAnsi" w:hAnsiTheme="majorHAnsi"/>
          <w:spacing w:val="-33"/>
          <w:sz w:val="20"/>
          <w:szCs w:val="20"/>
        </w:rPr>
        <w:t xml:space="preserve"> </w:t>
      </w:r>
      <w:r w:rsidRPr="001C6ABA">
        <w:rPr>
          <w:rFonts w:asciiTheme="majorHAnsi" w:hAnsiTheme="majorHAnsi"/>
          <w:sz w:val="20"/>
          <w:szCs w:val="20"/>
        </w:rPr>
        <w:t>le</w:t>
      </w:r>
      <w:r w:rsidRPr="001C6ABA">
        <w:rPr>
          <w:rFonts w:asciiTheme="majorHAnsi" w:hAnsiTheme="majorHAnsi"/>
          <w:spacing w:val="-33"/>
          <w:sz w:val="20"/>
          <w:szCs w:val="20"/>
        </w:rPr>
        <w:t xml:space="preserve"> </w:t>
      </w:r>
      <w:r w:rsidRPr="001C6ABA">
        <w:rPr>
          <w:rFonts w:asciiTheme="majorHAnsi" w:hAnsiTheme="majorHAnsi"/>
          <w:sz w:val="20"/>
          <w:szCs w:val="20"/>
        </w:rPr>
        <w:t>Parti</w:t>
      </w:r>
      <w:r w:rsidRPr="001C6ABA">
        <w:rPr>
          <w:rFonts w:asciiTheme="majorHAnsi" w:hAnsiTheme="majorHAnsi"/>
          <w:spacing w:val="-33"/>
          <w:sz w:val="20"/>
          <w:szCs w:val="20"/>
        </w:rPr>
        <w:t xml:space="preserve"> </w:t>
      </w:r>
      <w:r w:rsidRPr="001C6ABA">
        <w:rPr>
          <w:rFonts w:asciiTheme="majorHAnsi" w:hAnsiTheme="majorHAnsi"/>
          <w:sz w:val="20"/>
          <w:szCs w:val="20"/>
        </w:rPr>
        <w:t>danno</w:t>
      </w:r>
      <w:r w:rsidRPr="001C6ABA">
        <w:rPr>
          <w:rFonts w:asciiTheme="majorHAnsi" w:hAnsiTheme="majorHAnsi"/>
          <w:spacing w:val="-34"/>
          <w:sz w:val="20"/>
          <w:szCs w:val="20"/>
        </w:rPr>
        <w:t xml:space="preserve"> </w:t>
      </w:r>
      <w:r w:rsidRPr="001C6ABA">
        <w:rPr>
          <w:rFonts w:asciiTheme="majorHAnsi" w:hAnsiTheme="majorHAnsi"/>
          <w:sz w:val="20"/>
          <w:szCs w:val="20"/>
        </w:rPr>
        <w:t>atto della</w:t>
      </w:r>
      <w:r w:rsidRPr="001C6ABA">
        <w:rPr>
          <w:rFonts w:asciiTheme="majorHAnsi" w:hAnsiTheme="majorHAnsi"/>
          <w:spacing w:val="-6"/>
          <w:sz w:val="20"/>
          <w:szCs w:val="20"/>
        </w:rPr>
        <w:t xml:space="preserve"> </w:t>
      </w:r>
      <w:r w:rsidRPr="001C6ABA">
        <w:rPr>
          <w:rFonts w:asciiTheme="majorHAnsi" w:hAnsiTheme="majorHAnsi"/>
          <w:sz w:val="20"/>
          <w:szCs w:val="20"/>
        </w:rPr>
        <w:t>riconsegna</w:t>
      </w:r>
      <w:r w:rsidRPr="001C6ABA">
        <w:rPr>
          <w:rFonts w:asciiTheme="majorHAnsi" w:hAnsiTheme="majorHAnsi"/>
          <w:spacing w:val="-7"/>
          <w:sz w:val="20"/>
          <w:szCs w:val="20"/>
        </w:rPr>
        <w:t xml:space="preserve"> </w:t>
      </w:r>
      <w:r w:rsidRPr="001C6ABA">
        <w:rPr>
          <w:rFonts w:asciiTheme="majorHAnsi" w:hAnsiTheme="majorHAnsi"/>
          <w:sz w:val="20"/>
          <w:szCs w:val="20"/>
        </w:rPr>
        <w:t>da</w:t>
      </w:r>
      <w:r w:rsidRPr="001C6ABA">
        <w:rPr>
          <w:rFonts w:asciiTheme="majorHAnsi" w:hAnsiTheme="majorHAnsi"/>
          <w:spacing w:val="-7"/>
          <w:sz w:val="20"/>
          <w:szCs w:val="20"/>
        </w:rPr>
        <w:t xml:space="preserve"> </w:t>
      </w:r>
      <w:r w:rsidRPr="001C6ABA">
        <w:rPr>
          <w:rFonts w:asciiTheme="majorHAnsi" w:hAnsiTheme="majorHAnsi"/>
          <w:sz w:val="20"/>
          <w:szCs w:val="20"/>
        </w:rPr>
        <w:t>parte</w:t>
      </w:r>
      <w:r w:rsidRPr="001C6ABA">
        <w:rPr>
          <w:rFonts w:asciiTheme="majorHAnsi" w:hAnsiTheme="majorHAnsi"/>
          <w:spacing w:val="-5"/>
          <w:sz w:val="20"/>
          <w:szCs w:val="20"/>
        </w:rPr>
        <w:t xml:space="preserve"> </w:t>
      </w:r>
      <w:r w:rsidRPr="001C6ABA">
        <w:rPr>
          <w:rFonts w:asciiTheme="majorHAnsi" w:hAnsiTheme="majorHAnsi"/>
          <w:sz w:val="20"/>
          <w:szCs w:val="20"/>
        </w:rPr>
        <w:t>del</w:t>
      </w:r>
      <w:r w:rsidRPr="001C6ABA">
        <w:rPr>
          <w:rFonts w:asciiTheme="majorHAnsi" w:hAnsiTheme="majorHAnsi"/>
          <w:spacing w:val="-8"/>
          <w:sz w:val="20"/>
          <w:szCs w:val="20"/>
        </w:rPr>
        <w:t xml:space="preserve"> </w:t>
      </w:r>
      <w:r w:rsidRPr="001C6ABA">
        <w:rPr>
          <w:rFonts w:asciiTheme="majorHAnsi" w:hAnsiTheme="majorHAnsi"/>
          <w:sz w:val="20"/>
          <w:szCs w:val="20"/>
        </w:rPr>
        <w:t>Concessionario</w:t>
      </w:r>
      <w:r w:rsidRPr="001C6ABA">
        <w:rPr>
          <w:rFonts w:asciiTheme="majorHAnsi" w:hAnsiTheme="majorHAnsi"/>
          <w:spacing w:val="-8"/>
          <w:sz w:val="20"/>
          <w:szCs w:val="20"/>
        </w:rPr>
        <w:t xml:space="preserve"> </w:t>
      </w:r>
      <w:r w:rsidRPr="001C6ABA">
        <w:rPr>
          <w:rFonts w:asciiTheme="majorHAnsi" w:hAnsiTheme="majorHAnsi"/>
          <w:sz w:val="20"/>
          <w:szCs w:val="20"/>
        </w:rPr>
        <w:t>delle</w:t>
      </w:r>
      <w:r w:rsidRPr="001C6ABA">
        <w:rPr>
          <w:rFonts w:asciiTheme="majorHAnsi" w:hAnsiTheme="majorHAnsi"/>
          <w:spacing w:val="-3"/>
          <w:sz w:val="20"/>
          <w:szCs w:val="20"/>
        </w:rPr>
        <w:t xml:space="preserve"> </w:t>
      </w:r>
      <w:r w:rsidRPr="001C6ABA">
        <w:rPr>
          <w:rFonts w:asciiTheme="majorHAnsi" w:hAnsiTheme="majorHAnsi"/>
          <w:sz w:val="20"/>
          <w:szCs w:val="20"/>
        </w:rPr>
        <w:t>predette</w:t>
      </w:r>
      <w:r w:rsidRPr="001C6ABA">
        <w:rPr>
          <w:rFonts w:asciiTheme="majorHAnsi" w:hAnsiTheme="majorHAnsi"/>
          <w:spacing w:val="-7"/>
          <w:sz w:val="20"/>
          <w:szCs w:val="20"/>
        </w:rPr>
        <w:t xml:space="preserve"> </w:t>
      </w:r>
      <w:r w:rsidRPr="001C6ABA">
        <w:rPr>
          <w:rFonts w:asciiTheme="majorHAnsi" w:hAnsiTheme="majorHAnsi"/>
          <w:sz w:val="20"/>
          <w:szCs w:val="20"/>
        </w:rPr>
        <w:t>Opere,</w:t>
      </w:r>
      <w:r w:rsidRPr="001C6ABA">
        <w:rPr>
          <w:rFonts w:asciiTheme="majorHAnsi" w:hAnsiTheme="majorHAnsi"/>
          <w:spacing w:val="-7"/>
          <w:sz w:val="20"/>
          <w:szCs w:val="20"/>
        </w:rPr>
        <w:t xml:space="preserve"> </w:t>
      </w:r>
      <w:r w:rsidRPr="001C6ABA">
        <w:rPr>
          <w:rFonts w:asciiTheme="majorHAnsi" w:hAnsiTheme="majorHAnsi"/>
          <w:sz w:val="20"/>
          <w:szCs w:val="20"/>
        </w:rPr>
        <w:t>relative</w:t>
      </w:r>
      <w:r w:rsidRPr="001C6ABA">
        <w:rPr>
          <w:rFonts w:asciiTheme="majorHAnsi" w:hAnsiTheme="majorHAnsi"/>
          <w:spacing w:val="-5"/>
          <w:sz w:val="20"/>
          <w:szCs w:val="20"/>
        </w:rPr>
        <w:t xml:space="preserve"> </w:t>
      </w:r>
      <w:r w:rsidRPr="001C6ABA">
        <w:rPr>
          <w:rFonts w:asciiTheme="majorHAnsi" w:hAnsiTheme="majorHAnsi"/>
          <w:sz w:val="20"/>
          <w:szCs w:val="20"/>
        </w:rPr>
        <w:t>pertinenze, attrezzature,</w:t>
      </w:r>
      <w:r w:rsidRPr="001C6ABA">
        <w:rPr>
          <w:rFonts w:asciiTheme="majorHAnsi" w:hAnsiTheme="majorHAnsi"/>
          <w:spacing w:val="-38"/>
          <w:sz w:val="20"/>
          <w:szCs w:val="20"/>
        </w:rPr>
        <w:t xml:space="preserve"> </w:t>
      </w:r>
      <w:r w:rsidRPr="001C6ABA">
        <w:rPr>
          <w:rFonts w:asciiTheme="majorHAnsi" w:hAnsiTheme="majorHAnsi"/>
          <w:sz w:val="20"/>
          <w:szCs w:val="20"/>
        </w:rPr>
        <w:t>materiali</w:t>
      </w:r>
      <w:r w:rsidRPr="001C6ABA">
        <w:rPr>
          <w:rFonts w:asciiTheme="majorHAnsi" w:hAnsiTheme="majorHAnsi"/>
          <w:spacing w:val="-38"/>
          <w:sz w:val="20"/>
          <w:szCs w:val="20"/>
        </w:rPr>
        <w:t xml:space="preserve"> </w:t>
      </w:r>
      <w:r w:rsidRPr="001C6ABA">
        <w:rPr>
          <w:rFonts w:asciiTheme="majorHAnsi" w:hAnsiTheme="majorHAnsi"/>
          <w:sz w:val="20"/>
          <w:szCs w:val="20"/>
        </w:rPr>
        <w:t>accessori</w:t>
      </w:r>
      <w:r w:rsidRPr="001C6ABA">
        <w:rPr>
          <w:rFonts w:asciiTheme="majorHAnsi" w:hAnsiTheme="majorHAnsi"/>
          <w:spacing w:val="-38"/>
          <w:sz w:val="20"/>
          <w:szCs w:val="20"/>
        </w:rPr>
        <w:t xml:space="preserve"> </w:t>
      </w:r>
      <w:r w:rsidRPr="001C6ABA">
        <w:rPr>
          <w:rFonts w:asciiTheme="majorHAnsi" w:hAnsiTheme="majorHAnsi"/>
          <w:sz w:val="20"/>
          <w:szCs w:val="20"/>
        </w:rPr>
        <w:t>e</w:t>
      </w:r>
      <w:r w:rsidRPr="001C6ABA">
        <w:rPr>
          <w:rFonts w:asciiTheme="majorHAnsi" w:hAnsiTheme="majorHAnsi"/>
          <w:spacing w:val="-37"/>
          <w:sz w:val="20"/>
          <w:szCs w:val="20"/>
        </w:rPr>
        <w:t xml:space="preserve"> </w:t>
      </w:r>
      <w:r w:rsidRPr="001C6ABA">
        <w:rPr>
          <w:rFonts w:asciiTheme="majorHAnsi" w:hAnsiTheme="majorHAnsi"/>
          <w:sz w:val="20"/>
          <w:szCs w:val="20"/>
        </w:rPr>
        <w:t>quant’altro</w:t>
      </w:r>
      <w:r w:rsidRPr="001C6ABA">
        <w:rPr>
          <w:rFonts w:asciiTheme="majorHAnsi" w:hAnsiTheme="majorHAnsi"/>
          <w:spacing w:val="-39"/>
          <w:sz w:val="20"/>
          <w:szCs w:val="20"/>
        </w:rPr>
        <w:t xml:space="preserve"> </w:t>
      </w:r>
      <w:r w:rsidRPr="001C6ABA">
        <w:rPr>
          <w:rFonts w:asciiTheme="majorHAnsi" w:hAnsiTheme="majorHAnsi"/>
          <w:sz w:val="20"/>
          <w:szCs w:val="20"/>
        </w:rPr>
        <w:t>attinente</w:t>
      </w:r>
      <w:r w:rsidRPr="001C6ABA">
        <w:rPr>
          <w:rFonts w:asciiTheme="majorHAnsi" w:hAnsiTheme="majorHAnsi"/>
          <w:spacing w:val="-37"/>
          <w:sz w:val="20"/>
          <w:szCs w:val="20"/>
        </w:rPr>
        <w:t xml:space="preserve"> </w:t>
      </w:r>
      <w:r w:rsidRPr="001C6ABA">
        <w:rPr>
          <w:rFonts w:asciiTheme="majorHAnsi" w:hAnsiTheme="majorHAnsi"/>
          <w:sz w:val="20"/>
          <w:szCs w:val="20"/>
        </w:rPr>
        <w:t>all’adempimento</w:t>
      </w:r>
      <w:r w:rsidRPr="001C6ABA">
        <w:rPr>
          <w:rFonts w:asciiTheme="majorHAnsi" w:hAnsiTheme="majorHAnsi"/>
          <w:spacing w:val="-37"/>
          <w:sz w:val="20"/>
          <w:szCs w:val="20"/>
        </w:rPr>
        <w:t xml:space="preserve"> </w:t>
      </w:r>
      <w:r w:rsidRPr="001C6ABA">
        <w:rPr>
          <w:rFonts w:asciiTheme="majorHAnsi" w:hAnsiTheme="majorHAnsi"/>
          <w:sz w:val="20"/>
          <w:szCs w:val="20"/>
        </w:rPr>
        <w:t>delle</w:t>
      </w:r>
      <w:r w:rsidRPr="001C6ABA">
        <w:rPr>
          <w:rFonts w:asciiTheme="majorHAnsi" w:hAnsiTheme="majorHAnsi"/>
          <w:spacing w:val="-37"/>
          <w:sz w:val="20"/>
          <w:szCs w:val="20"/>
        </w:rPr>
        <w:t xml:space="preserve"> </w:t>
      </w:r>
      <w:r w:rsidRPr="001C6ABA">
        <w:rPr>
          <w:rFonts w:asciiTheme="majorHAnsi" w:hAnsiTheme="majorHAnsi"/>
          <w:sz w:val="20"/>
          <w:szCs w:val="20"/>
        </w:rPr>
        <w:t>obbligazioni contrattuali, che passano nella piena disponibilità del Concedente di diritto e a titolo gratuito,</w:t>
      </w:r>
      <w:r w:rsidRPr="001C6ABA">
        <w:rPr>
          <w:rFonts w:asciiTheme="majorHAnsi" w:hAnsiTheme="majorHAnsi"/>
          <w:spacing w:val="-30"/>
          <w:sz w:val="20"/>
          <w:szCs w:val="20"/>
        </w:rPr>
        <w:t xml:space="preserve"> </w:t>
      </w:r>
      <w:r w:rsidRPr="001C6ABA">
        <w:rPr>
          <w:rFonts w:asciiTheme="majorHAnsi" w:hAnsiTheme="majorHAnsi"/>
          <w:sz w:val="20"/>
          <w:szCs w:val="20"/>
        </w:rPr>
        <w:t>liberi</w:t>
      </w:r>
      <w:r w:rsidRPr="001C6ABA">
        <w:rPr>
          <w:rFonts w:asciiTheme="majorHAnsi" w:hAnsiTheme="majorHAnsi"/>
          <w:spacing w:val="-32"/>
          <w:sz w:val="20"/>
          <w:szCs w:val="20"/>
        </w:rPr>
        <w:t xml:space="preserve"> </w:t>
      </w:r>
      <w:r w:rsidRPr="001C6ABA">
        <w:rPr>
          <w:rFonts w:asciiTheme="majorHAnsi" w:hAnsiTheme="majorHAnsi"/>
          <w:sz w:val="20"/>
          <w:szCs w:val="20"/>
        </w:rPr>
        <w:t>da</w:t>
      </w:r>
      <w:r w:rsidRPr="001C6ABA">
        <w:rPr>
          <w:rFonts w:asciiTheme="majorHAnsi" w:hAnsiTheme="majorHAnsi"/>
          <w:spacing w:val="-32"/>
          <w:sz w:val="20"/>
          <w:szCs w:val="20"/>
        </w:rPr>
        <w:t xml:space="preserve"> </w:t>
      </w:r>
      <w:r w:rsidRPr="001C6ABA">
        <w:rPr>
          <w:rFonts w:asciiTheme="majorHAnsi" w:hAnsiTheme="majorHAnsi"/>
          <w:sz w:val="20"/>
          <w:szCs w:val="20"/>
        </w:rPr>
        <w:t>vincoli</w:t>
      </w:r>
      <w:r w:rsidRPr="001C6ABA">
        <w:rPr>
          <w:rFonts w:asciiTheme="majorHAnsi" w:hAnsiTheme="majorHAnsi"/>
          <w:spacing w:val="-32"/>
          <w:sz w:val="20"/>
          <w:szCs w:val="20"/>
        </w:rPr>
        <w:t xml:space="preserve"> </w:t>
      </w:r>
      <w:r w:rsidRPr="001C6ABA">
        <w:rPr>
          <w:rFonts w:asciiTheme="majorHAnsi" w:hAnsiTheme="majorHAnsi"/>
          <w:sz w:val="20"/>
          <w:szCs w:val="20"/>
        </w:rPr>
        <w:t>o</w:t>
      </w:r>
      <w:r w:rsidRPr="001C6ABA">
        <w:rPr>
          <w:rFonts w:asciiTheme="majorHAnsi" w:hAnsiTheme="majorHAnsi"/>
          <w:spacing w:val="-33"/>
          <w:sz w:val="20"/>
          <w:szCs w:val="20"/>
        </w:rPr>
        <w:t xml:space="preserve"> </w:t>
      </w:r>
      <w:r w:rsidRPr="001C6ABA">
        <w:rPr>
          <w:rFonts w:asciiTheme="majorHAnsi" w:hAnsiTheme="majorHAnsi"/>
          <w:sz w:val="20"/>
          <w:szCs w:val="20"/>
        </w:rPr>
        <w:t>gravami</w:t>
      </w:r>
      <w:r w:rsidRPr="001C6ABA">
        <w:rPr>
          <w:rFonts w:asciiTheme="majorHAnsi" w:hAnsiTheme="majorHAnsi"/>
          <w:spacing w:val="-32"/>
          <w:sz w:val="20"/>
          <w:szCs w:val="20"/>
        </w:rPr>
        <w:t xml:space="preserve"> </w:t>
      </w:r>
      <w:r w:rsidRPr="001C6ABA">
        <w:rPr>
          <w:rFonts w:asciiTheme="majorHAnsi" w:hAnsiTheme="majorHAnsi"/>
          <w:sz w:val="20"/>
          <w:szCs w:val="20"/>
        </w:rPr>
        <w:t>di</w:t>
      </w:r>
      <w:r w:rsidRPr="001C6ABA">
        <w:rPr>
          <w:rFonts w:asciiTheme="majorHAnsi" w:hAnsiTheme="majorHAnsi"/>
          <w:spacing w:val="-30"/>
          <w:sz w:val="20"/>
          <w:szCs w:val="20"/>
        </w:rPr>
        <w:t xml:space="preserve"> </w:t>
      </w:r>
      <w:r w:rsidRPr="001C6ABA">
        <w:rPr>
          <w:rFonts w:asciiTheme="majorHAnsi" w:hAnsiTheme="majorHAnsi"/>
          <w:sz w:val="20"/>
          <w:szCs w:val="20"/>
        </w:rPr>
        <w:t>qualsivoglia</w:t>
      </w:r>
      <w:r w:rsidRPr="001C6ABA">
        <w:rPr>
          <w:rFonts w:asciiTheme="majorHAnsi" w:hAnsiTheme="majorHAnsi"/>
          <w:spacing w:val="-31"/>
          <w:sz w:val="20"/>
          <w:szCs w:val="20"/>
        </w:rPr>
        <w:t xml:space="preserve"> </w:t>
      </w:r>
      <w:r w:rsidRPr="001C6ABA">
        <w:rPr>
          <w:rFonts w:asciiTheme="majorHAnsi" w:hAnsiTheme="majorHAnsi"/>
          <w:sz w:val="20"/>
          <w:szCs w:val="20"/>
        </w:rPr>
        <w:t>natura,</w:t>
      </w:r>
      <w:r w:rsidRPr="001C6ABA">
        <w:rPr>
          <w:rFonts w:asciiTheme="majorHAnsi" w:hAnsiTheme="majorHAnsi"/>
          <w:spacing w:val="-30"/>
          <w:sz w:val="20"/>
          <w:szCs w:val="20"/>
        </w:rPr>
        <w:t xml:space="preserve"> </w:t>
      </w:r>
      <w:r w:rsidRPr="001C6ABA">
        <w:rPr>
          <w:rFonts w:asciiTheme="majorHAnsi" w:hAnsiTheme="majorHAnsi"/>
          <w:sz w:val="20"/>
          <w:szCs w:val="20"/>
        </w:rPr>
        <w:t>in</w:t>
      </w:r>
      <w:r w:rsidRPr="001C6ABA">
        <w:rPr>
          <w:rFonts w:asciiTheme="majorHAnsi" w:hAnsiTheme="majorHAnsi"/>
          <w:spacing w:val="-31"/>
          <w:sz w:val="20"/>
          <w:szCs w:val="20"/>
        </w:rPr>
        <w:t xml:space="preserve"> </w:t>
      </w:r>
      <w:r w:rsidRPr="001C6ABA">
        <w:rPr>
          <w:rFonts w:asciiTheme="majorHAnsi" w:hAnsiTheme="majorHAnsi"/>
          <w:sz w:val="20"/>
          <w:szCs w:val="20"/>
        </w:rPr>
        <w:t>ottimale</w:t>
      </w:r>
      <w:r w:rsidRPr="001C6ABA">
        <w:rPr>
          <w:rFonts w:asciiTheme="majorHAnsi" w:hAnsiTheme="majorHAnsi"/>
          <w:spacing w:val="-33"/>
          <w:sz w:val="20"/>
          <w:szCs w:val="20"/>
        </w:rPr>
        <w:t xml:space="preserve"> </w:t>
      </w:r>
      <w:r w:rsidRPr="001C6ABA">
        <w:rPr>
          <w:rFonts w:asciiTheme="majorHAnsi" w:hAnsiTheme="majorHAnsi"/>
          <w:sz w:val="20"/>
          <w:szCs w:val="20"/>
        </w:rPr>
        <w:t>stato</w:t>
      </w:r>
      <w:r w:rsidRPr="001C6ABA">
        <w:rPr>
          <w:rFonts w:asciiTheme="majorHAnsi" w:hAnsiTheme="majorHAnsi"/>
          <w:spacing w:val="-33"/>
          <w:sz w:val="20"/>
          <w:szCs w:val="20"/>
        </w:rPr>
        <w:t xml:space="preserve"> </w:t>
      </w:r>
      <w:r w:rsidRPr="001C6ABA">
        <w:rPr>
          <w:rFonts w:asciiTheme="majorHAnsi" w:hAnsiTheme="majorHAnsi"/>
          <w:sz w:val="20"/>
          <w:szCs w:val="20"/>
        </w:rPr>
        <w:t>di</w:t>
      </w:r>
      <w:r w:rsidRPr="001C6ABA">
        <w:rPr>
          <w:rFonts w:asciiTheme="majorHAnsi" w:hAnsiTheme="majorHAnsi"/>
          <w:spacing w:val="-33"/>
          <w:sz w:val="20"/>
          <w:szCs w:val="20"/>
        </w:rPr>
        <w:t xml:space="preserve"> </w:t>
      </w:r>
      <w:r w:rsidRPr="001C6ABA">
        <w:rPr>
          <w:rFonts w:asciiTheme="majorHAnsi" w:hAnsiTheme="majorHAnsi"/>
          <w:sz w:val="20"/>
          <w:szCs w:val="20"/>
        </w:rPr>
        <w:t>manutenzione e</w:t>
      </w:r>
      <w:r w:rsidRPr="001C6ABA">
        <w:rPr>
          <w:rFonts w:asciiTheme="majorHAnsi" w:hAnsiTheme="majorHAnsi"/>
          <w:spacing w:val="-10"/>
          <w:sz w:val="20"/>
          <w:szCs w:val="20"/>
        </w:rPr>
        <w:t xml:space="preserve"> </w:t>
      </w:r>
      <w:r w:rsidRPr="001C6ABA">
        <w:rPr>
          <w:rFonts w:asciiTheme="majorHAnsi" w:hAnsiTheme="majorHAnsi"/>
          <w:sz w:val="20"/>
          <w:szCs w:val="20"/>
        </w:rPr>
        <w:t>funzionamento,</w:t>
      </w:r>
      <w:r w:rsidRPr="001C6ABA">
        <w:rPr>
          <w:rFonts w:asciiTheme="majorHAnsi" w:hAnsiTheme="majorHAnsi"/>
          <w:spacing w:val="-12"/>
          <w:sz w:val="20"/>
          <w:szCs w:val="20"/>
        </w:rPr>
        <w:t xml:space="preserve"> </w:t>
      </w:r>
      <w:r w:rsidRPr="001C6ABA">
        <w:rPr>
          <w:rFonts w:asciiTheme="majorHAnsi" w:hAnsiTheme="majorHAnsi"/>
          <w:sz w:val="20"/>
          <w:szCs w:val="20"/>
        </w:rPr>
        <w:t>salvo</w:t>
      </w:r>
      <w:r w:rsidRPr="001C6ABA">
        <w:rPr>
          <w:rFonts w:asciiTheme="majorHAnsi" w:hAnsiTheme="majorHAnsi"/>
          <w:spacing w:val="-13"/>
          <w:sz w:val="20"/>
          <w:szCs w:val="20"/>
        </w:rPr>
        <w:t xml:space="preserve"> </w:t>
      </w:r>
      <w:r w:rsidRPr="001C6ABA">
        <w:rPr>
          <w:rFonts w:asciiTheme="majorHAnsi" w:hAnsiTheme="majorHAnsi"/>
          <w:sz w:val="20"/>
          <w:szCs w:val="20"/>
        </w:rPr>
        <w:t>usura</w:t>
      </w:r>
      <w:r w:rsidRPr="001C6ABA">
        <w:rPr>
          <w:rFonts w:asciiTheme="majorHAnsi" w:hAnsiTheme="majorHAnsi"/>
          <w:spacing w:val="-13"/>
          <w:sz w:val="20"/>
          <w:szCs w:val="20"/>
        </w:rPr>
        <w:t xml:space="preserve"> </w:t>
      </w:r>
      <w:r w:rsidRPr="001C6ABA">
        <w:rPr>
          <w:rFonts w:asciiTheme="majorHAnsi" w:hAnsiTheme="majorHAnsi"/>
          <w:sz w:val="20"/>
          <w:szCs w:val="20"/>
        </w:rPr>
        <w:t>ordinaria,</w:t>
      </w:r>
      <w:r w:rsidRPr="001C6ABA">
        <w:rPr>
          <w:rFonts w:asciiTheme="majorHAnsi" w:hAnsiTheme="majorHAnsi"/>
          <w:spacing w:val="-11"/>
          <w:sz w:val="20"/>
          <w:szCs w:val="20"/>
        </w:rPr>
        <w:t xml:space="preserve"> </w:t>
      </w:r>
      <w:r w:rsidRPr="001C6ABA">
        <w:rPr>
          <w:rFonts w:asciiTheme="majorHAnsi" w:hAnsiTheme="majorHAnsi"/>
          <w:sz w:val="20"/>
          <w:szCs w:val="20"/>
        </w:rPr>
        <w:t>senza</w:t>
      </w:r>
      <w:r w:rsidRPr="001C6ABA">
        <w:rPr>
          <w:rFonts w:asciiTheme="majorHAnsi" w:hAnsiTheme="majorHAnsi"/>
          <w:spacing w:val="-12"/>
          <w:sz w:val="20"/>
          <w:szCs w:val="20"/>
        </w:rPr>
        <w:t xml:space="preserve"> </w:t>
      </w:r>
      <w:r w:rsidRPr="001C6ABA">
        <w:rPr>
          <w:rFonts w:asciiTheme="majorHAnsi" w:hAnsiTheme="majorHAnsi"/>
          <w:sz w:val="20"/>
          <w:szCs w:val="20"/>
        </w:rPr>
        <w:t>ulteriori</w:t>
      </w:r>
      <w:r w:rsidRPr="001C6ABA">
        <w:rPr>
          <w:rFonts w:asciiTheme="majorHAnsi" w:hAnsiTheme="majorHAnsi"/>
          <w:spacing w:val="-11"/>
          <w:sz w:val="20"/>
          <w:szCs w:val="20"/>
        </w:rPr>
        <w:t xml:space="preserve"> </w:t>
      </w:r>
      <w:r w:rsidRPr="001C6ABA">
        <w:rPr>
          <w:rFonts w:asciiTheme="majorHAnsi" w:hAnsiTheme="majorHAnsi"/>
          <w:sz w:val="20"/>
          <w:szCs w:val="20"/>
        </w:rPr>
        <w:t>formalità.</w:t>
      </w:r>
    </w:p>
    <w:p w14:paraId="6AEC1A78" w14:textId="6074D0A8" w:rsidR="00E56B1B" w:rsidRPr="001C6ABA" w:rsidRDefault="00BB515A" w:rsidP="001C6ABA">
      <w:pPr>
        <w:widowControl w:val="0"/>
        <w:tabs>
          <w:tab w:val="left" w:pos="1474"/>
        </w:tabs>
        <w:autoSpaceDE w:val="0"/>
        <w:autoSpaceDN w:val="0"/>
        <w:spacing w:before="120" w:line="300" w:lineRule="atLeast"/>
        <w:ind w:right="-2"/>
        <w:jc w:val="both"/>
        <w:rPr>
          <w:rFonts w:asciiTheme="majorHAnsi" w:hAnsiTheme="majorHAnsi"/>
          <w:sz w:val="20"/>
          <w:szCs w:val="20"/>
        </w:rPr>
      </w:pPr>
      <w:r w:rsidRPr="001C6ABA">
        <w:rPr>
          <w:rFonts w:asciiTheme="majorHAnsi" w:hAnsiTheme="majorHAnsi"/>
          <w:sz w:val="20"/>
          <w:szCs w:val="20"/>
        </w:rPr>
        <w:t>In</w:t>
      </w:r>
      <w:r w:rsidRPr="001C6ABA">
        <w:rPr>
          <w:rFonts w:asciiTheme="majorHAnsi" w:hAnsiTheme="majorHAnsi"/>
          <w:spacing w:val="-8"/>
          <w:sz w:val="20"/>
          <w:szCs w:val="20"/>
        </w:rPr>
        <w:t xml:space="preserve"> </w:t>
      </w:r>
      <w:r w:rsidRPr="001C6ABA">
        <w:rPr>
          <w:rFonts w:asciiTheme="majorHAnsi" w:hAnsiTheme="majorHAnsi"/>
          <w:sz w:val="20"/>
          <w:szCs w:val="20"/>
        </w:rPr>
        <w:t>caso</w:t>
      </w:r>
      <w:r w:rsidRPr="001C6ABA">
        <w:rPr>
          <w:rFonts w:asciiTheme="majorHAnsi" w:hAnsiTheme="majorHAnsi"/>
          <w:spacing w:val="-10"/>
          <w:sz w:val="20"/>
          <w:szCs w:val="20"/>
        </w:rPr>
        <w:t xml:space="preserve"> </w:t>
      </w:r>
      <w:r w:rsidRPr="001C6ABA">
        <w:rPr>
          <w:rFonts w:asciiTheme="majorHAnsi" w:hAnsiTheme="majorHAnsi"/>
          <w:sz w:val="20"/>
          <w:szCs w:val="20"/>
        </w:rPr>
        <w:t>di</w:t>
      </w:r>
      <w:r w:rsidRPr="001C6ABA">
        <w:rPr>
          <w:rFonts w:asciiTheme="majorHAnsi" w:hAnsiTheme="majorHAnsi"/>
          <w:spacing w:val="-9"/>
          <w:sz w:val="20"/>
          <w:szCs w:val="20"/>
        </w:rPr>
        <w:t xml:space="preserve"> </w:t>
      </w:r>
      <w:r w:rsidRPr="001C6ABA">
        <w:rPr>
          <w:rFonts w:asciiTheme="majorHAnsi" w:hAnsiTheme="majorHAnsi"/>
          <w:sz w:val="20"/>
          <w:szCs w:val="20"/>
        </w:rPr>
        <w:t>cessazione</w:t>
      </w:r>
      <w:r w:rsidRPr="001C6ABA">
        <w:rPr>
          <w:rFonts w:asciiTheme="majorHAnsi" w:hAnsiTheme="majorHAnsi"/>
          <w:spacing w:val="-8"/>
          <w:sz w:val="20"/>
          <w:szCs w:val="20"/>
        </w:rPr>
        <w:t xml:space="preserve"> </w:t>
      </w:r>
      <w:r w:rsidRPr="001C6ABA">
        <w:rPr>
          <w:rFonts w:asciiTheme="majorHAnsi" w:hAnsiTheme="majorHAnsi"/>
          <w:sz w:val="20"/>
          <w:szCs w:val="20"/>
        </w:rPr>
        <w:t>anticipata</w:t>
      </w:r>
      <w:r w:rsidRPr="001C6ABA">
        <w:rPr>
          <w:rFonts w:asciiTheme="majorHAnsi" w:hAnsiTheme="majorHAnsi"/>
          <w:spacing w:val="-7"/>
          <w:sz w:val="20"/>
          <w:szCs w:val="20"/>
        </w:rPr>
        <w:t xml:space="preserve"> </w:t>
      </w:r>
      <w:r w:rsidRPr="001C6ABA">
        <w:rPr>
          <w:rFonts w:asciiTheme="majorHAnsi" w:hAnsiTheme="majorHAnsi"/>
          <w:sz w:val="20"/>
          <w:szCs w:val="20"/>
        </w:rPr>
        <w:t>del</w:t>
      </w:r>
      <w:r w:rsidRPr="001C6ABA">
        <w:rPr>
          <w:rFonts w:asciiTheme="majorHAnsi" w:hAnsiTheme="majorHAnsi"/>
          <w:spacing w:val="-9"/>
          <w:sz w:val="20"/>
          <w:szCs w:val="20"/>
        </w:rPr>
        <w:t xml:space="preserve"> </w:t>
      </w:r>
      <w:r w:rsidRPr="001C6ABA">
        <w:rPr>
          <w:rFonts w:asciiTheme="majorHAnsi" w:hAnsiTheme="majorHAnsi"/>
          <w:sz w:val="20"/>
          <w:szCs w:val="20"/>
        </w:rPr>
        <w:t>Contratto</w:t>
      </w:r>
      <w:r w:rsidRPr="001C6ABA">
        <w:rPr>
          <w:rFonts w:asciiTheme="majorHAnsi" w:hAnsiTheme="majorHAnsi"/>
          <w:spacing w:val="-8"/>
          <w:sz w:val="20"/>
          <w:szCs w:val="20"/>
        </w:rPr>
        <w:t xml:space="preserve"> </w:t>
      </w:r>
      <w:r w:rsidRPr="001C6ABA">
        <w:rPr>
          <w:rFonts w:asciiTheme="majorHAnsi" w:hAnsiTheme="majorHAnsi"/>
          <w:sz w:val="20"/>
          <w:szCs w:val="20"/>
        </w:rPr>
        <w:t>ovvero</w:t>
      </w:r>
      <w:r w:rsidRPr="001C6ABA">
        <w:rPr>
          <w:rFonts w:asciiTheme="majorHAnsi" w:hAnsiTheme="majorHAnsi"/>
          <w:spacing w:val="-9"/>
          <w:sz w:val="20"/>
          <w:szCs w:val="20"/>
        </w:rPr>
        <w:t xml:space="preserve"> </w:t>
      </w:r>
      <w:r w:rsidRPr="001C6ABA">
        <w:rPr>
          <w:rFonts w:asciiTheme="majorHAnsi" w:hAnsiTheme="majorHAnsi"/>
          <w:sz w:val="20"/>
          <w:szCs w:val="20"/>
        </w:rPr>
        <w:t>1</w:t>
      </w:r>
      <w:r w:rsidRPr="001C6ABA">
        <w:rPr>
          <w:rFonts w:asciiTheme="majorHAnsi" w:hAnsiTheme="majorHAnsi"/>
          <w:spacing w:val="-9"/>
          <w:sz w:val="20"/>
          <w:szCs w:val="20"/>
        </w:rPr>
        <w:t xml:space="preserve"> </w:t>
      </w:r>
      <w:r w:rsidRPr="001C6ABA">
        <w:rPr>
          <w:rFonts w:asciiTheme="majorHAnsi" w:hAnsiTheme="majorHAnsi"/>
          <w:sz w:val="20"/>
          <w:szCs w:val="20"/>
        </w:rPr>
        <w:t>anno</w:t>
      </w:r>
      <w:r w:rsidRPr="001C6ABA">
        <w:rPr>
          <w:rFonts w:asciiTheme="majorHAnsi" w:hAnsiTheme="majorHAnsi"/>
          <w:spacing w:val="-9"/>
          <w:sz w:val="20"/>
          <w:szCs w:val="20"/>
        </w:rPr>
        <w:t xml:space="preserve"> </w:t>
      </w:r>
      <w:r w:rsidRPr="001C6ABA">
        <w:rPr>
          <w:rFonts w:asciiTheme="majorHAnsi" w:hAnsiTheme="majorHAnsi"/>
          <w:sz w:val="20"/>
          <w:szCs w:val="20"/>
        </w:rPr>
        <w:t>prima</w:t>
      </w:r>
      <w:r w:rsidRPr="001C6ABA">
        <w:rPr>
          <w:rFonts w:asciiTheme="majorHAnsi" w:hAnsiTheme="majorHAnsi"/>
          <w:spacing w:val="-8"/>
          <w:sz w:val="20"/>
          <w:szCs w:val="20"/>
        </w:rPr>
        <w:t xml:space="preserve"> </w:t>
      </w:r>
      <w:r w:rsidRPr="001C6ABA">
        <w:rPr>
          <w:rFonts w:asciiTheme="majorHAnsi" w:hAnsiTheme="majorHAnsi"/>
          <w:sz w:val="20"/>
          <w:szCs w:val="20"/>
        </w:rPr>
        <w:t>della</w:t>
      </w:r>
      <w:r w:rsidRPr="001C6ABA">
        <w:rPr>
          <w:rFonts w:asciiTheme="majorHAnsi" w:hAnsiTheme="majorHAnsi"/>
          <w:spacing w:val="-9"/>
          <w:sz w:val="20"/>
          <w:szCs w:val="20"/>
        </w:rPr>
        <w:t xml:space="preserve"> </w:t>
      </w:r>
      <w:r w:rsidRPr="001C6ABA">
        <w:rPr>
          <w:rFonts w:asciiTheme="majorHAnsi" w:hAnsiTheme="majorHAnsi"/>
          <w:sz w:val="20"/>
          <w:szCs w:val="20"/>
        </w:rPr>
        <w:t xml:space="preserve">naturale scadenza del medesimo, il Concedente effettua in contraddittorio con il Concessionario tutte le verifiche necessarie a valutare lo stato complessivo delle Opere e dei beni di cui al comma </w:t>
      </w:r>
      <w:r w:rsidR="00F4785C">
        <w:rPr>
          <w:rFonts w:asciiTheme="majorHAnsi" w:hAnsiTheme="majorHAnsi"/>
          <w:sz w:val="20"/>
          <w:szCs w:val="20"/>
        </w:rPr>
        <w:t>precedente</w:t>
      </w:r>
      <w:r w:rsidRPr="001C6ABA">
        <w:rPr>
          <w:rFonts w:asciiTheme="majorHAnsi" w:hAnsiTheme="majorHAnsi"/>
          <w:sz w:val="20"/>
          <w:szCs w:val="20"/>
        </w:rPr>
        <w:t xml:space="preserve"> e gli eventuali interventi necessari ad assicurare il corretto adempimento delle obbligazioni</w:t>
      </w:r>
      <w:r w:rsidRPr="001C6ABA">
        <w:rPr>
          <w:rFonts w:asciiTheme="majorHAnsi" w:hAnsiTheme="majorHAnsi"/>
          <w:spacing w:val="-15"/>
          <w:sz w:val="20"/>
          <w:szCs w:val="20"/>
        </w:rPr>
        <w:t xml:space="preserve"> </w:t>
      </w:r>
      <w:r w:rsidRPr="001C6ABA">
        <w:rPr>
          <w:rFonts w:asciiTheme="majorHAnsi" w:hAnsiTheme="majorHAnsi"/>
          <w:sz w:val="20"/>
          <w:szCs w:val="20"/>
        </w:rPr>
        <w:t>contrattuali.</w:t>
      </w:r>
      <w:r w:rsidRPr="001C6ABA">
        <w:rPr>
          <w:rFonts w:asciiTheme="majorHAnsi" w:hAnsiTheme="majorHAnsi"/>
          <w:spacing w:val="-13"/>
          <w:sz w:val="20"/>
          <w:szCs w:val="20"/>
        </w:rPr>
        <w:t xml:space="preserve"> </w:t>
      </w:r>
      <w:r w:rsidRPr="001C6ABA">
        <w:rPr>
          <w:rFonts w:asciiTheme="majorHAnsi" w:hAnsiTheme="majorHAnsi"/>
          <w:sz w:val="20"/>
          <w:szCs w:val="20"/>
        </w:rPr>
        <w:t>Il</w:t>
      </w:r>
      <w:r w:rsidRPr="001C6ABA">
        <w:rPr>
          <w:rFonts w:asciiTheme="majorHAnsi" w:hAnsiTheme="majorHAnsi"/>
          <w:spacing w:val="-14"/>
          <w:sz w:val="20"/>
          <w:szCs w:val="20"/>
        </w:rPr>
        <w:t xml:space="preserve"> </w:t>
      </w:r>
      <w:r w:rsidRPr="001C6ABA">
        <w:rPr>
          <w:rFonts w:asciiTheme="majorHAnsi" w:hAnsiTheme="majorHAnsi"/>
          <w:sz w:val="20"/>
          <w:szCs w:val="20"/>
        </w:rPr>
        <w:t>Concedente</w:t>
      </w:r>
      <w:r w:rsidRPr="001C6ABA">
        <w:rPr>
          <w:rFonts w:asciiTheme="majorHAnsi" w:hAnsiTheme="majorHAnsi"/>
          <w:spacing w:val="-13"/>
          <w:sz w:val="20"/>
          <w:szCs w:val="20"/>
        </w:rPr>
        <w:t xml:space="preserve"> </w:t>
      </w:r>
      <w:r w:rsidRPr="001C6ABA">
        <w:rPr>
          <w:rFonts w:asciiTheme="majorHAnsi" w:hAnsiTheme="majorHAnsi"/>
          <w:sz w:val="20"/>
          <w:szCs w:val="20"/>
        </w:rPr>
        <w:t>può</w:t>
      </w:r>
      <w:r w:rsidRPr="001C6ABA">
        <w:rPr>
          <w:rFonts w:asciiTheme="majorHAnsi" w:hAnsiTheme="majorHAnsi"/>
          <w:spacing w:val="-15"/>
          <w:sz w:val="20"/>
          <w:szCs w:val="20"/>
        </w:rPr>
        <w:t xml:space="preserve"> </w:t>
      </w:r>
      <w:r w:rsidRPr="001C6ABA">
        <w:rPr>
          <w:rFonts w:asciiTheme="majorHAnsi" w:hAnsiTheme="majorHAnsi"/>
          <w:sz w:val="20"/>
          <w:szCs w:val="20"/>
        </w:rPr>
        <w:t>altresì</w:t>
      </w:r>
      <w:r w:rsidRPr="001C6ABA">
        <w:rPr>
          <w:rFonts w:asciiTheme="majorHAnsi" w:hAnsiTheme="majorHAnsi"/>
          <w:spacing w:val="-14"/>
          <w:sz w:val="20"/>
          <w:szCs w:val="20"/>
        </w:rPr>
        <w:t xml:space="preserve"> </w:t>
      </w:r>
      <w:r w:rsidRPr="001C6ABA">
        <w:rPr>
          <w:rFonts w:asciiTheme="majorHAnsi" w:hAnsiTheme="majorHAnsi"/>
          <w:sz w:val="20"/>
          <w:szCs w:val="20"/>
        </w:rPr>
        <w:t>affidare</w:t>
      </w:r>
      <w:r w:rsidRPr="001C6ABA">
        <w:rPr>
          <w:rFonts w:asciiTheme="majorHAnsi" w:hAnsiTheme="majorHAnsi"/>
          <w:spacing w:val="-15"/>
          <w:sz w:val="20"/>
          <w:szCs w:val="20"/>
        </w:rPr>
        <w:t xml:space="preserve"> </w:t>
      </w:r>
      <w:r w:rsidRPr="001C6ABA">
        <w:rPr>
          <w:rFonts w:asciiTheme="majorHAnsi" w:hAnsiTheme="majorHAnsi"/>
          <w:sz w:val="20"/>
          <w:szCs w:val="20"/>
        </w:rPr>
        <w:t>a</w:t>
      </w:r>
      <w:r w:rsidRPr="001C6ABA">
        <w:rPr>
          <w:rFonts w:asciiTheme="majorHAnsi" w:hAnsiTheme="majorHAnsi"/>
          <w:spacing w:val="-14"/>
          <w:sz w:val="20"/>
          <w:szCs w:val="20"/>
        </w:rPr>
        <w:t xml:space="preserve"> </w:t>
      </w:r>
      <w:r w:rsidRPr="001C6ABA">
        <w:rPr>
          <w:rFonts w:asciiTheme="majorHAnsi" w:hAnsiTheme="majorHAnsi"/>
          <w:sz w:val="20"/>
          <w:szCs w:val="20"/>
        </w:rPr>
        <w:t>un</w:t>
      </w:r>
      <w:r w:rsidRPr="001C6ABA">
        <w:rPr>
          <w:rFonts w:asciiTheme="majorHAnsi" w:hAnsiTheme="majorHAnsi"/>
          <w:spacing w:val="-14"/>
          <w:sz w:val="20"/>
          <w:szCs w:val="20"/>
        </w:rPr>
        <w:t xml:space="preserve"> </w:t>
      </w:r>
      <w:r w:rsidRPr="001C6ABA">
        <w:rPr>
          <w:rFonts w:asciiTheme="majorHAnsi" w:hAnsiTheme="majorHAnsi"/>
          <w:sz w:val="20"/>
          <w:szCs w:val="20"/>
        </w:rPr>
        <w:t>perito</w:t>
      </w:r>
      <w:r w:rsidRPr="001C6ABA">
        <w:rPr>
          <w:rFonts w:asciiTheme="majorHAnsi" w:hAnsiTheme="majorHAnsi"/>
          <w:spacing w:val="-15"/>
          <w:sz w:val="20"/>
          <w:szCs w:val="20"/>
        </w:rPr>
        <w:t xml:space="preserve"> </w:t>
      </w:r>
      <w:r w:rsidRPr="001C6ABA">
        <w:rPr>
          <w:rFonts w:asciiTheme="majorHAnsi" w:hAnsiTheme="majorHAnsi"/>
          <w:sz w:val="20"/>
          <w:szCs w:val="20"/>
        </w:rPr>
        <w:t>terzo</w:t>
      </w:r>
      <w:r w:rsidRPr="001C6ABA">
        <w:rPr>
          <w:rFonts w:asciiTheme="majorHAnsi" w:hAnsiTheme="majorHAnsi"/>
          <w:spacing w:val="-14"/>
          <w:sz w:val="20"/>
          <w:szCs w:val="20"/>
        </w:rPr>
        <w:t xml:space="preserve"> </w:t>
      </w:r>
      <w:r w:rsidRPr="001C6ABA">
        <w:rPr>
          <w:rFonts w:asciiTheme="majorHAnsi" w:hAnsiTheme="majorHAnsi"/>
          <w:sz w:val="20"/>
          <w:szCs w:val="20"/>
        </w:rPr>
        <w:t>l’individuazione dei predetti interventi [di manutenzione, riparazione, sostituzione, rifacimento ed</w:t>
      </w:r>
      <w:r w:rsidRPr="001C6ABA">
        <w:rPr>
          <w:rFonts w:asciiTheme="majorHAnsi" w:hAnsiTheme="majorHAnsi"/>
          <w:spacing w:val="64"/>
          <w:sz w:val="20"/>
          <w:szCs w:val="20"/>
        </w:rPr>
        <w:t xml:space="preserve"> </w:t>
      </w:r>
      <w:r w:rsidRPr="001C6ABA">
        <w:rPr>
          <w:rFonts w:asciiTheme="majorHAnsi" w:hAnsiTheme="majorHAnsi"/>
          <w:sz w:val="20"/>
          <w:szCs w:val="20"/>
        </w:rPr>
        <w:t xml:space="preserve">esecuzione dei lavori], che dovranno essere realizzati tempestivamente dal Concessionario a proprie spese. </w:t>
      </w:r>
    </w:p>
    <w:p w14:paraId="6AEC1A79" w14:textId="77777777" w:rsidR="00BB515A" w:rsidRPr="001C6ABA" w:rsidRDefault="00E56B1B" w:rsidP="001C6ABA">
      <w:pPr>
        <w:widowControl w:val="0"/>
        <w:tabs>
          <w:tab w:val="left" w:pos="1474"/>
        </w:tabs>
        <w:autoSpaceDE w:val="0"/>
        <w:autoSpaceDN w:val="0"/>
        <w:spacing w:before="120" w:line="300" w:lineRule="atLeast"/>
        <w:ind w:right="-2"/>
        <w:jc w:val="both"/>
        <w:rPr>
          <w:rFonts w:asciiTheme="majorHAnsi" w:hAnsiTheme="majorHAnsi"/>
          <w:sz w:val="20"/>
          <w:szCs w:val="20"/>
        </w:rPr>
      </w:pPr>
      <w:r w:rsidRPr="001C6ABA">
        <w:rPr>
          <w:rFonts w:asciiTheme="majorHAnsi" w:hAnsiTheme="majorHAnsi"/>
          <w:sz w:val="20"/>
          <w:szCs w:val="20"/>
        </w:rPr>
        <w:t>L</w:t>
      </w:r>
      <w:r w:rsidR="00BB515A" w:rsidRPr="001C6ABA">
        <w:rPr>
          <w:rFonts w:asciiTheme="majorHAnsi" w:hAnsiTheme="majorHAnsi"/>
          <w:sz w:val="20"/>
          <w:szCs w:val="20"/>
        </w:rPr>
        <w:t>a mancata effettuazione degli interventi di</w:t>
      </w:r>
      <w:r w:rsidR="00BB515A" w:rsidRPr="001C6ABA">
        <w:rPr>
          <w:rFonts w:asciiTheme="majorHAnsi" w:hAnsiTheme="majorHAnsi"/>
          <w:spacing w:val="-7"/>
          <w:sz w:val="20"/>
          <w:szCs w:val="20"/>
        </w:rPr>
        <w:t xml:space="preserve"> </w:t>
      </w:r>
      <w:r w:rsidR="00BB515A" w:rsidRPr="001C6ABA">
        <w:rPr>
          <w:rFonts w:asciiTheme="majorHAnsi" w:hAnsiTheme="majorHAnsi"/>
          <w:sz w:val="20"/>
          <w:szCs w:val="20"/>
        </w:rPr>
        <w:t>cui</w:t>
      </w:r>
      <w:r w:rsidR="00BB515A" w:rsidRPr="001C6ABA">
        <w:rPr>
          <w:rFonts w:asciiTheme="majorHAnsi" w:hAnsiTheme="majorHAnsi"/>
          <w:spacing w:val="-5"/>
          <w:sz w:val="20"/>
          <w:szCs w:val="20"/>
        </w:rPr>
        <w:t xml:space="preserve"> </w:t>
      </w:r>
      <w:r w:rsidR="00BB515A" w:rsidRPr="001C6ABA">
        <w:rPr>
          <w:rFonts w:asciiTheme="majorHAnsi" w:hAnsiTheme="majorHAnsi"/>
          <w:sz w:val="20"/>
          <w:szCs w:val="20"/>
        </w:rPr>
        <w:t>al</w:t>
      </w:r>
      <w:r w:rsidR="00BB515A" w:rsidRPr="001C6ABA">
        <w:rPr>
          <w:rFonts w:asciiTheme="majorHAnsi" w:hAnsiTheme="majorHAnsi"/>
          <w:spacing w:val="-5"/>
          <w:sz w:val="20"/>
          <w:szCs w:val="20"/>
        </w:rPr>
        <w:t xml:space="preserve"> </w:t>
      </w:r>
      <w:r w:rsidR="00BB515A" w:rsidRPr="001C6ABA">
        <w:rPr>
          <w:rFonts w:asciiTheme="majorHAnsi" w:hAnsiTheme="majorHAnsi"/>
          <w:sz w:val="20"/>
          <w:szCs w:val="20"/>
        </w:rPr>
        <w:t>presente</w:t>
      </w:r>
      <w:r w:rsidR="00BB515A" w:rsidRPr="001C6ABA">
        <w:rPr>
          <w:rFonts w:asciiTheme="majorHAnsi" w:hAnsiTheme="majorHAnsi"/>
          <w:spacing w:val="-7"/>
          <w:sz w:val="20"/>
          <w:szCs w:val="20"/>
        </w:rPr>
        <w:t xml:space="preserve"> </w:t>
      </w:r>
      <w:r w:rsidR="00BB515A" w:rsidRPr="001C6ABA">
        <w:rPr>
          <w:rFonts w:asciiTheme="majorHAnsi" w:hAnsiTheme="majorHAnsi"/>
          <w:sz w:val="20"/>
          <w:szCs w:val="20"/>
        </w:rPr>
        <w:t>comma</w:t>
      </w:r>
      <w:r w:rsidR="00BB515A" w:rsidRPr="001C6ABA">
        <w:rPr>
          <w:rFonts w:asciiTheme="majorHAnsi" w:hAnsiTheme="majorHAnsi"/>
          <w:spacing w:val="-7"/>
          <w:sz w:val="20"/>
          <w:szCs w:val="20"/>
        </w:rPr>
        <w:t xml:space="preserve"> </w:t>
      </w:r>
      <w:r w:rsidR="00BB515A" w:rsidRPr="001C6ABA">
        <w:rPr>
          <w:rFonts w:asciiTheme="majorHAnsi" w:hAnsiTheme="majorHAnsi"/>
          <w:sz w:val="20"/>
          <w:szCs w:val="20"/>
        </w:rPr>
        <w:t>entro</w:t>
      </w:r>
      <w:r w:rsidR="00BB515A" w:rsidRPr="001C6ABA">
        <w:rPr>
          <w:rFonts w:asciiTheme="majorHAnsi" w:hAnsiTheme="majorHAnsi"/>
          <w:spacing w:val="-6"/>
          <w:sz w:val="20"/>
          <w:szCs w:val="20"/>
        </w:rPr>
        <w:t xml:space="preserve"> </w:t>
      </w:r>
      <w:r w:rsidR="00BB515A" w:rsidRPr="001C6ABA">
        <w:rPr>
          <w:rFonts w:asciiTheme="majorHAnsi" w:hAnsiTheme="majorHAnsi"/>
          <w:sz w:val="20"/>
          <w:szCs w:val="20"/>
        </w:rPr>
        <w:t>il</w:t>
      </w:r>
      <w:r w:rsidR="00BB515A" w:rsidRPr="001C6ABA">
        <w:rPr>
          <w:rFonts w:asciiTheme="majorHAnsi" w:hAnsiTheme="majorHAnsi"/>
          <w:spacing w:val="-6"/>
          <w:sz w:val="20"/>
          <w:szCs w:val="20"/>
        </w:rPr>
        <w:t xml:space="preserve"> </w:t>
      </w:r>
      <w:r w:rsidR="00BB515A" w:rsidRPr="001C6ABA">
        <w:rPr>
          <w:rFonts w:asciiTheme="majorHAnsi" w:hAnsiTheme="majorHAnsi"/>
          <w:sz w:val="20"/>
          <w:szCs w:val="20"/>
        </w:rPr>
        <w:t>termine</w:t>
      </w:r>
      <w:r w:rsidR="00BB515A" w:rsidRPr="001C6ABA">
        <w:rPr>
          <w:rFonts w:asciiTheme="majorHAnsi" w:hAnsiTheme="majorHAnsi"/>
          <w:spacing w:val="-5"/>
          <w:sz w:val="20"/>
          <w:szCs w:val="20"/>
        </w:rPr>
        <w:t xml:space="preserve"> </w:t>
      </w:r>
      <w:r w:rsidR="00BB515A" w:rsidRPr="001C6ABA">
        <w:rPr>
          <w:rFonts w:asciiTheme="majorHAnsi" w:hAnsiTheme="majorHAnsi"/>
          <w:sz w:val="20"/>
          <w:szCs w:val="20"/>
        </w:rPr>
        <w:t>indicato</w:t>
      </w:r>
      <w:r w:rsidR="00BB515A" w:rsidRPr="001C6ABA">
        <w:rPr>
          <w:rFonts w:asciiTheme="majorHAnsi" w:hAnsiTheme="majorHAnsi"/>
          <w:spacing w:val="-5"/>
          <w:sz w:val="20"/>
          <w:szCs w:val="20"/>
        </w:rPr>
        <w:t xml:space="preserve"> </w:t>
      </w:r>
      <w:r w:rsidR="00BB515A" w:rsidRPr="001C6ABA">
        <w:rPr>
          <w:rFonts w:asciiTheme="majorHAnsi" w:hAnsiTheme="majorHAnsi"/>
          <w:sz w:val="20"/>
          <w:szCs w:val="20"/>
        </w:rPr>
        <w:t>dal</w:t>
      </w:r>
      <w:r w:rsidR="00BB515A" w:rsidRPr="001C6ABA">
        <w:rPr>
          <w:rFonts w:asciiTheme="majorHAnsi" w:hAnsiTheme="majorHAnsi"/>
          <w:spacing w:val="-6"/>
          <w:sz w:val="20"/>
          <w:szCs w:val="20"/>
        </w:rPr>
        <w:t xml:space="preserve"> </w:t>
      </w:r>
      <w:r w:rsidR="00BB515A" w:rsidRPr="001C6ABA">
        <w:rPr>
          <w:rFonts w:asciiTheme="majorHAnsi" w:hAnsiTheme="majorHAnsi"/>
          <w:sz w:val="20"/>
          <w:szCs w:val="20"/>
        </w:rPr>
        <w:t>Concedente</w:t>
      </w:r>
      <w:r w:rsidR="00BB515A" w:rsidRPr="001C6ABA">
        <w:rPr>
          <w:rFonts w:asciiTheme="majorHAnsi" w:hAnsiTheme="majorHAnsi"/>
          <w:spacing w:val="-6"/>
          <w:sz w:val="20"/>
          <w:szCs w:val="20"/>
        </w:rPr>
        <w:t xml:space="preserve"> </w:t>
      </w:r>
      <w:r w:rsidR="00BB515A" w:rsidRPr="001C6ABA">
        <w:rPr>
          <w:rFonts w:asciiTheme="majorHAnsi" w:hAnsiTheme="majorHAnsi"/>
          <w:sz w:val="20"/>
          <w:szCs w:val="20"/>
        </w:rPr>
        <w:t>all’esito</w:t>
      </w:r>
      <w:r w:rsidR="00BB515A" w:rsidRPr="001C6ABA">
        <w:rPr>
          <w:rFonts w:asciiTheme="majorHAnsi" w:hAnsiTheme="majorHAnsi"/>
          <w:spacing w:val="-4"/>
          <w:sz w:val="20"/>
          <w:szCs w:val="20"/>
        </w:rPr>
        <w:t xml:space="preserve"> </w:t>
      </w:r>
      <w:r w:rsidR="00BB515A" w:rsidRPr="001C6ABA">
        <w:rPr>
          <w:rFonts w:asciiTheme="majorHAnsi" w:hAnsiTheme="majorHAnsi"/>
          <w:sz w:val="20"/>
          <w:szCs w:val="20"/>
        </w:rPr>
        <w:t>delle</w:t>
      </w:r>
      <w:r w:rsidR="00BB515A" w:rsidRPr="001C6ABA">
        <w:rPr>
          <w:rFonts w:asciiTheme="majorHAnsi" w:hAnsiTheme="majorHAnsi"/>
          <w:spacing w:val="-4"/>
          <w:sz w:val="20"/>
          <w:szCs w:val="20"/>
        </w:rPr>
        <w:t xml:space="preserve"> </w:t>
      </w:r>
      <w:r w:rsidR="00BB515A" w:rsidRPr="001C6ABA">
        <w:rPr>
          <w:rFonts w:asciiTheme="majorHAnsi" w:hAnsiTheme="majorHAnsi"/>
          <w:sz w:val="20"/>
          <w:szCs w:val="20"/>
        </w:rPr>
        <w:t>verifiche</w:t>
      </w:r>
      <w:r w:rsidR="00BB515A" w:rsidRPr="001C6ABA">
        <w:rPr>
          <w:rFonts w:asciiTheme="majorHAnsi" w:hAnsiTheme="majorHAnsi"/>
          <w:spacing w:val="-5"/>
          <w:sz w:val="20"/>
          <w:szCs w:val="20"/>
        </w:rPr>
        <w:t xml:space="preserve"> </w:t>
      </w:r>
      <w:r w:rsidR="00BB515A" w:rsidRPr="001C6ABA">
        <w:rPr>
          <w:rFonts w:asciiTheme="majorHAnsi" w:hAnsiTheme="majorHAnsi"/>
          <w:sz w:val="20"/>
          <w:szCs w:val="20"/>
        </w:rPr>
        <w:t>o della perizia costituisce grave inadempimento del</w:t>
      </w:r>
      <w:r w:rsidR="00BB515A" w:rsidRPr="001C6ABA">
        <w:rPr>
          <w:rFonts w:asciiTheme="majorHAnsi" w:hAnsiTheme="majorHAnsi"/>
          <w:spacing w:val="-15"/>
          <w:sz w:val="20"/>
          <w:szCs w:val="20"/>
        </w:rPr>
        <w:t xml:space="preserve"> </w:t>
      </w:r>
      <w:r w:rsidR="00BB515A" w:rsidRPr="001C6ABA">
        <w:rPr>
          <w:rFonts w:asciiTheme="majorHAnsi" w:hAnsiTheme="majorHAnsi"/>
          <w:sz w:val="20"/>
          <w:szCs w:val="20"/>
        </w:rPr>
        <w:t>Concessionario.</w:t>
      </w:r>
    </w:p>
    <w:p w14:paraId="6AEC1A7A" w14:textId="77777777" w:rsidR="00BB515A" w:rsidRPr="00F4785C" w:rsidRDefault="00BB515A" w:rsidP="00F4785C">
      <w:pPr>
        <w:widowControl w:val="0"/>
        <w:tabs>
          <w:tab w:val="left" w:pos="1488"/>
        </w:tabs>
        <w:autoSpaceDE w:val="0"/>
        <w:autoSpaceDN w:val="0"/>
        <w:spacing w:before="120" w:line="300" w:lineRule="atLeast"/>
        <w:ind w:right="-2"/>
        <w:jc w:val="both"/>
        <w:rPr>
          <w:rFonts w:asciiTheme="majorHAnsi" w:hAnsiTheme="majorHAnsi"/>
          <w:sz w:val="20"/>
          <w:szCs w:val="20"/>
        </w:rPr>
      </w:pPr>
      <w:r w:rsidRPr="00F4785C">
        <w:rPr>
          <w:rFonts w:asciiTheme="majorHAnsi" w:hAnsiTheme="majorHAnsi"/>
          <w:sz w:val="20"/>
          <w:szCs w:val="20"/>
        </w:rPr>
        <w:t xml:space="preserve">Il Concedente si impegna ad avviare almeno </w:t>
      </w:r>
      <w:r w:rsidR="00086BDC" w:rsidRPr="00F4785C">
        <w:rPr>
          <w:rFonts w:asciiTheme="majorHAnsi" w:hAnsiTheme="majorHAnsi"/>
          <w:sz w:val="20"/>
          <w:szCs w:val="20"/>
        </w:rPr>
        <w:t>...............</w:t>
      </w:r>
      <w:r w:rsidRPr="00F4785C">
        <w:rPr>
          <w:rFonts w:asciiTheme="majorHAnsi" w:hAnsiTheme="majorHAnsi"/>
          <w:sz w:val="20"/>
          <w:szCs w:val="20"/>
        </w:rPr>
        <w:t xml:space="preserve"> prima della scadenza della Concessione, la procedura di gara per l’individuazione del nuovo</w:t>
      </w:r>
      <w:r w:rsidRPr="00F4785C">
        <w:rPr>
          <w:rFonts w:asciiTheme="majorHAnsi" w:hAnsiTheme="majorHAnsi"/>
          <w:spacing w:val="-31"/>
          <w:sz w:val="20"/>
          <w:szCs w:val="20"/>
        </w:rPr>
        <w:t xml:space="preserve"> </w:t>
      </w:r>
      <w:r w:rsidRPr="00F4785C">
        <w:rPr>
          <w:rFonts w:asciiTheme="majorHAnsi" w:hAnsiTheme="majorHAnsi"/>
          <w:sz w:val="20"/>
          <w:szCs w:val="20"/>
        </w:rPr>
        <w:t>Concessionario.</w:t>
      </w:r>
    </w:p>
    <w:p w14:paraId="6AEC1A7B" w14:textId="77777777" w:rsidR="00BB515A" w:rsidRPr="00F4785C" w:rsidRDefault="00BB515A" w:rsidP="00F4785C">
      <w:pPr>
        <w:widowControl w:val="0"/>
        <w:tabs>
          <w:tab w:val="left" w:pos="1495"/>
        </w:tabs>
        <w:autoSpaceDE w:val="0"/>
        <w:autoSpaceDN w:val="0"/>
        <w:spacing w:before="120" w:line="300" w:lineRule="atLeast"/>
        <w:ind w:right="-2"/>
        <w:jc w:val="both"/>
        <w:rPr>
          <w:rFonts w:asciiTheme="majorHAnsi" w:hAnsiTheme="majorHAnsi"/>
          <w:sz w:val="20"/>
          <w:szCs w:val="20"/>
        </w:rPr>
      </w:pPr>
      <w:r w:rsidRPr="00F4785C">
        <w:rPr>
          <w:rFonts w:asciiTheme="majorHAnsi" w:hAnsiTheme="majorHAnsi"/>
          <w:sz w:val="20"/>
          <w:szCs w:val="20"/>
        </w:rPr>
        <w:t>Nelle more dell’individuazione di un Concessionario subentrante, esclusivamente nella misura in cui sia necessario a garantire esigenze di continuità del servizio pubblico, il Concessionario è tenuto a proseguire la gestione alle medesime modalità e condizioni previste dal</w:t>
      </w:r>
      <w:r w:rsidRPr="00F4785C">
        <w:rPr>
          <w:rFonts w:asciiTheme="majorHAnsi" w:hAnsiTheme="majorHAnsi"/>
          <w:spacing w:val="-6"/>
          <w:sz w:val="20"/>
          <w:szCs w:val="20"/>
        </w:rPr>
        <w:t xml:space="preserve"> </w:t>
      </w:r>
      <w:r w:rsidRPr="00F4785C">
        <w:rPr>
          <w:rFonts w:asciiTheme="majorHAnsi" w:hAnsiTheme="majorHAnsi"/>
          <w:sz w:val="20"/>
          <w:szCs w:val="20"/>
        </w:rPr>
        <w:t>Contratto.</w:t>
      </w:r>
    </w:p>
    <w:p w14:paraId="6AEC1A7C" w14:textId="77777777" w:rsidR="00BB515A" w:rsidRPr="008B3919" w:rsidRDefault="00BB515A" w:rsidP="008B3919">
      <w:pPr>
        <w:widowControl w:val="0"/>
        <w:tabs>
          <w:tab w:val="left" w:pos="1483"/>
        </w:tabs>
        <w:autoSpaceDE w:val="0"/>
        <w:autoSpaceDN w:val="0"/>
        <w:spacing w:before="120" w:line="300" w:lineRule="atLeast"/>
        <w:ind w:right="-2"/>
        <w:jc w:val="both"/>
        <w:rPr>
          <w:rFonts w:asciiTheme="majorHAnsi" w:hAnsiTheme="majorHAnsi"/>
          <w:sz w:val="20"/>
          <w:szCs w:val="20"/>
        </w:rPr>
      </w:pPr>
      <w:r w:rsidRPr="008B3919">
        <w:rPr>
          <w:rFonts w:asciiTheme="majorHAnsi" w:hAnsiTheme="majorHAnsi"/>
          <w:sz w:val="20"/>
          <w:szCs w:val="20"/>
        </w:rPr>
        <w:t>Il Concessionario ha l’obbligo di facilitare il subentro del Concedente o del nuovo Concessionario.</w:t>
      </w:r>
    </w:p>
    <w:p w14:paraId="6AEC1A7D" w14:textId="77777777" w:rsidR="00BB515A" w:rsidRPr="00C84772" w:rsidRDefault="00BB515A" w:rsidP="007634A2">
      <w:pPr>
        <w:spacing w:before="120" w:line="300" w:lineRule="atLeast"/>
        <w:ind w:right="-2"/>
        <w:jc w:val="both"/>
        <w:rPr>
          <w:rFonts w:asciiTheme="majorHAnsi" w:hAnsiTheme="majorHAnsi" w:cs="Arial"/>
          <w:sz w:val="20"/>
          <w:szCs w:val="20"/>
        </w:rPr>
      </w:pPr>
    </w:p>
    <w:p w14:paraId="6AEC1A7F" w14:textId="77777777" w:rsidR="00456D2E" w:rsidRPr="00C84772" w:rsidRDefault="00402B55"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28" w:name="_Toc229567982"/>
      <w:r w:rsidRPr="00C84772">
        <w:rPr>
          <w:rFonts w:asciiTheme="majorHAnsi" w:hAnsiTheme="majorHAnsi"/>
          <w:i/>
          <w:iCs/>
          <w:smallCaps/>
          <w:color w:val="676A55" w:themeColor="text2"/>
          <w:sz w:val="26"/>
          <w:szCs w:val="26"/>
        </w:rPr>
        <w:t xml:space="preserve">Articolo </w:t>
      </w:r>
      <w:r w:rsidR="00CB0D71" w:rsidRPr="00C84772">
        <w:rPr>
          <w:rFonts w:asciiTheme="majorHAnsi" w:hAnsiTheme="majorHAnsi"/>
          <w:i/>
          <w:iCs/>
          <w:smallCaps/>
          <w:color w:val="676A55" w:themeColor="text2"/>
          <w:sz w:val="26"/>
          <w:szCs w:val="26"/>
        </w:rPr>
        <w:t>1</w:t>
      </w:r>
      <w:r w:rsidR="000B199D">
        <w:rPr>
          <w:rFonts w:asciiTheme="majorHAnsi" w:hAnsiTheme="majorHAnsi"/>
          <w:i/>
          <w:iCs/>
          <w:smallCaps/>
          <w:color w:val="676A55" w:themeColor="text2"/>
          <w:sz w:val="26"/>
          <w:szCs w:val="26"/>
        </w:rPr>
        <w:t>3</w:t>
      </w:r>
      <w:r w:rsidR="00CB0D71" w:rsidRPr="00C84772">
        <w:rPr>
          <w:rFonts w:asciiTheme="majorHAnsi" w:hAnsiTheme="majorHAnsi"/>
          <w:i/>
          <w:iCs/>
          <w:smallCaps/>
          <w:color w:val="676A55" w:themeColor="text2"/>
          <w:sz w:val="26"/>
          <w:szCs w:val="26"/>
        </w:rPr>
        <w:t xml:space="preserve"> -</w:t>
      </w:r>
      <w:r w:rsidRPr="00C84772">
        <w:rPr>
          <w:rFonts w:asciiTheme="majorHAnsi" w:hAnsiTheme="majorHAnsi"/>
          <w:i/>
          <w:iCs/>
          <w:smallCaps/>
          <w:color w:val="676A55" w:themeColor="text2"/>
          <w:sz w:val="26"/>
          <w:szCs w:val="26"/>
        </w:rPr>
        <w:t xml:space="preserve"> </w:t>
      </w:r>
      <w:r w:rsidR="00CB0D71" w:rsidRPr="00C84772">
        <w:rPr>
          <w:rFonts w:asciiTheme="majorHAnsi" w:hAnsiTheme="majorHAnsi"/>
          <w:i/>
          <w:iCs/>
          <w:smallCaps/>
          <w:color w:val="676A55" w:themeColor="text2"/>
          <w:sz w:val="26"/>
          <w:szCs w:val="26"/>
        </w:rPr>
        <w:t>Cauzioni</w:t>
      </w:r>
      <w:bookmarkEnd w:id="28"/>
    </w:p>
    <w:p w14:paraId="6AEC1A80" w14:textId="77777777" w:rsidR="00086BDC" w:rsidRDefault="00086BDC" w:rsidP="008B3919">
      <w:pPr>
        <w:widowControl w:val="0"/>
        <w:tabs>
          <w:tab w:val="left" w:pos="1507"/>
        </w:tabs>
        <w:autoSpaceDE w:val="0"/>
        <w:autoSpaceDN w:val="0"/>
        <w:spacing w:before="120" w:line="300" w:lineRule="atLeast"/>
        <w:ind w:right="-2"/>
        <w:jc w:val="both"/>
        <w:rPr>
          <w:rFonts w:asciiTheme="majorHAnsi" w:hAnsiTheme="majorHAnsi"/>
          <w:sz w:val="20"/>
          <w:szCs w:val="20"/>
        </w:rPr>
      </w:pPr>
      <w:r w:rsidRPr="008B3919">
        <w:rPr>
          <w:rFonts w:asciiTheme="majorHAnsi" w:hAnsiTheme="majorHAnsi"/>
          <w:sz w:val="20"/>
          <w:szCs w:val="20"/>
        </w:rPr>
        <w:t xml:space="preserve">A garanzia dell’adempimento di tutte le obbligazioni del Contratto relative alla manutenzione e </w:t>
      </w:r>
      <w:r w:rsidRPr="008B3919">
        <w:rPr>
          <w:rFonts w:asciiTheme="majorHAnsi" w:hAnsiTheme="majorHAnsi"/>
          <w:sz w:val="20"/>
          <w:szCs w:val="20"/>
        </w:rPr>
        <w:lastRenderedPageBreak/>
        <w:t>gestione dell’impianto di cui al precitato art. 8,</w:t>
      </w:r>
      <w:r w:rsidRPr="008B3919">
        <w:rPr>
          <w:rFonts w:asciiTheme="majorHAnsi" w:hAnsiTheme="majorHAnsi"/>
          <w:spacing w:val="-23"/>
          <w:sz w:val="20"/>
          <w:szCs w:val="20"/>
        </w:rPr>
        <w:t xml:space="preserve"> </w:t>
      </w:r>
      <w:r w:rsidRPr="008B3919">
        <w:rPr>
          <w:rFonts w:asciiTheme="majorHAnsi" w:hAnsiTheme="majorHAnsi"/>
          <w:sz w:val="20"/>
          <w:szCs w:val="20"/>
        </w:rPr>
        <w:t>il</w:t>
      </w:r>
      <w:r w:rsidRPr="008B3919">
        <w:rPr>
          <w:rFonts w:asciiTheme="majorHAnsi" w:hAnsiTheme="majorHAnsi"/>
          <w:spacing w:val="-26"/>
          <w:sz w:val="20"/>
          <w:szCs w:val="20"/>
        </w:rPr>
        <w:t xml:space="preserve"> </w:t>
      </w:r>
      <w:r w:rsidRPr="008B3919">
        <w:rPr>
          <w:rFonts w:asciiTheme="majorHAnsi" w:hAnsiTheme="majorHAnsi"/>
          <w:sz w:val="20"/>
          <w:szCs w:val="20"/>
        </w:rPr>
        <w:t>Concessionario</w:t>
      </w:r>
      <w:r w:rsidRPr="008B3919">
        <w:rPr>
          <w:rFonts w:asciiTheme="majorHAnsi" w:hAnsiTheme="majorHAnsi"/>
          <w:spacing w:val="-25"/>
          <w:sz w:val="20"/>
          <w:szCs w:val="20"/>
        </w:rPr>
        <w:t xml:space="preserve"> </w:t>
      </w:r>
      <w:r w:rsidRPr="008B3919">
        <w:rPr>
          <w:rFonts w:asciiTheme="majorHAnsi" w:hAnsiTheme="majorHAnsi"/>
          <w:sz w:val="20"/>
          <w:szCs w:val="20"/>
        </w:rPr>
        <w:t>presta la</w:t>
      </w:r>
      <w:r w:rsidRPr="008B3919">
        <w:rPr>
          <w:rFonts w:asciiTheme="majorHAnsi" w:hAnsiTheme="majorHAnsi"/>
          <w:spacing w:val="-23"/>
          <w:sz w:val="20"/>
          <w:szCs w:val="20"/>
        </w:rPr>
        <w:t xml:space="preserve"> </w:t>
      </w:r>
      <w:r w:rsidRPr="008B3919">
        <w:rPr>
          <w:rFonts w:asciiTheme="majorHAnsi" w:hAnsiTheme="majorHAnsi"/>
          <w:sz w:val="20"/>
          <w:szCs w:val="20"/>
        </w:rPr>
        <w:t>garanzia</w:t>
      </w:r>
      <w:r w:rsidRPr="008B3919">
        <w:rPr>
          <w:rFonts w:asciiTheme="majorHAnsi" w:hAnsiTheme="majorHAnsi"/>
          <w:spacing w:val="-24"/>
          <w:sz w:val="20"/>
          <w:szCs w:val="20"/>
        </w:rPr>
        <w:t xml:space="preserve"> </w:t>
      </w:r>
      <w:r w:rsidRPr="008B3919">
        <w:rPr>
          <w:rFonts w:asciiTheme="majorHAnsi" w:hAnsiTheme="majorHAnsi"/>
          <w:sz w:val="20"/>
          <w:szCs w:val="20"/>
        </w:rPr>
        <w:t>definitiva,</w:t>
      </w:r>
      <w:r w:rsidRPr="008B3919">
        <w:rPr>
          <w:rFonts w:asciiTheme="majorHAnsi" w:hAnsiTheme="majorHAnsi"/>
          <w:spacing w:val="-24"/>
          <w:sz w:val="20"/>
          <w:szCs w:val="20"/>
        </w:rPr>
        <w:t xml:space="preserve"> </w:t>
      </w:r>
      <w:r w:rsidRPr="008B3919">
        <w:rPr>
          <w:rFonts w:asciiTheme="majorHAnsi" w:hAnsiTheme="majorHAnsi"/>
          <w:sz w:val="20"/>
          <w:szCs w:val="20"/>
        </w:rPr>
        <w:t>con</w:t>
      </w:r>
      <w:r w:rsidRPr="008B3919">
        <w:rPr>
          <w:rFonts w:asciiTheme="majorHAnsi" w:hAnsiTheme="majorHAnsi"/>
          <w:spacing w:val="-24"/>
          <w:sz w:val="20"/>
          <w:szCs w:val="20"/>
        </w:rPr>
        <w:t xml:space="preserve"> </w:t>
      </w:r>
      <w:r w:rsidRPr="008B3919">
        <w:rPr>
          <w:rFonts w:asciiTheme="majorHAnsi" w:hAnsiTheme="majorHAnsi"/>
          <w:sz w:val="20"/>
          <w:szCs w:val="20"/>
        </w:rPr>
        <w:t>le</w:t>
      </w:r>
      <w:r w:rsidRPr="008B3919">
        <w:rPr>
          <w:rFonts w:asciiTheme="majorHAnsi" w:hAnsiTheme="majorHAnsi"/>
          <w:spacing w:val="-25"/>
          <w:sz w:val="20"/>
          <w:szCs w:val="20"/>
        </w:rPr>
        <w:t xml:space="preserve"> </w:t>
      </w:r>
      <w:r w:rsidRPr="008B3919">
        <w:rPr>
          <w:rFonts w:asciiTheme="majorHAnsi" w:hAnsiTheme="majorHAnsi"/>
          <w:sz w:val="20"/>
          <w:szCs w:val="20"/>
        </w:rPr>
        <w:t>modalità</w:t>
      </w:r>
      <w:r w:rsidRPr="008B3919">
        <w:rPr>
          <w:rFonts w:asciiTheme="majorHAnsi" w:hAnsiTheme="majorHAnsi"/>
          <w:spacing w:val="-22"/>
          <w:sz w:val="20"/>
          <w:szCs w:val="20"/>
        </w:rPr>
        <w:t xml:space="preserve"> </w:t>
      </w:r>
      <w:r w:rsidRPr="008B3919">
        <w:rPr>
          <w:rFonts w:asciiTheme="majorHAnsi" w:hAnsiTheme="majorHAnsi"/>
          <w:sz w:val="20"/>
          <w:szCs w:val="20"/>
        </w:rPr>
        <w:t>stabilite dal Codice. La predetta garanzia è pari al 10% del valore dei lavori stabiliti con la presente concessione. Dalla data di inizio dell'esercizio del servizio da parte del concessionario è dovuta una cauzione, rinnovabile annualmente, a garanzia delle penali relative al mancato o inesatto adempimento di tutti gli obblighi contrattuali relativi alla gestione dell'opera, da prestarsi nella misura del 10 per cento del costo annuo operativo di esercizio. La predetta cauzione è conforme al disposto dell’art.117 del Dlgs n.36.2023. La mancata presentazione di tale cauzione costituisce grave inadempimento contrattuale.</w:t>
      </w:r>
    </w:p>
    <w:p w14:paraId="25B1BB4A" w14:textId="77777777" w:rsidR="008B3919" w:rsidRPr="008B3919" w:rsidRDefault="008B3919" w:rsidP="008B3919">
      <w:pPr>
        <w:widowControl w:val="0"/>
        <w:tabs>
          <w:tab w:val="left" w:pos="1507"/>
        </w:tabs>
        <w:autoSpaceDE w:val="0"/>
        <w:autoSpaceDN w:val="0"/>
        <w:spacing w:before="120" w:line="300" w:lineRule="atLeast"/>
        <w:ind w:right="-2"/>
        <w:jc w:val="both"/>
        <w:rPr>
          <w:rFonts w:asciiTheme="majorHAnsi" w:hAnsiTheme="majorHAnsi"/>
          <w:color w:val="EE0000"/>
          <w:sz w:val="20"/>
          <w:szCs w:val="20"/>
        </w:rPr>
      </w:pPr>
    </w:p>
    <w:p w14:paraId="6AEC1A81" w14:textId="77777777" w:rsidR="00456D2E" w:rsidRPr="00C84772" w:rsidRDefault="00402B55"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29" w:name="_bookmark42"/>
      <w:bookmarkStart w:id="30" w:name="_Toc229567983"/>
      <w:bookmarkEnd w:id="29"/>
      <w:r w:rsidRPr="00C84772">
        <w:rPr>
          <w:rFonts w:asciiTheme="majorHAnsi" w:hAnsiTheme="majorHAnsi"/>
          <w:i/>
          <w:iCs/>
          <w:smallCaps/>
          <w:color w:val="676A55" w:themeColor="text2"/>
          <w:sz w:val="26"/>
          <w:szCs w:val="26"/>
        </w:rPr>
        <w:t xml:space="preserve">Articolo </w:t>
      </w:r>
      <w:r w:rsidR="000B199D">
        <w:rPr>
          <w:rFonts w:asciiTheme="majorHAnsi" w:hAnsiTheme="majorHAnsi"/>
          <w:i/>
          <w:iCs/>
          <w:smallCaps/>
          <w:color w:val="676A55" w:themeColor="text2"/>
          <w:sz w:val="26"/>
          <w:szCs w:val="26"/>
        </w:rPr>
        <w:t>14</w:t>
      </w:r>
      <w:r w:rsidR="00CB0D71" w:rsidRPr="00C84772">
        <w:rPr>
          <w:rFonts w:asciiTheme="majorHAnsi" w:hAnsiTheme="majorHAnsi"/>
          <w:i/>
          <w:iCs/>
          <w:smallCaps/>
          <w:color w:val="676A55" w:themeColor="text2"/>
          <w:sz w:val="26"/>
          <w:szCs w:val="26"/>
        </w:rPr>
        <w:t xml:space="preserve"> -</w:t>
      </w:r>
      <w:r w:rsidR="00456D2E" w:rsidRPr="00C84772">
        <w:rPr>
          <w:rFonts w:asciiTheme="majorHAnsi" w:hAnsiTheme="majorHAnsi"/>
          <w:i/>
          <w:iCs/>
          <w:smallCaps/>
          <w:color w:val="676A55" w:themeColor="text2"/>
          <w:sz w:val="26"/>
          <w:szCs w:val="26"/>
        </w:rPr>
        <w:t xml:space="preserve"> </w:t>
      </w:r>
      <w:r w:rsidR="00CB0D71" w:rsidRPr="00C84772">
        <w:rPr>
          <w:rFonts w:asciiTheme="majorHAnsi" w:hAnsiTheme="majorHAnsi"/>
          <w:i/>
          <w:iCs/>
          <w:smallCaps/>
          <w:color w:val="676A55" w:themeColor="text2"/>
          <w:sz w:val="26"/>
          <w:szCs w:val="26"/>
        </w:rPr>
        <w:t>Polizze assicurative</w:t>
      </w:r>
      <w:bookmarkEnd w:id="30"/>
    </w:p>
    <w:p w14:paraId="6AEC1A82" w14:textId="77777777" w:rsidR="00086BDC" w:rsidRPr="00D40B05" w:rsidRDefault="00086BDC" w:rsidP="00D40B05">
      <w:pPr>
        <w:widowControl w:val="0"/>
        <w:tabs>
          <w:tab w:val="left" w:pos="1469"/>
        </w:tabs>
        <w:autoSpaceDE w:val="0"/>
        <w:autoSpaceDN w:val="0"/>
        <w:spacing w:before="120" w:line="300" w:lineRule="atLeast"/>
        <w:ind w:right="-2"/>
        <w:jc w:val="both"/>
        <w:rPr>
          <w:rFonts w:asciiTheme="majorHAnsi" w:hAnsiTheme="majorHAnsi"/>
          <w:sz w:val="20"/>
          <w:szCs w:val="20"/>
        </w:rPr>
      </w:pPr>
      <w:r w:rsidRPr="00D40B05">
        <w:rPr>
          <w:rFonts w:asciiTheme="majorHAnsi" w:hAnsiTheme="majorHAnsi"/>
          <w:sz w:val="20"/>
          <w:szCs w:val="20"/>
        </w:rPr>
        <w:t>Il</w:t>
      </w:r>
      <w:r w:rsidRPr="00D40B05">
        <w:rPr>
          <w:rFonts w:asciiTheme="majorHAnsi" w:hAnsiTheme="majorHAnsi"/>
          <w:spacing w:val="-17"/>
          <w:sz w:val="20"/>
          <w:szCs w:val="20"/>
        </w:rPr>
        <w:t xml:space="preserve"> </w:t>
      </w:r>
      <w:r w:rsidRPr="00D40B05">
        <w:rPr>
          <w:rFonts w:asciiTheme="majorHAnsi" w:hAnsiTheme="majorHAnsi"/>
          <w:sz w:val="20"/>
          <w:szCs w:val="20"/>
        </w:rPr>
        <w:t xml:space="preserve">Concessionario </w:t>
      </w:r>
      <w:r w:rsidRPr="00D40B05">
        <w:rPr>
          <w:rFonts w:asciiTheme="majorHAnsi" w:hAnsiTheme="majorHAnsi"/>
          <w:spacing w:val="-15"/>
          <w:sz w:val="20"/>
          <w:szCs w:val="20"/>
        </w:rPr>
        <w:t xml:space="preserve"> </w:t>
      </w:r>
      <w:r w:rsidRPr="00D40B05">
        <w:rPr>
          <w:rFonts w:asciiTheme="majorHAnsi" w:hAnsiTheme="majorHAnsi"/>
          <w:sz w:val="20"/>
          <w:szCs w:val="20"/>
        </w:rPr>
        <w:t>stipula</w:t>
      </w:r>
      <w:r w:rsidRPr="00D40B05">
        <w:rPr>
          <w:rFonts w:asciiTheme="majorHAnsi" w:hAnsiTheme="majorHAnsi"/>
          <w:spacing w:val="-14"/>
          <w:sz w:val="20"/>
          <w:szCs w:val="20"/>
        </w:rPr>
        <w:t xml:space="preserve"> </w:t>
      </w:r>
      <w:r w:rsidRPr="00D40B05">
        <w:rPr>
          <w:rFonts w:asciiTheme="majorHAnsi" w:hAnsiTheme="majorHAnsi"/>
          <w:sz w:val="20"/>
          <w:szCs w:val="20"/>
        </w:rPr>
        <w:t>con</w:t>
      </w:r>
      <w:r w:rsidRPr="00D40B05">
        <w:rPr>
          <w:rFonts w:asciiTheme="majorHAnsi" w:hAnsiTheme="majorHAnsi"/>
          <w:spacing w:val="-16"/>
          <w:sz w:val="20"/>
          <w:szCs w:val="20"/>
        </w:rPr>
        <w:t xml:space="preserve"> </w:t>
      </w:r>
      <w:r w:rsidRPr="00D40B05">
        <w:rPr>
          <w:rFonts w:asciiTheme="majorHAnsi" w:hAnsiTheme="majorHAnsi"/>
          <w:sz w:val="20"/>
          <w:szCs w:val="20"/>
        </w:rPr>
        <w:t>primarie</w:t>
      </w:r>
      <w:r w:rsidRPr="00D40B05">
        <w:rPr>
          <w:rFonts w:asciiTheme="majorHAnsi" w:hAnsiTheme="majorHAnsi"/>
          <w:spacing w:val="-14"/>
          <w:sz w:val="20"/>
          <w:szCs w:val="20"/>
        </w:rPr>
        <w:t xml:space="preserve"> </w:t>
      </w:r>
      <w:r w:rsidRPr="00D40B05">
        <w:rPr>
          <w:rFonts w:asciiTheme="majorHAnsi" w:hAnsiTheme="majorHAnsi"/>
          <w:sz w:val="20"/>
          <w:szCs w:val="20"/>
        </w:rPr>
        <w:t>imprese</w:t>
      </w:r>
      <w:r w:rsidRPr="00D40B05">
        <w:rPr>
          <w:rFonts w:asciiTheme="majorHAnsi" w:hAnsiTheme="majorHAnsi"/>
          <w:spacing w:val="-14"/>
          <w:sz w:val="20"/>
          <w:szCs w:val="20"/>
        </w:rPr>
        <w:t xml:space="preserve"> </w:t>
      </w:r>
      <w:r w:rsidRPr="00D40B05">
        <w:rPr>
          <w:rFonts w:asciiTheme="majorHAnsi" w:hAnsiTheme="majorHAnsi"/>
          <w:sz w:val="20"/>
          <w:szCs w:val="20"/>
        </w:rPr>
        <w:t>di</w:t>
      </w:r>
      <w:r w:rsidRPr="00D40B05">
        <w:rPr>
          <w:rFonts w:asciiTheme="majorHAnsi" w:hAnsiTheme="majorHAnsi"/>
          <w:spacing w:val="-18"/>
          <w:sz w:val="20"/>
          <w:szCs w:val="20"/>
        </w:rPr>
        <w:t xml:space="preserve"> </w:t>
      </w:r>
      <w:r w:rsidRPr="00D40B05">
        <w:rPr>
          <w:rFonts w:asciiTheme="majorHAnsi" w:hAnsiTheme="majorHAnsi"/>
          <w:sz w:val="20"/>
          <w:szCs w:val="20"/>
        </w:rPr>
        <w:t>assicurazione</w:t>
      </w:r>
      <w:r w:rsidRPr="00D40B05">
        <w:rPr>
          <w:rFonts w:asciiTheme="majorHAnsi" w:hAnsiTheme="majorHAnsi"/>
          <w:spacing w:val="-15"/>
          <w:sz w:val="20"/>
          <w:szCs w:val="20"/>
        </w:rPr>
        <w:t xml:space="preserve"> </w:t>
      </w:r>
      <w:r w:rsidRPr="00D40B05">
        <w:rPr>
          <w:rFonts w:asciiTheme="majorHAnsi" w:hAnsiTheme="majorHAnsi"/>
          <w:sz w:val="20"/>
          <w:szCs w:val="20"/>
        </w:rPr>
        <w:t>e</w:t>
      </w:r>
      <w:r w:rsidRPr="00D40B05">
        <w:rPr>
          <w:rFonts w:asciiTheme="majorHAnsi" w:hAnsiTheme="majorHAnsi"/>
          <w:spacing w:val="-17"/>
          <w:sz w:val="20"/>
          <w:szCs w:val="20"/>
        </w:rPr>
        <w:t xml:space="preserve"> </w:t>
      </w:r>
      <w:r w:rsidRPr="00D40B05">
        <w:rPr>
          <w:rFonts w:asciiTheme="majorHAnsi" w:hAnsiTheme="majorHAnsi"/>
          <w:sz w:val="20"/>
          <w:szCs w:val="20"/>
        </w:rPr>
        <w:t>mantiene</w:t>
      </w:r>
      <w:r w:rsidRPr="00D40B05">
        <w:rPr>
          <w:rFonts w:asciiTheme="majorHAnsi" w:hAnsiTheme="majorHAnsi"/>
          <w:spacing w:val="-19"/>
          <w:sz w:val="20"/>
          <w:szCs w:val="20"/>
        </w:rPr>
        <w:t xml:space="preserve"> </w:t>
      </w:r>
      <w:r w:rsidRPr="00D40B05">
        <w:rPr>
          <w:rFonts w:asciiTheme="majorHAnsi" w:hAnsiTheme="majorHAnsi"/>
          <w:sz w:val="20"/>
          <w:szCs w:val="20"/>
        </w:rPr>
        <w:t>operanti le polizze assicurative di seguito indicate, nei limiti e con le modalità previste dal Codice o comunque richieste ai sensi della normativa vigente:</w:t>
      </w:r>
    </w:p>
    <w:p w14:paraId="6AEC1A83" w14:textId="77777777" w:rsidR="00086BDC" w:rsidRPr="00D40B05" w:rsidRDefault="00086BDC" w:rsidP="00D40B05">
      <w:pPr>
        <w:pStyle w:val="Paragrafoelenco"/>
        <w:widowControl w:val="0"/>
        <w:numPr>
          <w:ilvl w:val="0"/>
          <w:numId w:val="40"/>
        </w:numPr>
        <w:tabs>
          <w:tab w:val="left" w:pos="1464"/>
        </w:tabs>
        <w:autoSpaceDE w:val="0"/>
        <w:autoSpaceDN w:val="0"/>
        <w:spacing w:before="120" w:line="300" w:lineRule="atLeast"/>
        <w:ind w:right="-2"/>
        <w:jc w:val="both"/>
        <w:rPr>
          <w:rFonts w:asciiTheme="majorHAnsi" w:hAnsiTheme="majorHAnsi"/>
          <w:sz w:val="20"/>
          <w:szCs w:val="20"/>
        </w:rPr>
      </w:pPr>
      <w:r w:rsidRPr="00D40B05">
        <w:rPr>
          <w:rFonts w:asciiTheme="majorHAnsi" w:hAnsiTheme="majorHAnsi"/>
          <w:sz w:val="20"/>
          <w:szCs w:val="20"/>
        </w:rPr>
        <w:t>polizza assicurativa a</w:t>
      </w:r>
      <w:r w:rsidRPr="00D40B05">
        <w:rPr>
          <w:rFonts w:asciiTheme="majorHAnsi" w:hAnsiTheme="majorHAnsi"/>
          <w:spacing w:val="-16"/>
          <w:sz w:val="20"/>
          <w:szCs w:val="20"/>
        </w:rPr>
        <w:t xml:space="preserve"> </w:t>
      </w:r>
      <w:r w:rsidRPr="00D40B05">
        <w:rPr>
          <w:rFonts w:asciiTheme="majorHAnsi" w:hAnsiTheme="majorHAnsi"/>
          <w:sz w:val="20"/>
          <w:szCs w:val="20"/>
        </w:rPr>
        <w:t>copertura:</w:t>
      </w:r>
    </w:p>
    <w:p w14:paraId="6AEC1A84" w14:textId="4827CFCF" w:rsidR="00086BDC" w:rsidRPr="000A68B3" w:rsidRDefault="00086BDC" w:rsidP="001F403E">
      <w:pPr>
        <w:pStyle w:val="Paragrafoelenco"/>
        <w:widowControl w:val="0"/>
        <w:numPr>
          <w:ilvl w:val="0"/>
          <w:numId w:val="38"/>
        </w:numPr>
        <w:tabs>
          <w:tab w:val="left" w:pos="1481"/>
        </w:tabs>
        <w:autoSpaceDE w:val="0"/>
        <w:autoSpaceDN w:val="0"/>
        <w:spacing w:before="120" w:line="300" w:lineRule="atLeast"/>
        <w:ind w:right="-2"/>
        <w:contextualSpacing w:val="0"/>
        <w:jc w:val="both"/>
        <w:rPr>
          <w:rFonts w:asciiTheme="majorHAnsi" w:hAnsiTheme="majorHAnsi"/>
          <w:i/>
          <w:iCs/>
          <w:sz w:val="20"/>
          <w:szCs w:val="20"/>
        </w:rPr>
      </w:pPr>
      <w:r w:rsidRPr="001D7F7D">
        <w:rPr>
          <w:rFonts w:asciiTheme="majorHAnsi" w:hAnsiTheme="majorHAnsi"/>
          <w:sz w:val="20"/>
          <w:szCs w:val="20"/>
        </w:rPr>
        <w:t>dei</w:t>
      </w:r>
      <w:r w:rsidRPr="001D7F7D">
        <w:rPr>
          <w:rFonts w:asciiTheme="majorHAnsi" w:hAnsiTheme="majorHAnsi"/>
          <w:spacing w:val="-6"/>
          <w:sz w:val="20"/>
          <w:szCs w:val="20"/>
        </w:rPr>
        <w:t xml:space="preserve"> </w:t>
      </w:r>
      <w:r w:rsidRPr="00D40B05">
        <w:rPr>
          <w:rFonts w:asciiTheme="majorHAnsi" w:hAnsiTheme="majorHAnsi"/>
          <w:sz w:val="20"/>
          <w:szCs w:val="20"/>
        </w:rPr>
        <w:t>danni</w:t>
      </w:r>
      <w:r w:rsidRPr="00D40B05">
        <w:rPr>
          <w:rFonts w:asciiTheme="majorHAnsi" w:hAnsiTheme="majorHAnsi"/>
          <w:spacing w:val="-7"/>
          <w:sz w:val="20"/>
          <w:szCs w:val="20"/>
        </w:rPr>
        <w:t xml:space="preserve"> </w:t>
      </w:r>
      <w:r w:rsidRPr="00D40B05">
        <w:rPr>
          <w:rFonts w:asciiTheme="majorHAnsi" w:hAnsiTheme="majorHAnsi"/>
          <w:sz w:val="20"/>
          <w:szCs w:val="20"/>
        </w:rPr>
        <w:t>subiti</w:t>
      </w:r>
      <w:r w:rsidRPr="00D40B05">
        <w:rPr>
          <w:rFonts w:asciiTheme="majorHAnsi" w:hAnsiTheme="majorHAnsi"/>
          <w:spacing w:val="-6"/>
          <w:sz w:val="20"/>
          <w:szCs w:val="20"/>
        </w:rPr>
        <w:t xml:space="preserve"> </w:t>
      </w:r>
      <w:r w:rsidRPr="00D40B05">
        <w:rPr>
          <w:rFonts w:asciiTheme="majorHAnsi" w:hAnsiTheme="majorHAnsi"/>
          <w:sz w:val="20"/>
          <w:szCs w:val="20"/>
        </w:rPr>
        <w:t>dal</w:t>
      </w:r>
      <w:r w:rsidRPr="00D40B05">
        <w:rPr>
          <w:rFonts w:asciiTheme="majorHAnsi" w:hAnsiTheme="majorHAnsi"/>
          <w:spacing w:val="-7"/>
          <w:sz w:val="20"/>
          <w:szCs w:val="20"/>
        </w:rPr>
        <w:t xml:space="preserve"> </w:t>
      </w:r>
      <w:r w:rsidRPr="00D40B05">
        <w:rPr>
          <w:rFonts w:asciiTheme="majorHAnsi" w:hAnsiTheme="majorHAnsi"/>
          <w:sz w:val="20"/>
          <w:szCs w:val="20"/>
        </w:rPr>
        <w:t>Concedente</w:t>
      </w:r>
      <w:r w:rsidRPr="001D7F7D">
        <w:rPr>
          <w:rFonts w:asciiTheme="majorHAnsi" w:hAnsiTheme="majorHAnsi"/>
          <w:spacing w:val="-4"/>
          <w:sz w:val="20"/>
          <w:szCs w:val="20"/>
        </w:rPr>
        <w:t xml:space="preserve"> </w:t>
      </w:r>
      <w:r w:rsidRPr="001D7F7D">
        <w:rPr>
          <w:rFonts w:asciiTheme="majorHAnsi" w:hAnsiTheme="majorHAnsi"/>
          <w:sz w:val="20"/>
          <w:szCs w:val="20"/>
        </w:rPr>
        <w:t>a</w:t>
      </w:r>
      <w:r w:rsidRPr="001D7F7D">
        <w:rPr>
          <w:rFonts w:asciiTheme="majorHAnsi" w:hAnsiTheme="majorHAnsi"/>
          <w:spacing w:val="-7"/>
          <w:sz w:val="20"/>
          <w:szCs w:val="20"/>
        </w:rPr>
        <w:t xml:space="preserve"> </w:t>
      </w:r>
      <w:r w:rsidRPr="001D7F7D">
        <w:rPr>
          <w:rFonts w:asciiTheme="majorHAnsi" w:hAnsiTheme="majorHAnsi"/>
          <w:sz w:val="20"/>
          <w:szCs w:val="20"/>
        </w:rPr>
        <w:t>causa</w:t>
      </w:r>
      <w:r w:rsidRPr="001D7F7D">
        <w:rPr>
          <w:rFonts w:asciiTheme="majorHAnsi" w:hAnsiTheme="majorHAnsi"/>
          <w:spacing w:val="-4"/>
          <w:sz w:val="20"/>
          <w:szCs w:val="20"/>
        </w:rPr>
        <w:t xml:space="preserve"> </w:t>
      </w:r>
      <w:r w:rsidRPr="001D7F7D">
        <w:rPr>
          <w:rFonts w:asciiTheme="majorHAnsi" w:hAnsiTheme="majorHAnsi"/>
          <w:sz w:val="20"/>
          <w:szCs w:val="20"/>
        </w:rPr>
        <w:t>del</w:t>
      </w:r>
      <w:r w:rsidRPr="001D7F7D">
        <w:rPr>
          <w:rFonts w:asciiTheme="majorHAnsi" w:hAnsiTheme="majorHAnsi"/>
          <w:spacing w:val="-5"/>
          <w:sz w:val="20"/>
          <w:szCs w:val="20"/>
        </w:rPr>
        <w:t xml:space="preserve"> </w:t>
      </w:r>
      <w:r w:rsidRPr="001D7F7D">
        <w:rPr>
          <w:rFonts w:asciiTheme="majorHAnsi" w:hAnsiTheme="majorHAnsi"/>
          <w:sz w:val="20"/>
          <w:szCs w:val="20"/>
        </w:rPr>
        <w:t>danneggiamento</w:t>
      </w:r>
      <w:r w:rsidRPr="001D7F7D">
        <w:rPr>
          <w:rFonts w:asciiTheme="majorHAnsi" w:hAnsiTheme="majorHAnsi"/>
          <w:spacing w:val="-7"/>
          <w:sz w:val="20"/>
          <w:szCs w:val="20"/>
        </w:rPr>
        <w:t xml:space="preserve"> </w:t>
      </w:r>
      <w:r w:rsidRPr="001D7F7D">
        <w:rPr>
          <w:rFonts w:asciiTheme="majorHAnsi" w:hAnsiTheme="majorHAnsi"/>
          <w:sz w:val="20"/>
          <w:szCs w:val="20"/>
        </w:rPr>
        <w:t>o</w:t>
      </w:r>
      <w:r w:rsidRPr="001D7F7D">
        <w:rPr>
          <w:rFonts w:asciiTheme="majorHAnsi" w:hAnsiTheme="majorHAnsi"/>
          <w:spacing w:val="-6"/>
          <w:sz w:val="20"/>
          <w:szCs w:val="20"/>
        </w:rPr>
        <w:t xml:space="preserve"> </w:t>
      </w:r>
      <w:r w:rsidRPr="001D7F7D">
        <w:rPr>
          <w:rFonts w:asciiTheme="majorHAnsi" w:hAnsiTheme="majorHAnsi"/>
          <w:sz w:val="20"/>
          <w:szCs w:val="20"/>
        </w:rPr>
        <w:t>della</w:t>
      </w:r>
      <w:r w:rsidRPr="001D7F7D">
        <w:rPr>
          <w:rFonts w:asciiTheme="majorHAnsi" w:hAnsiTheme="majorHAnsi"/>
          <w:spacing w:val="-5"/>
          <w:sz w:val="20"/>
          <w:szCs w:val="20"/>
        </w:rPr>
        <w:t xml:space="preserve"> </w:t>
      </w:r>
      <w:r w:rsidRPr="001D7F7D">
        <w:rPr>
          <w:rFonts w:asciiTheme="majorHAnsi" w:hAnsiTheme="majorHAnsi"/>
          <w:sz w:val="20"/>
          <w:szCs w:val="20"/>
        </w:rPr>
        <w:t>distruzione totale</w:t>
      </w:r>
      <w:r w:rsidRPr="001D7F7D">
        <w:rPr>
          <w:rFonts w:asciiTheme="majorHAnsi" w:hAnsiTheme="majorHAnsi"/>
          <w:spacing w:val="-33"/>
          <w:sz w:val="20"/>
          <w:szCs w:val="20"/>
        </w:rPr>
        <w:t xml:space="preserve"> </w:t>
      </w:r>
      <w:r w:rsidRPr="001D7F7D">
        <w:rPr>
          <w:rFonts w:asciiTheme="majorHAnsi" w:hAnsiTheme="majorHAnsi"/>
          <w:sz w:val="20"/>
          <w:szCs w:val="20"/>
        </w:rPr>
        <w:t>o</w:t>
      </w:r>
      <w:r w:rsidRPr="001D7F7D">
        <w:rPr>
          <w:rFonts w:asciiTheme="majorHAnsi" w:hAnsiTheme="majorHAnsi"/>
          <w:spacing w:val="-32"/>
          <w:sz w:val="20"/>
          <w:szCs w:val="20"/>
        </w:rPr>
        <w:t xml:space="preserve"> </w:t>
      </w:r>
      <w:r w:rsidRPr="001D7F7D">
        <w:rPr>
          <w:rFonts w:asciiTheme="majorHAnsi" w:hAnsiTheme="majorHAnsi"/>
          <w:sz w:val="20"/>
          <w:szCs w:val="20"/>
        </w:rPr>
        <w:t>parziale</w:t>
      </w:r>
      <w:r w:rsidRPr="001D7F7D">
        <w:rPr>
          <w:rFonts w:asciiTheme="majorHAnsi" w:hAnsiTheme="majorHAnsi"/>
          <w:spacing w:val="-31"/>
          <w:sz w:val="20"/>
          <w:szCs w:val="20"/>
        </w:rPr>
        <w:t xml:space="preserve"> </w:t>
      </w:r>
      <w:r w:rsidRPr="001D7F7D">
        <w:rPr>
          <w:rFonts w:asciiTheme="majorHAnsi" w:hAnsiTheme="majorHAnsi"/>
          <w:sz w:val="20"/>
          <w:szCs w:val="20"/>
        </w:rPr>
        <w:t>dell’Opera</w:t>
      </w:r>
      <w:r w:rsidRPr="001D7F7D">
        <w:rPr>
          <w:rFonts w:asciiTheme="majorHAnsi" w:hAnsiTheme="majorHAnsi"/>
          <w:spacing w:val="-31"/>
          <w:sz w:val="20"/>
          <w:szCs w:val="20"/>
        </w:rPr>
        <w:t xml:space="preserve"> </w:t>
      </w:r>
      <w:r w:rsidRPr="001D7F7D">
        <w:rPr>
          <w:rFonts w:asciiTheme="majorHAnsi" w:hAnsiTheme="majorHAnsi"/>
          <w:sz w:val="20"/>
          <w:szCs w:val="20"/>
        </w:rPr>
        <w:t>e</w:t>
      </w:r>
      <w:r w:rsidRPr="001D7F7D">
        <w:rPr>
          <w:rFonts w:asciiTheme="majorHAnsi" w:hAnsiTheme="majorHAnsi"/>
          <w:spacing w:val="-33"/>
          <w:sz w:val="20"/>
          <w:szCs w:val="20"/>
        </w:rPr>
        <w:t xml:space="preserve"> </w:t>
      </w:r>
      <w:r w:rsidRPr="001D7F7D">
        <w:rPr>
          <w:rFonts w:asciiTheme="majorHAnsi" w:hAnsiTheme="majorHAnsi"/>
          <w:sz w:val="20"/>
          <w:szCs w:val="20"/>
        </w:rPr>
        <w:t>di</w:t>
      </w:r>
      <w:r w:rsidRPr="001D7F7D">
        <w:rPr>
          <w:rFonts w:asciiTheme="majorHAnsi" w:hAnsiTheme="majorHAnsi"/>
          <w:spacing w:val="-32"/>
          <w:sz w:val="20"/>
          <w:szCs w:val="20"/>
        </w:rPr>
        <w:t xml:space="preserve"> </w:t>
      </w:r>
      <w:r w:rsidRPr="001D7F7D">
        <w:rPr>
          <w:rFonts w:asciiTheme="majorHAnsi" w:hAnsiTheme="majorHAnsi"/>
          <w:sz w:val="20"/>
          <w:szCs w:val="20"/>
        </w:rPr>
        <w:t>altri</w:t>
      </w:r>
      <w:r w:rsidRPr="001D7F7D">
        <w:rPr>
          <w:rFonts w:asciiTheme="majorHAnsi" w:hAnsiTheme="majorHAnsi"/>
          <w:spacing w:val="-32"/>
          <w:sz w:val="20"/>
          <w:szCs w:val="20"/>
        </w:rPr>
        <w:t xml:space="preserve"> </w:t>
      </w:r>
      <w:r w:rsidRPr="001D7F7D">
        <w:rPr>
          <w:rFonts w:asciiTheme="majorHAnsi" w:hAnsiTheme="majorHAnsi"/>
          <w:sz w:val="20"/>
          <w:szCs w:val="20"/>
        </w:rPr>
        <w:t>manufatti</w:t>
      </w:r>
      <w:r w:rsidRPr="001D7F7D">
        <w:rPr>
          <w:rFonts w:asciiTheme="majorHAnsi" w:hAnsiTheme="majorHAnsi"/>
          <w:spacing w:val="-33"/>
          <w:sz w:val="20"/>
          <w:szCs w:val="20"/>
        </w:rPr>
        <w:t xml:space="preserve"> </w:t>
      </w:r>
      <w:r w:rsidRPr="001D7F7D">
        <w:rPr>
          <w:rFonts w:asciiTheme="majorHAnsi" w:hAnsiTheme="majorHAnsi"/>
          <w:sz w:val="20"/>
          <w:szCs w:val="20"/>
        </w:rPr>
        <w:t>e</w:t>
      </w:r>
      <w:r w:rsidRPr="001D7F7D">
        <w:rPr>
          <w:rFonts w:asciiTheme="majorHAnsi" w:hAnsiTheme="majorHAnsi"/>
          <w:spacing w:val="-31"/>
          <w:sz w:val="20"/>
          <w:szCs w:val="20"/>
        </w:rPr>
        <w:t xml:space="preserve"> </w:t>
      </w:r>
      <w:r w:rsidRPr="001D7F7D">
        <w:rPr>
          <w:rFonts w:asciiTheme="majorHAnsi" w:hAnsiTheme="majorHAnsi"/>
          <w:sz w:val="20"/>
          <w:szCs w:val="20"/>
        </w:rPr>
        <w:t>impianti,</w:t>
      </w:r>
      <w:r w:rsidRPr="001D7F7D">
        <w:rPr>
          <w:rFonts w:asciiTheme="majorHAnsi" w:hAnsiTheme="majorHAnsi"/>
          <w:spacing w:val="-30"/>
          <w:sz w:val="20"/>
          <w:szCs w:val="20"/>
        </w:rPr>
        <w:t xml:space="preserve"> </w:t>
      </w:r>
      <w:r w:rsidRPr="001D7F7D">
        <w:rPr>
          <w:rFonts w:asciiTheme="majorHAnsi" w:hAnsiTheme="majorHAnsi"/>
          <w:sz w:val="20"/>
          <w:szCs w:val="20"/>
        </w:rPr>
        <w:t>anche</w:t>
      </w:r>
      <w:r w:rsidRPr="001D7F7D">
        <w:rPr>
          <w:rFonts w:asciiTheme="majorHAnsi" w:hAnsiTheme="majorHAnsi"/>
          <w:spacing w:val="-31"/>
          <w:sz w:val="20"/>
          <w:szCs w:val="20"/>
        </w:rPr>
        <w:t xml:space="preserve"> </w:t>
      </w:r>
      <w:r w:rsidRPr="001D7F7D">
        <w:rPr>
          <w:rFonts w:asciiTheme="majorHAnsi" w:hAnsiTheme="majorHAnsi"/>
          <w:sz w:val="20"/>
          <w:szCs w:val="20"/>
        </w:rPr>
        <w:t>preesistenti,</w:t>
      </w:r>
      <w:r w:rsidRPr="001D7F7D">
        <w:rPr>
          <w:rFonts w:asciiTheme="majorHAnsi" w:hAnsiTheme="majorHAnsi"/>
          <w:spacing w:val="-31"/>
          <w:sz w:val="20"/>
          <w:szCs w:val="20"/>
        </w:rPr>
        <w:t xml:space="preserve"> </w:t>
      </w:r>
      <w:r w:rsidRPr="001D7F7D">
        <w:rPr>
          <w:rFonts w:asciiTheme="majorHAnsi" w:hAnsiTheme="majorHAnsi"/>
          <w:sz w:val="20"/>
          <w:szCs w:val="20"/>
        </w:rPr>
        <w:t>verificatisi</w:t>
      </w:r>
      <w:r w:rsidRPr="001D7F7D">
        <w:rPr>
          <w:rFonts w:asciiTheme="majorHAnsi" w:hAnsiTheme="majorHAnsi"/>
          <w:spacing w:val="-32"/>
          <w:sz w:val="20"/>
          <w:szCs w:val="20"/>
        </w:rPr>
        <w:t xml:space="preserve"> </w:t>
      </w:r>
      <w:r w:rsidRPr="001D7F7D">
        <w:rPr>
          <w:rFonts w:asciiTheme="majorHAnsi" w:hAnsiTheme="majorHAnsi"/>
          <w:sz w:val="20"/>
          <w:szCs w:val="20"/>
        </w:rPr>
        <w:t>nel corso</w:t>
      </w:r>
      <w:r w:rsidRPr="001D7F7D">
        <w:rPr>
          <w:rFonts w:asciiTheme="majorHAnsi" w:hAnsiTheme="majorHAnsi"/>
          <w:spacing w:val="-28"/>
          <w:sz w:val="20"/>
          <w:szCs w:val="20"/>
        </w:rPr>
        <w:t xml:space="preserve"> </w:t>
      </w:r>
      <w:r w:rsidRPr="001D7F7D">
        <w:rPr>
          <w:rFonts w:asciiTheme="majorHAnsi" w:hAnsiTheme="majorHAnsi"/>
          <w:sz w:val="20"/>
          <w:szCs w:val="20"/>
        </w:rPr>
        <w:t>dell’esecuzione</w:t>
      </w:r>
      <w:r w:rsidRPr="001D7F7D">
        <w:rPr>
          <w:rFonts w:asciiTheme="majorHAnsi" w:hAnsiTheme="majorHAnsi"/>
          <w:spacing w:val="-28"/>
          <w:sz w:val="20"/>
          <w:szCs w:val="20"/>
        </w:rPr>
        <w:t xml:space="preserve"> </w:t>
      </w:r>
      <w:r w:rsidRPr="001D7F7D">
        <w:rPr>
          <w:rFonts w:asciiTheme="majorHAnsi" w:hAnsiTheme="majorHAnsi"/>
          <w:sz w:val="20"/>
          <w:szCs w:val="20"/>
        </w:rPr>
        <w:t>dei</w:t>
      </w:r>
      <w:r w:rsidRPr="001D7F7D">
        <w:rPr>
          <w:rFonts w:asciiTheme="majorHAnsi" w:hAnsiTheme="majorHAnsi"/>
          <w:spacing w:val="-29"/>
          <w:sz w:val="20"/>
          <w:szCs w:val="20"/>
        </w:rPr>
        <w:t xml:space="preserve"> </w:t>
      </w:r>
      <w:r w:rsidRPr="001D7F7D">
        <w:rPr>
          <w:rFonts w:asciiTheme="majorHAnsi" w:hAnsiTheme="majorHAnsi"/>
          <w:sz w:val="20"/>
          <w:szCs w:val="20"/>
        </w:rPr>
        <w:t>lavori,</w:t>
      </w:r>
      <w:r w:rsidRPr="001D7F7D">
        <w:rPr>
          <w:rFonts w:asciiTheme="majorHAnsi" w:hAnsiTheme="majorHAnsi"/>
          <w:spacing w:val="-27"/>
          <w:sz w:val="20"/>
          <w:szCs w:val="20"/>
        </w:rPr>
        <w:t xml:space="preserve"> </w:t>
      </w:r>
      <w:r w:rsidRPr="001D7F7D">
        <w:rPr>
          <w:rFonts w:asciiTheme="majorHAnsi" w:hAnsiTheme="majorHAnsi"/>
          <w:sz w:val="20"/>
          <w:szCs w:val="20"/>
        </w:rPr>
        <w:t>per</w:t>
      </w:r>
      <w:r w:rsidRPr="001D7F7D">
        <w:rPr>
          <w:rFonts w:asciiTheme="majorHAnsi" w:hAnsiTheme="majorHAnsi"/>
          <w:spacing w:val="-28"/>
          <w:sz w:val="20"/>
          <w:szCs w:val="20"/>
        </w:rPr>
        <w:t xml:space="preserve"> </w:t>
      </w:r>
      <w:r w:rsidRPr="001D7F7D">
        <w:rPr>
          <w:rFonts w:asciiTheme="majorHAnsi" w:hAnsiTheme="majorHAnsi"/>
          <w:sz w:val="20"/>
          <w:szCs w:val="20"/>
        </w:rPr>
        <w:t>un</w:t>
      </w:r>
      <w:r w:rsidRPr="001D7F7D">
        <w:rPr>
          <w:rFonts w:asciiTheme="majorHAnsi" w:hAnsiTheme="majorHAnsi"/>
          <w:spacing w:val="-26"/>
          <w:sz w:val="20"/>
          <w:szCs w:val="20"/>
        </w:rPr>
        <w:t xml:space="preserve"> </w:t>
      </w:r>
      <w:r w:rsidRPr="001D7F7D">
        <w:rPr>
          <w:rFonts w:asciiTheme="majorHAnsi" w:hAnsiTheme="majorHAnsi"/>
          <w:sz w:val="20"/>
          <w:szCs w:val="20"/>
        </w:rPr>
        <w:t>importo</w:t>
      </w:r>
      <w:r w:rsidRPr="001D7F7D">
        <w:rPr>
          <w:rFonts w:asciiTheme="majorHAnsi" w:hAnsiTheme="majorHAnsi"/>
          <w:spacing w:val="-28"/>
          <w:sz w:val="20"/>
          <w:szCs w:val="20"/>
        </w:rPr>
        <w:t xml:space="preserve"> </w:t>
      </w:r>
      <w:r w:rsidRPr="001D7F7D">
        <w:rPr>
          <w:rFonts w:asciiTheme="majorHAnsi" w:hAnsiTheme="majorHAnsi"/>
          <w:sz w:val="20"/>
          <w:szCs w:val="20"/>
        </w:rPr>
        <w:t>complessivo</w:t>
      </w:r>
      <w:r w:rsidRPr="001D7F7D">
        <w:rPr>
          <w:rFonts w:asciiTheme="majorHAnsi" w:hAnsiTheme="majorHAnsi"/>
          <w:spacing w:val="-27"/>
          <w:sz w:val="20"/>
          <w:szCs w:val="20"/>
        </w:rPr>
        <w:t xml:space="preserve"> </w:t>
      </w:r>
      <w:r w:rsidRPr="001D7F7D">
        <w:rPr>
          <w:rFonts w:asciiTheme="majorHAnsi" w:hAnsiTheme="majorHAnsi"/>
          <w:sz w:val="20"/>
          <w:szCs w:val="20"/>
        </w:rPr>
        <w:t>pari</w:t>
      </w:r>
      <w:r w:rsidRPr="001D7F7D">
        <w:rPr>
          <w:rFonts w:asciiTheme="majorHAnsi" w:hAnsiTheme="majorHAnsi"/>
          <w:spacing w:val="-27"/>
          <w:sz w:val="20"/>
          <w:szCs w:val="20"/>
        </w:rPr>
        <w:t xml:space="preserve"> </w:t>
      </w:r>
      <w:r w:rsidRPr="001D7F7D">
        <w:rPr>
          <w:rFonts w:asciiTheme="majorHAnsi" w:hAnsiTheme="majorHAnsi"/>
          <w:sz w:val="20"/>
          <w:szCs w:val="20"/>
        </w:rPr>
        <w:t>a</w:t>
      </w:r>
      <w:r w:rsidRPr="001D7F7D">
        <w:rPr>
          <w:rFonts w:asciiTheme="majorHAnsi" w:hAnsiTheme="majorHAnsi"/>
          <w:spacing w:val="-29"/>
          <w:sz w:val="20"/>
          <w:szCs w:val="20"/>
        </w:rPr>
        <w:t xml:space="preserve"> </w:t>
      </w:r>
      <w:r w:rsidRPr="001D7F7D">
        <w:rPr>
          <w:rFonts w:asciiTheme="majorHAnsi" w:hAnsiTheme="majorHAnsi"/>
          <w:sz w:val="20"/>
          <w:szCs w:val="20"/>
        </w:rPr>
        <w:t xml:space="preserve">€ </w:t>
      </w:r>
      <w:r>
        <w:rPr>
          <w:rFonts w:asciiTheme="majorHAnsi" w:hAnsiTheme="majorHAnsi"/>
          <w:sz w:val="20"/>
          <w:szCs w:val="20"/>
        </w:rPr>
        <w:t>..............</w:t>
      </w:r>
      <w:r w:rsidRPr="001D7F7D">
        <w:rPr>
          <w:rFonts w:asciiTheme="majorHAnsi" w:hAnsiTheme="majorHAnsi"/>
          <w:sz w:val="20"/>
          <w:szCs w:val="20"/>
        </w:rPr>
        <w:t xml:space="preserve">; </w:t>
      </w:r>
      <w:r w:rsidRPr="000A68B3">
        <w:rPr>
          <w:rFonts w:asciiTheme="majorHAnsi" w:hAnsiTheme="majorHAnsi"/>
          <w:i/>
          <w:iCs/>
          <w:sz w:val="20"/>
          <w:szCs w:val="20"/>
        </w:rPr>
        <w:t>(massimale è pari al 5 per cento della somma assicurata per le opere con un minimo di 500.000 euro ed un massimo di 5.000.000 di euro)</w:t>
      </w:r>
      <w:r w:rsidR="000A68B3">
        <w:rPr>
          <w:rFonts w:asciiTheme="majorHAnsi" w:hAnsiTheme="majorHAnsi"/>
          <w:i/>
          <w:iCs/>
          <w:sz w:val="20"/>
          <w:szCs w:val="20"/>
        </w:rPr>
        <w:t>;</w:t>
      </w:r>
    </w:p>
    <w:p w14:paraId="0B658EE4" w14:textId="77777777" w:rsidR="00BA180D" w:rsidRDefault="00086BDC" w:rsidP="00BA180D">
      <w:pPr>
        <w:pStyle w:val="Paragrafoelenco"/>
        <w:widowControl w:val="0"/>
        <w:numPr>
          <w:ilvl w:val="0"/>
          <w:numId w:val="38"/>
        </w:numPr>
        <w:tabs>
          <w:tab w:val="left" w:pos="1516"/>
        </w:tabs>
        <w:autoSpaceDE w:val="0"/>
        <w:autoSpaceDN w:val="0"/>
        <w:adjustRightInd w:val="0"/>
        <w:spacing w:before="120" w:line="300" w:lineRule="atLeast"/>
        <w:ind w:right="-2"/>
        <w:contextualSpacing w:val="0"/>
        <w:jc w:val="both"/>
        <w:rPr>
          <w:rFonts w:asciiTheme="majorHAnsi" w:hAnsiTheme="majorHAnsi"/>
          <w:sz w:val="20"/>
          <w:szCs w:val="20"/>
        </w:rPr>
      </w:pPr>
      <w:r w:rsidRPr="00E27909">
        <w:rPr>
          <w:rFonts w:asciiTheme="majorHAnsi" w:hAnsiTheme="majorHAnsi"/>
          <w:sz w:val="20"/>
          <w:szCs w:val="20"/>
        </w:rPr>
        <w:t xml:space="preserve">della </w:t>
      </w:r>
      <w:r w:rsidRPr="000A68B3">
        <w:rPr>
          <w:rFonts w:asciiTheme="majorHAnsi" w:hAnsiTheme="majorHAnsi"/>
          <w:sz w:val="20"/>
          <w:szCs w:val="20"/>
        </w:rPr>
        <w:t>responsabilità civile verso terzi</w:t>
      </w:r>
      <w:r w:rsidRPr="00E27909">
        <w:rPr>
          <w:rFonts w:asciiTheme="majorHAnsi" w:hAnsiTheme="majorHAnsi"/>
          <w:sz w:val="20"/>
          <w:szCs w:val="20"/>
        </w:rPr>
        <w:t xml:space="preserve">, il cui massimale è pari a € ...............; </w:t>
      </w:r>
    </w:p>
    <w:p w14:paraId="782EF8FB" w14:textId="77777777" w:rsidR="0098092A" w:rsidRDefault="000A68B3" w:rsidP="0098092A">
      <w:pPr>
        <w:pStyle w:val="Paragrafoelenco"/>
        <w:widowControl w:val="0"/>
        <w:numPr>
          <w:ilvl w:val="0"/>
          <w:numId w:val="38"/>
        </w:numPr>
        <w:tabs>
          <w:tab w:val="left" w:pos="1516"/>
        </w:tabs>
        <w:autoSpaceDE w:val="0"/>
        <w:autoSpaceDN w:val="0"/>
        <w:adjustRightInd w:val="0"/>
        <w:spacing w:before="120" w:line="300" w:lineRule="atLeast"/>
        <w:ind w:right="-2"/>
        <w:contextualSpacing w:val="0"/>
        <w:jc w:val="both"/>
        <w:rPr>
          <w:rFonts w:asciiTheme="majorHAnsi" w:hAnsiTheme="majorHAnsi"/>
          <w:sz w:val="20"/>
          <w:szCs w:val="20"/>
        </w:rPr>
      </w:pPr>
      <w:r w:rsidRPr="00BA180D">
        <w:rPr>
          <w:rFonts w:asciiTheme="majorHAnsi" w:hAnsiTheme="majorHAnsi"/>
          <w:sz w:val="20"/>
          <w:szCs w:val="20"/>
        </w:rPr>
        <w:t>p</w:t>
      </w:r>
      <w:r w:rsidR="00086BDC" w:rsidRPr="00BA180D">
        <w:rPr>
          <w:rFonts w:asciiTheme="majorHAnsi" w:hAnsiTheme="majorHAnsi"/>
          <w:sz w:val="20"/>
          <w:szCs w:val="20"/>
        </w:rPr>
        <w:t>olizza Incendio che assicura il Rischio Locativo ed il contenuto (arredamento, attrezzature, macchinari), per le seguenti somme assicurate..........................</w:t>
      </w:r>
      <w:r w:rsidRPr="00BA180D">
        <w:rPr>
          <w:rFonts w:asciiTheme="majorHAnsi" w:hAnsiTheme="majorHAnsi"/>
          <w:sz w:val="20"/>
          <w:szCs w:val="20"/>
        </w:rPr>
        <w:t>;</w:t>
      </w:r>
    </w:p>
    <w:p w14:paraId="7FEA1657" w14:textId="77777777" w:rsidR="0098092A" w:rsidRDefault="0002127B" w:rsidP="0098092A">
      <w:pPr>
        <w:pStyle w:val="Paragrafoelenco"/>
        <w:widowControl w:val="0"/>
        <w:numPr>
          <w:ilvl w:val="0"/>
          <w:numId w:val="38"/>
        </w:numPr>
        <w:tabs>
          <w:tab w:val="left" w:pos="1516"/>
        </w:tabs>
        <w:autoSpaceDE w:val="0"/>
        <w:autoSpaceDN w:val="0"/>
        <w:adjustRightInd w:val="0"/>
        <w:spacing w:before="120" w:line="300" w:lineRule="atLeast"/>
        <w:ind w:right="-2"/>
        <w:contextualSpacing w:val="0"/>
        <w:jc w:val="both"/>
        <w:rPr>
          <w:rFonts w:asciiTheme="majorHAnsi" w:hAnsiTheme="majorHAnsi"/>
          <w:sz w:val="20"/>
          <w:szCs w:val="20"/>
        </w:rPr>
      </w:pPr>
      <w:r w:rsidRPr="0098092A">
        <w:rPr>
          <w:rFonts w:asciiTheme="majorHAnsi" w:hAnsiTheme="majorHAnsi"/>
          <w:sz w:val="20"/>
          <w:szCs w:val="20"/>
        </w:rPr>
        <w:t>e</w:t>
      </w:r>
      <w:r w:rsidR="00086BDC" w:rsidRPr="0098092A">
        <w:rPr>
          <w:rFonts w:asciiTheme="majorHAnsi" w:hAnsiTheme="majorHAnsi"/>
          <w:sz w:val="20"/>
          <w:szCs w:val="20"/>
        </w:rPr>
        <w:t>ventuale integrazione delle polizze di cui alle lettere precedenti in funzione di eventuali maggiori lavori da</w:t>
      </w:r>
      <w:r w:rsidR="00086BDC" w:rsidRPr="0098092A">
        <w:rPr>
          <w:rFonts w:asciiTheme="majorHAnsi" w:hAnsiTheme="majorHAnsi"/>
          <w:spacing w:val="-10"/>
          <w:sz w:val="20"/>
          <w:szCs w:val="20"/>
        </w:rPr>
        <w:t xml:space="preserve"> </w:t>
      </w:r>
      <w:r w:rsidR="00086BDC" w:rsidRPr="0098092A">
        <w:rPr>
          <w:rFonts w:asciiTheme="majorHAnsi" w:hAnsiTheme="majorHAnsi"/>
          <w:sz w:val="20"/>
          <w:szCs w:val="20"/>
        </w:rPr>
        <w:t>effettuare</w:t>
      </w:r>
      <w:r w:rsidR="0098092A">
        <w:rPr>
          <w:rFonts w:asciiTheme="majorHAnsi" w:hAnsiTheme="majorHAnsi"/>
          <w:sz w:val="20"/>
          <w:szCs w:val="20"/>
        </w:rPr>
        <w:t>;</w:t>
      </w:r>
    </w:p>
    <w:p w14:paraId="6AEC1A88" w14:textId="2C36008C" w:rsidR="00086BDC" w:rsidRPr="0098092A" w:rsidRDefault="0098092A" w:rsidP="0098092A">
      <w:pPr>
        <w:pStyle w:val="Paragrafoelenco"/>
        <w:widowControl w:val="0"/>
        <w:numPr>
          <w:ilvl w:val="0"/>
          <w:numId w:val="38"/>
        </w:numPr>
        <w:tabs>
          <w:tab w:val="left" w:pos="1516"/>
        </w:tabs>
        <w:autoSpaceDE w:val="0"/>
        <w:autoSpaceDN w:val="0"/>
        <w:adjustRightInd w:val="0"/>
        <w:spacing w:before="120" w:line="300" w:lineRule="atLeast"/>
        <w:ind w:right="-2"/>
        <w:contextualSpacing w:val="0"/>
        <w:jc w:val="both"/>
        <w:rPr>
          <w:rFonts w:asciiTheme="majorHAnsi" w:hAnsiTheme="majorHAnsi"/>
          <w:sz w:val="20"/>
          <w:szCs w:val="20"/>
        </w:rPr>
      </w:pPr>
      <w:r w:rsidRPr="0098092A">
        <w:rPr>
          <w:rFonts w:asciiTheme="majorHAnsi" w:hAnsiTheme="majorHAnsi"/>
          <w:sz w:val="20"/>
          <w:szCs w:val="20"/>
        </w:rPr>
        <w:t>p</w:t>
      </w:r>
      <w:r w:rsidR="00086BDC" w:rsidRPr="0098092A">
        <w:rPr>
          <w:rFonts w:asciiTheme="majorHAnsi" w:hAnsiTheme="majorHAnsi"/>
          <w:sz w:val="20"/>
          <w:szCs w:val="20"/>
        </w:rPr>
        <w:t>olizza per i progettisti per il progetto esecutivo ai sensi del paragrafo 4.1. delle Linee Guida ANAC n. 1, recanti “Indirizzi generali sull’affidamento dei servizi di architettura e ingegneria”</w:t>
      </w:r>
      <w:r>
        <w:rPr>
          <w:rFonts w:asciiTheme="majorHAnsi" w:hAnsiTheme="majorHAnsi"/>
          <w:sz w:val="20"/>
          <w:szCs w:val="20"/>
        </w:rPr>
        <w:t>.</w:t>
      </w:r>
    </w:p>
    <w:p w14:paraId="6AEC1A89" w14:textId="77777777" w:rsidR="00086BDC" w:rsidRDefault="00086BDC" w:rsidP="0098092A">
      <w:pPr>
        <w:widowControl w:val="0"/>
        <w:tabs>
          <w:tab w:val="left" w:pos="1464"/>
        </w:tabs>
        <w:autoSpaceDE w:val="0"/>
        <w:autoSpaceDN w:val="0"/>
        <w:spacing w:before="120" w:line="300" w:lineRule="atLeast"/>
        <w:ind w:right="-2"/>
        <w:jc w:val="both"/>
        <w:rPr>
          <w:rFonts w:asciiTheme="majorHAnsi" w:hAnsiTheme="majorHAnsi"/>
          <w:spacing w:val="-5"/>
          <w:sz w:val="20"/>
          <w:szCs w:val="20"/>
        </w:rPr>
      </w:pPr>
      <w:r w:rsidRPr="0098092A">
        <w:rPr>
          <w:rFonts w:asciiTheme="majorHAnsi" w:hAnsiTheme="majorHAnsi"/>
          <w:sz w:val="20"/>
          <w:szCs w:val="20"/>
        </w:rPr>
        <w:t>La copertura assicurativa di cui al comma 2, punto a), decorre dalla data di avvio dei Lavori e cessa alla data di emissione del Certificato di Collaudo e,</w:t>
      </w:r>
      <w:r w:rsidRPr="0098092A">
        <w:rPr>
          <w:rFonts w:asciiTheme="majorHAnsi" w:hAnsiTheme="majorHAnsi"/>
          <w:spacing w:val="-8"/>
          <w:sz w:val="20"/>
          <w:szCs w:val="20"/>
        </w:rPr>
        <w:t xml:space="preserve"> </w:t>
      </w:r>
      <w:r w:rsidRPr="0098092A">
        <w:rPr>
          <w:rFonts w:asciiTheme="majorHAnsi" w:hAnsiTheme="majorHAnsi"/>
          <w:sz w:val="20"/>
          <w:szCs w:val="20"/>
        </w:rPr>
        <w:t>comunque</w:t>
      </w:r>
      <w:r w:rsidRPr="0098092A">
        <w:rPr>
          <w:rFonts w:asciiTheme="majorHAnsi" w:hAnsiTheme="majorHAnsi"/>
          <w:spacing w:val="-7"/>
          <w:sz w:val="20"/>
          <w:szCs w:val="20"/>
        </w:rPr>
        <w:t xml:space="preserve"> </w:t>
      </w:r>
      <w:r w:rsidRPr="0098092A">
        <w:rPr>
          <w:rFonts w:asciiTheme="majorHAnsi" w:hAnsiTheme="majorHAnsi"/>
          <w:sz w:val="20"/>
          <w:szCs w:val="20"/>
        </w:rPr>
        <w:t>decorsi</w:t>
      </w:r>
      <w:r w:rsidRPr="0098092A">
        <w:rPr>
          <w:rFonts w:asciiTheme="majorHAnsi" w:hAnsiTheme="majorHAnsi"/>
          <w:spacing w:val="-4"/>
          <w:sz w:val="20"/>
          <w:szCs w:val="20"/>
        </w:rPr>
        <w:t xml:space="preserve"> </w:t>
      </w:r>
      <w:r w:rsidRPr="0098092A">
        <w:rPr>
          <w:rFonts w:asciiTheme="majorHAnsi" w:hAnsiTheme="majorHAnsi"/>
          <w:sz w:val="20"/>
          <w:szCs w:val="20"/>
        </w:rPr>
        <w:t>12</w:t>
      </w:r>
      <w:r w:rsidRPr="0098092A">
        <w:rPr>
          <w:rFonts w:asciiTheme="majorHAnsi" w:hAnsiTheme="majorHAnsi"/>
          <w:spacing w:val="-11"/>
          <w:sz w:val="20"/>
          <w:szCs w:val="20"/>
        </w:rPr>
        <w:t xml:space="preserve"> </w:t>
      </w:r>
      <w:r w:rsidRPr="0098092A">
        <w:rPr>
          <w:rFonts w:asciiTheme="majorHAnsi" w:hAnsiTheme="majorHAnsi"/>
          <w:sz w:val="20"/>
          <w:szCs w:val="20"/>
        </w:rPr>
        <w:t>(dodici)</w:t>
      </w:r>
      <w:r w:rsidRPr="0098092A">
        <w:rPr>
          <w:rFonts w:asciiTheme="majorHAnsi" w:hAnsiTheme="majorHAnsi"/>
          <w:spacing w:val="-3"/>
          <w:sz w:val="20"/>
          <w:szCs w:val="20"/>
        </w:rPr>
        <w:t xml:space="preserve"> </w:t>
      </w:r>
      <w:r w:rsidRPr="0098092A">
        <w:rPr>
          <w:rFonts w:asciiTheme="majorHAnsi" w:hAnsiTheme="majorHAnsi"/>
          <w:sz w:val="20"/>
          <w:szCs w:val="20"/>
        </w:rPr>
        <w:t>mesi</w:t>
      </w:r>
      <w:r w:rsidRPr="0098092A">
        <w:rPr>
          <w:rFonts w:asciiTheme="majorHAnsi" w:hAnsiTheme="majorHAnsi"/>
          <w:spacing w:val="-4"/>
          <w:sz w:val="20"/>
          <w:szCs w:val="20"/>
        </w:rPr>
        <w:t xml:space="preserve"> </w:t>
      </w:r>
      <w:r w:rsidRPr="0098092A">
        <w:rPr>
          <w:rFonts w:asciiTheme="majorHAnsi" w:hAnsiTheme="majorHAnsi"/>
          <w:sz w:val="20"/>
          <w:szCs w:val="20"/>
        </w:rPr>
        <w:t>dalla data</w:t>
      </w:r>
      <w:r w:rsidRPr="0098092A">
        <w:rPr>
          <w:rFonts w:asciiTheme="majorHAnsi" w:hAnsiTheme="majorHAnsi"/>
          <w:spacing w:val="-5"/>
          <w:sz w:val="20"/>
          <w:szCs w:val="20"/>
        </w:rPr>
        <w:t xml:space="preserve"> </w:t>
      </w:r>
      <w:r w:rsidRPr="0098092A">
        <w:rPr>
          <w:rFonts w:asciiTheme="majorHAnsi" w:hAnsiTheme="majorHAnsi"/>
          <w:sz w:val="20"/>
          <w:szCs w:val="20"/>
        </w:rPr>
        <w:t>di</w:t>
      </w:r>
      <w:r w:rsidRPr="0098092A">
        <w:rPr>
          <w:rFonts w:asciiTheme="majorHAnsi" w:hAnsiTheme="majorHAnsi"/>
          <w:spacing w:val="-7"/>
          <w:sz w:val="20"/>
          <w:szCs w:val="20"/>
        </w:rPr>
        <w:t xml:space="preserve"> </w:t>
      </w:r>
      <w:r w:rsidRPr="0098092A">
        <w:rPr>
          <w:rFonts w:asciiTheme="majorHAnsi" w:hAnsiTheme="majorHAnsi"/>
          <w:sz w:val="20"/>
          <w:szCs w:val="20"/>
        </w:rPr>
        <w:t>ultimazione</w:t>
      </w:r>
      <w:r w:rsidRPr="0098092A">
        <w:rPr>
          <w:rFonts w:asciiTheme="majorHAnsi" w:hAnsiTheme="majorHAnsi"/>
          <w:spacing w:val="-6"/>
          <w:sz w:val="20"/>
          <w:szCs w:val="20"/>
        </w:rPr>
        <w:t xml:space="preserve"> </w:t>
      </w:r>
      <w:r w:rsidRPr="0098092A">
        <w:rPr>
          <w:rFonts w:asciiTheme="majorHAnsi" w:hAnsiTheme="majorHAnsi"/>
          <w:sz w:val="20"/>
          <w:szCs w:val="20"/>
        </w:rPr>
        <w:t>dei</w:t>
      </w:r>
      <w:r w:rsidRPr="0098092A">
        <w:rPr>
          <w:rFonts w:asciiTheme="majorHAnsi" w:hAnsiTheme="majorHAnsi"/>
          <w:spacing w:val="-6"/>
          <w:sz w:val="20"/>
          <w:szCs w:val="20"/>
        </w:rPr>
        <w:t xml:space="preserve"> </w:t>
      </w:r>
      <w:r w:rsidRPr="0098092A">
        <w:rPr>
          <w:rFonts w:asciiTheme="majorHAnsi" w:hAnsiTheme="majorHAnsi"/>
          <w:sz w:val="20"/>
          <w:szCs w:val="20"/>
        </w:rPr>
        <w:t>lavori,</w:t>
      </w:r>
      <w:r w:rsidRPr="0098092A">
        <w:rPr>
          <w:rFonts w:asciiTheme="majorHAnsi" w:hAnsiTheme="majorHAnsi"/>
          <w:spacing w:val="-7"/>
          <w:sz w:val="20"/>
          <w:szCs w:val="20"/>
        </w:rPr>
        <w:t xml:space="preserve"> </w:t>
      </w:r>
      <w:r w:rsidRPr="0098092A">
        <w:rPr>
          <w:rFonts w:asciiTheme="majorHAnsi" w:hAnsiTheme="majorHAnsi"/>
          <w:sz w:val="20"/>
          <w:szCs w:val="20"/>
        </w:rPr>
        <w:t>risultante</w:t>
      </w:r>
      <w:r w:rsidRPr="0098092A">
        <w:rPr>
          <w:rFonts w:asciiTheme="majorHAnsi" w:hAnsiTheme="majorHAnsi"/>
          <w:spacing w:val="-6"/>
          <w:sz w:val="20"/>
          <w:szCs w:val="20"/>
        </w:rPr>
        <w:t xml:space="preserve"> </w:t>
      </w:r>
      <w:r w:rsidRPr="0098092A">
        <w:rPr>
          <w:rFonts w:asciiTheme="majorHAnsi" w:hAnsiTheme="majorHAnsi"/>
          <w:sz w:val="20"/>
          <w:szCs w:val="20"/>
        </w:rPr>
        <w:t>dal</w:t>
      </w:r>
      <w:r w:rsidRPr="0098092A">
        <w:rPr>
          <w:rFonts w:asciiTheme="majorHAnsi" w:hAnsiTheme="majorHAnsi"/>
          <w:spacing w:val="-9"/>
          <w:sz w:val="20"/>
          <w:szCs w:val="20"/>
        </w:rPr>
        <w:t xml:space="preserve"> </w:t>
      </w:r>
      <w:r w:rsidRPr="0098092A">
        <w:rPr>
          <w:rFonts w:asciiTheme="majorHAnsi" w:hAnsiTheme="majorHAnsi"/>
          <w:sz w:val="20"/>
          <w:szCs w:val="20"/>
        </w:rPr>
        <w:t>relativo</w:t>
      </w:r>
      <w:r w:rsidRPr="0098092A">
        <w:rPr>
          <w:rFonts w:asciiTheme="majorHAnsi" w:hAnsiTheme="majorHAnsi"/>
          <w:spacing w:val="-7"/>
          <w:sz w:val="20"/>
          <w:szCs w:val="20"/>
        </w:rPr>
        <w:t xml:space="preserve"> </w:t>
      </w:r>
      <w:r w:rsidRPr="0098092A">
        <w:rPr>
          <w:rFonts w:asciiTheme="majorHAnsi" w:hAnsiTheme="majorHAnsi"/>
          <w:sz w:val="20"/>
          <w:szCs w:val="20"/>
        </w:rPr>
        <w:t>Certificato.</w:t>
      </w:r>
      <w:r w:rsidRPr="0098092A">
        <w:rPr>
          <w:rFonts w:asciiTheme="majorHAnsi" w:hAnsiTheme="majorHAnsi"/>
          <w:spacing w:val="-5"/>
          <w:sz w:val="20"/>
          <w:szCs w:val="20"/>
        </w:rPr>
        <w:t xml:space="preserve"> </w:t>
      </w:r>
    </w:p>
    <w:p w14:paraId="0792156C" w14:textId="77777777" w:rsidR="003F33C7" w:rsidRPr="0098092A" w:rsidRDefault="003F33C7" w:rsidP="0098092A">
      <w:pPr>
        <w:widowControl w:val="0"/>
        <w:tabs>
          <w:tab w:val="left" w:pos="1464"/>
        </w:tabs>
        <w:autoSpaceDE w:val="0"/>
        <w:autoSpaceDN w:val="0"/>
        <w:spacing w:before="120" w:line="300" w:lineRule="atLeast"/>
        <w:ind w:right="-2"/>
        <w:jc w:val="both"/>
        <w:rPr>
          <w:rFonts w:asciiTheme="majorHAnsi" w:hAnsiTheme="majorHAnsi"/>
          <w:sz w:val="20"/>
          <w:szCs w:val="20"/>
        </w:rPr>
      </w:pPr>
    </w:p>
    <w:p w14:paraId="6AEC1A8A" w14:textId="2F4EC772" w:rsidR="00086BDC" w:rsidRPr="008504E3" w:rsidRDefault="00086BDC" w:rsidP="00086BDC">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31" w:name="_Toc229567984"/>
      <w:r w:rsidRPr="008504E3">
        <w:rPr>
          <w:rFonts w:asciiTheme="majorHAnsi" w:hAnsiTheme="majorHAnsi"/>
          <w:i/>
          <w:iCs/>
          <w:smallCaps/>
          <w:color w:val="676A55" w:themeColor="text2"/>
          <w:sz w:val="26"/>
          <w:szCs w:val="26"/>
        </w:rPr>
        <w:t xml:space="preserve">Articolo </w:t>
      </w:r>
      <w:r w:rsidR="000B199D" w:rsidRPr="008504E3">
        <w:rPr>
          <w:rFonts w:asciiTheme="majorHAnsi" w:hAnsiTheme="majorHAnsi"/>
          <w:i/>
          <w:iCs/>
          <w:smallCaps/>
          <w:color w:val="676A55" w:themeColor="text2"/>
          <w:sz w:val="26"/>
          <w:szCs w:val="26"/>
        </w:rPr>
        <w:t>15</w:t>
      </w:r>
      <w:r w:rsidRPr="008504E3">
        <w:rPr>
          <w:rFonts w:asciiTheme="majorHAnsi" w:hAnsiTheme="majorHAnsi"/>
          <w:i/>
          <w:iCs/>
          <w:smallCaps/>
          <w:color w:val="676A55" w:themeColor="text2"/>
          <w:sz w:val="26"/>
          <w:szCs w:val="26"/>
        </w:rPr>
        <w:t xml:space="preserve"> – </w:t>
      </w:r>
      <w:r w:rsidR="00AE40B3">
        <w:rPr>
          <w:rFonts w:asciiTheme="majorHAnsi" w:hAnsiTheme="majorHAnsi"/>
          <w:i/>
          <w:iCs/>
          <w:smallCaps/>
          <w:color w:val="676A55" w:themeColor="text2"/>
          <w:sz w:val="26"/>
          <w:szCs w:val="26"/>
        </w:rPr>
        <w:t>P</w:t>
      </w:r>
      <w:r w:rsidR="00AE40B3" w:rsidRPr="008504E3">
        <w:rPr>
          <w:rFonts w:asciiTheme="majorHAnsi" w:hAnsiTheme="majorHAnsi"/>
          <w:i/>
          <w:iCs/>
          <w:smallCaps/>
          <w:color w:val="676A55" w:themeColor="text2"/>
          <w:sz w:val="26"/>
          <w:szCs w:val="26"/>
        </w:rPr>
        <w:t>ersonale</w:t>
      </w:r>
      <w:bookmarkEnd w:id="31"/>
    </w:p>
    <w:p w14:paraId="6AEC1A8B" w14:textId="77777777" w:rsidR="00086BDC" w:rsidRDefault="00086BDC" w:rsidP="00ED41C4">
      <w:pPr>
        <w:pStyle w:val="NormaleWeb"/>
        <w:spacing w:before="120" w:after="0" w:afterAutospacing="0" w:line="300" w:lineRule="atLeast"/>
        <w:ind w:right="-2"/>
        <w:jc w:val="both"/>
        <w:rPr>
          <w:rFonts w:asciiTheme="majorHAnsi" w:hAnsiTheme="majorHAnsi"/>
          <w:sz w:val="20"/>
          <w:szCs w:val="20"/>
        </w:rPr>
      </w:pPr>
      <w:r>
        <w:rPr>
          <w:rFonts w:asciiTheme="majorHAnsi" w:hAnsiTheme="majorHAnsi"/>
          <w:sz w:val="20"/>
          <w:szCs w:val="20"/>
        </w:rPr>
        <w:t>E</w:t>
      </w:r>
      <w:r w:rsidRPr="006931F3">
        <w:rPr>
          <w:rFonts w:asciiTheme="majorHAnsi" w:hAnsiTheme="majorHAnsi"/>
          <w:sz w:val="20"/>
          <w:szCs w:val="20"/>
        </w:rPr>
        <w:t>ntro e non oltre 15 (quindici) giorni dall</w:t>
      </w:r>
      <w:r>
        <w:rPr>
          <w:rFonts w:asciiTheme="majorHAnsi" w:hAnsiTheme="majorHAnsi"/>
          <w:sz w:val="20"/>
          <w:szCs w:val="20"/>
        </w:rPr>
        <w:t xml:space="preserve">a stipulazione del contratto </w:t>
      </w:r>
      <w:r w:rsidRPr="006931F3">
        <w:rPr>
          <w:rFonts w:asciiTheme="majorHAnsi" w:hAnsiTheme="majorHAnsi"/>
          <w:sz w:val="20"/>
          <w:szCs w:val="20"/>
        </w:rPr>
        <w:t xml:space="preserve">il Concessionario dovrà nominare </w:t>
      </w:r>
      <w:r>
        <w:rPr>
          <w:rFonts w:asciiTheme="majorHAnsi" w:hAnsiTheme="majorHAnsi"/>
          <w:sz w:val="20"/>
          <w:szCs w:val="20"/>
        </w:rPr>
        <w:t>il</w:t>
      </w:r>
      <w:r w:rsidRPr="006931F3">
        <w:rPr>
          <w:rFonts w:asciiTheme="majorHAnsi" w:hAnsiTheme="majorHAnsi"/>
          <w:sz w:val="20"/>
          <w:szCs w:val="20"/>
        </w:rPr>
        <w:t xml:space="preserve"> responsabile del servizio comunicando le relative generalità e i</w:t>
      </w:r>
      <w:r>
        <w:rPr>
          <w:rFonts w:asciiTheme="majorHAnsi" w:hAnsiTheme="majorHAnsi"/>
          <w:sz w:val="20"/>
          <w:szCs w:val="20"/>
        </w:rPr>
        <w:t xml:space="preserve"> </w:t>
      </w:r>
      <w:r w:rsidRPr="006931F3">
        <w:rPr>
          <w:rFonts w:asciiTheme="majorHAnsi" w:hAnsiTheme="majorHAnsi"/>
          <w:sz w:val="20"/>
          <w:szCs w:val="20"/>
        </w:rPr>
        <w:t>relativi recapiti al Concedente, in modo tale che lo stesso possa</w:t>
      </w:r>
      <w:r>
        <w:rPr>
          <w:rFonts w:asciiTheme="majorHAnsi" w:hAnsiTheme="majorHAnsi"/>
          <w:sz w:val="20"/>
          <w:szCs w:val="20"/>
        </w:rPr>
        <w:t xml:space="preserve"> </w:t>
      </w:r>
      <w:r w:rsidRPr="006931F3">
        <w:rPr>
          <w:rFonts w:asciiTheme="majorHAnsi" w:hAnsiTheme="majorHAnsi"/>
          <w:sz w:val="20"/>
          <w:szCs w:val="20"/>
        </w:rPr>
        <w:t xml:space="preserve">costituire il referente del Concedente per quanto attiene </w:t>
      </w:r>
      <w:r>
        <w:rPr>
          <w:rFonts w:asciiTheme="majorHAnsi" w:hAnsiTheme="majorHAnsi"/>
          <w:sz w:val="20"/>
          <w:szCs w:val="20"/>
        </w:rPr>
        <w:t>alla regolare esecuzione degli adempimenti e al diligente svolgimento del servizio sportivo</w:t>
      </w:r>
    </w:p>
    <w:p w14:paraId="6AEC1A8C" w14:textId="44D45938" w:rsidR="00086BDC" w:rsidRPr="00E27909" w:rsidRDefault="00086BDC" w:rsidP="00ED41C4">
      <w:pPr>
        <w:pStyle w:val="NormaleWeb"/>
        <w:spacing w:before="120" w:after="0" w:afterAutospacing="0" w:line="300" w:lineRule="atLeast"/>
        <w:ind w:right="-2"/>
        <w:jc w:val="both"/>
        <w:rPr>
          <w:rFonts w:asciiTheme="majorHAnsi" w:hAnsiTheme="majorHAnsi"/>
          <w:sz w:val="20"/>
          <w:szCs w:val="20"/>
        </w:rPr>
      </w:pPr>
      <w:r w:rsidRPr="00E27909">
        <w:rPr>
          <w:rFonts w:asciiTheme="majorHAnsi" w:hAnsiTheme="majorHAnsi"/>
          <w:sz w:val="20"/>
          <w:szCs w:val="20"/>
        </w:rPr>
        <w:lastRenderedPageBreak/>
        <w:t xml:space="preserve">Il </w:t>
      </w:r>
      <w:r w:rsidR="00ED41C4">
        <w:rPr>
          <w:rFonts w:asciiTheme="majorHAnsi" w:hAnsiTheme="majorHAnsi"/>
          <w:sz w:val="20"/>
          <w:szCs w:val="20"/>
        </w:rPr>
        <w:t>c</w:t>
      </w:r>
      <w:r w:rsidRPr="00E27909">
        <w:rPr>
          <w:rFonts w:asciiTheme="majorHAnsi" w:hAnsiTheme="majorHAnsi"/>
          <w:sz w:val="20"/>
          <w:szCs w:val="20"/>
        </w:rPr>
        <w:t>oncessionario, per lo svolgimento dei servizi oggetto di concessione, si impegna a  disporre di personale idoneo alle mansioni e munito di qualifiche, titoli, requisiti professionali e degli eventuali brevetti adeguati, come previsto alla normativa vigente.</w:t>
      </w:r>
    </w:p>
    <w:p w14:paraId="6AEC1A8D" w14:textId="44030D0C" w:rsidR="00086BDC" w:rsidRPr="00E27909" w:rsidRDefault="00086BDC" w:rsidP="003F33C7">
      <w:pPr>
        <w:pStyle w:val="NormaleWeb"/>
        <w:spacing w:before="120" w:beforeAutospacing="0" w:after="0" w:afterAutospacing="0" w:line="300" w:lineRule="atLeast"/>
        <w:ind w:right="-2"/>
        <w:jc w:val="both"/>
        <w:rPr>
          <w:rFonts w:asciiTheme="majorHAnsi" w:hAnsiTheme="majorHAnsi"/>
          <w:sz w:val="20"/>
          <w:szCs w:val="20"/>
        </w:rPr>
      </w:pPr>
      <w:r w:rsidRPr="00E27909">
        <w:rPr>
          <w:rFonts w:asciiTheme="majorHAnsi" w:hAnsiTheme="majorHAnsi"/>
          <w:sz w:val="20"/>
          <w:szCs w:val="20"/>
        </w:rPr>
        <w:t xml:space="preserve">Il </w:t>
      </w:r>
      <w:r w:rsidR="003F33C7">
        <w:rPr>
          <w:rFonts w:asciiTheme="majorHAnsi" w:hAnsiTheme="majorHAnsi"/>
          <w:sz w:val="20"/>
          <w:szCs w:val="20"/>
        </w:rPr>
        <w:t>c</w:t>
      </w:r>
      <w:r w:rsidRPr="00E27909">
        <w:rPr>
          <w:rFonts w:asciiTheme="majorHAnsi" w:hAnsiTheme="majorHAnsi"/>
          <w:sz w:val="20"/>
          <w:szCs w:val="20"/>
        </w:rPr>
        <w:t>oncessionario dovrà altresì garantire il rispetto del d. Lgs. n. 81/2008 e fornire, ove previsto, i dispositivi di protezione individuale al personale impiegato per lo svolgimento del servizio.</w:t>
      </w:r>
    </w:p>
    <w:p w14:paraId="6AEC1A8E" w14:textId="39F3A9E7" w:rsidR="00086BDC" w:rsidRDefault="00086BDC" w:rsidP="003F33C7">
      <w:pPr>
        <w:pStyle w:val="NormaleWeb"/>
        <w:spacing w:before="120" w:beforeAutospacing="0" w:after="0" w:afterAutospacing="0" w:line="300" w:lineRule="atLeast"/>
        <w:ind w:right="-2"/>
        <w:jc w:val="both"/>
        <w:rPr>
          <w:rFonts w:asciiTheme="majorHAnsi" w:hAnsiTheme="majorHAnsi"/>
          <w:sz w:val="20"/>
          <w:szCs w:val="20"/>
        </w:rPr>
      </w:pPr>
      <w:r w:rsidRPr="00E27909">
        <w:rPr>
          <w:rFonts w:asciiTheme="majorHAnsi" w:hAnsiTheme="majorHAnsi"/>
          <w:sz w:val="20"/>
          <w:szCs w:val="20"/>
        </w:rPr>
        <w:t xml:space="preserve">Il concessionario si impegna, nei confronti </w:t>
      </w:r>
      <w:r>
        <w:rPr>
          <w:rFonts w:asciiTheme="majorHAnsi" w:hAnsiTheme="majorHAnsi"/>
          <w:sz w:val="20"/>
          <w:szCs w:val="20"/>
        </w:rPr>
        <w:t xml:space="preserve"> dei </w:t>
      </w:r>
      <w:r w:rsidRPr="006931F3">
        <w:rPr>
          <w:rFonts w:asciiTheme="majorHAnsi" w:hAnsiTheme="majorHAnsi"/>
          <w:sz w:val="20"/>
          <w:szCs w:val="20"/>
        </w:rPr>
        <w:t>“lavorator</w:t>
      </w:r>
      <w:r>
        <w:rPr>
          <w:rFonts w:asciiTheme="majorHAnsi" w:hAnsiTheme="majorHAnsi"/>
          <w:sz w:val="20"/>
          <w:szCs w:val="20"/>
        </w:rPr>
        <w:t>i</w:t>
      </w:r>
      <w:r w:rsidRPr="006931F3">
        <w:rPr>
          <w:rFonts w:asciiTheme="majorHAnsi" w:hAnsiTheme="majorHAnsi"/>
          <w:sz w:val="20"/>
          <w:szCs w:val="20"/>
        </w:rPr>
        <w:t xml:space="preserve"> sportiv</w:t>
      </w:r>
      <w:r>
        <w:rPr>
          <w:rFonts w:asciiTheme="majorHAnsi" w:hAnsiTheme="majorHAnsi"/>
          <w:sz w:val="20"/>
          <w:szCs w:val="20"/>
        </w:rPr>
        <w:t>i</w:t>
      </w:r>
      <w:r w:rsidRPr="006931F3">
        <w:rPr>
          <w:rFonts w:asciiTheme="majorHAnsi" w:hAnsiTheme="majorHAnsi"/>
          <w:sz w:val="20"/>
          <w:szCs w:val="20"/>
        </w:rPr>
        <w:t xml:space="preserve">” </w:t>
      </w:r>
      <w:r>
        <w:rPr>
          <w:rFonts w:asciiTheme="majorHAnsi" w:hAnsiTheme="majorHAnsi"/>
          <w:sz w:val="20"/>
          <w:szCs w:val="20"/>
        </w:rPr>
        <w:t xml:space="preserve">a garantire l’applicazione della normativa di cui al  </w:t>
      </w:r>
      <w:r w:rsidR="00ED41C4" w:rsidRPr="006931F3">
        <w:rPr>
          <w:rFonts w:asciiTheme="majorHAnsi" w:hAnsiTheme="majorHAnsi"/>
          <w:sz w:val="20"/>
          <w:szCs w:val="20"/>
        </w:rPr>
        <w:t>D.lgs.</w:t>
      </w:r>
      <w:r w:rsidRPr="006931F3">
        <w:rPr>
          <w:rFonts w:asciiTheme="majorHAnsi" w:hAnsiTheme="majorHAnsi"/>
          <w:sz w:val="20"/>
          <w:szCs w:val="20"/>
        </w:rPr>
        <w:t xml:space="preserve"> </w:t>
      </w:r>
      <w:r w:rsidR="00ED41C4">
        <w:rPr>
          <w:rFonts w:asciiTheme="majorHAnsi" w:hAnsiTheme="majorHAnsi"/>
          <w:sz w:val="20"/>
          <w:szCs w:val="20"/>
        </w:rPr>
        <w:t xml:space="preserve">n. </w:t>
      </w:r>
      <w:r w:rsidRPr="006931F3">
        <w:rPr>
          <w:rFonts w:asciiTheme="majorHAnsi" w:hAnsiTheme="majorHAnsi"/>
          <w:sz w:val="20"/>
          <w:szCs w:val="20"/>
        </w:rPr>
        <w:t>36/2021</w:t>
      </w:r>
      <w:r w:rsidR="00E43CC2">
        <w:rPr>
          <w:rFonts w:asciiTheme="majorHAnsi" w:hAnsiTheme="majorHAnsi"/>
          <w:sz w:val="20"/>
          <w:szCs w:val="20"/>
        </w:rPr>
        <w:t xml:space="preserve"> “</w:t>
      </w:r>
      <w:r w:rsidR="00E43CC2" w:rsidRPr="003D5A47">
        <w:rPr>
          <w:rFonts w:asciiTheme="majorHAnsi" w:hAnsiTheme="majorHAnsi"/>
          <w:i/>
          <w:iCs/>
          <w:sz w:val="20"/>
          <w:szCs w:val="20"/>
        </w:rPr>
        <w:t xml:space="preserve">Attuazione dell’articolo 5 della legge 8 agosto 2019, n. 86, recante riordino e riforma delle disposizioni in materia di enti sportivi professionistici e dilettantistici, </w:t>
      </w:r>
      <w:r w:rsidR="003D5A47" w:rsidRPr="003D5A47">
        <w:rPr>
          <w:rFonts w:asciiTheme="majorHAnsi" w:hAnsiTheme="majorHAnsi"/>
          <w:i/>
          <w:iCs/>
          <w:sz w:val="20"/>
          <w:szCs w:val="20"/>
        </w:rPr>
        <w:t>nonché</w:t>
      </w:r>
      <w:r w:rsidR="00E43CC2" w:rsidRPr="003D5A47">
        <w:rPr>
          <w:rFonts w:asciiTheme="majorHAnsi" w:hAnsiTheme="majorHAnsi"/>
          <w:i/>
          <w:iCs/>
          <w:sz w:val="20"/>
          <w:szCs w:val="20"/>
        </w:rPr>
        <w:t xml:space="preserve"> di lavoro sportivo</w:t>
      </w:r>
      <w:r w:rsidR="003D5A47">
        <w:rPr>
          <w:rFonts w:asciiTheme="majorHAnsi" w:hAnsiTheme="majorHAnsi"/>
          <w:sz w:val="20"/>
          <w:szCs w:val="20"/>
        </w:rPr>
        <w:t>”.</w:t>
      </w:r>
    </w:p>
    <w:p w14:paraId="6AEC1A8F" w14:textId="34328D38" w:rsidR="00086BDC" w:rsidRDefault="00086BDC" w:rsidP="00ED41C4">
      <w:pPr>
        <w:pStyle w:val="NormaleWeb"/>
        <w:spacing w:before="120" w:beforeAutospacing="0" w:after="0" w:afterAutospacing="0" w:line="300" w:lineRule="atLeast"/>
        <w:ind w:right="-2"/>
        <w:jc w:val="both"/>
        <w:rPr>
          <w:rFonts w:asciiTheme="majorHAnsi" w:hAnsiTheme="majorHAnsi"/>
          <w:sz w:val="20"/>
          <w:szCs w:val="20"/>
        </w:rPr>
      </w:pPr>
      <w:r w:rsidRPr="00E27909">
        <w:rPr>
          <w:rFonts w:asciiTheme="majorHAnsi" w:hAnsiTheme="majorHAnsi"/>
          <w:sz w:val="20"/>
          <w:szCs w:val="20"/>
        </w:rPr>
        <w:t>Il concessionario si impegna, nei confronti del proprio personale</w:t>
      </w:r>
      <w:r>
        <w:rPr>
          <w:rFonts w:asciiTheme="majorHAnsi" w:hAnsiTheme="majorHAnsi"/>
          <w:sz w:val="20"/>
          <w:szCs w:val="20"/>
        </w:rPr>
        <w:t xml:space="preserve"> dipendente</w:t>
      </w:r>
      <w:r w:rsidRPr="00E27909">
        <w:rPr>
          <w:rFonts w:asciiTheme="majorHAnsi" w:hAnsiTheme="majorHAnsi"/>
          <w:sz w:val="20"/>
          <w:szCs w:val="20"/>
        </w:rPr>
        <w:t xml:space="preserve">, al rispetto dei CCNL di comparto sottoscritti dalle OO.SS. maggiormente rappresentative a livello nazionale, nonché degli accordi sottoscritti in sede territoriale relativamente al trattamento salariale, </w:t>
      </w:r>
      <w:r w:rsidR="000A4A2C" w:rsidRPr="00E27909">
        <w:rPr>
          <w:rFonts w:asciiTheme="majorHAnsi" w:hAnsiTheme="majorHAnsi"/>
          <w:sz w:val="20"/>
          <w:szCs w:val="20"/>
        </w:rPr>
        <w:t>normativo, previdenziale</w:t>
      </w:r>
      <w:r w:rsidRPr="00E27909">
        <w:rPr>
          <w:rFonts w:asciiTheme="majorHAnsi" w:hAnsiTheme="majorHAnsi"/>
          <w:sz w:val="20"/>
          <w:szCs w:val="20"/>
        </w:rPr>
        <w:t>, assicurativo e a tutte le modifiche introdotte durante il periodo della</w:t>
      </w:r>
      <w:r>
        <w:rPr>
          <w:rFonts w:asciiTheme="majorHAnsi" w:hAnsiTheme="majorHAnsi"/>
          <w:sz w:val="20"/>
          <w:szCs w:val="20"/>
        </w:rPr>
        <w:t xml:space="preserve"> </w:t>
      </w:r>
      <w:r w:rsidRPr="00E27909">
        <w:rPr>
          <w:rFonts w:asciiTheme="majorHAnsi" w:hAnsiTheme="majorHAnsi"/>
          <w:sz w:val="20"/>
          <w:szCs w:val="20"/>
        </w:rPr>
        <w:t>concessione.</w:t>
      </w:r>
    </w:p>
    <w:p w14:paraId="6AEC1A90" w14:textId="08AF6CD0" w:rsidR="00086BDC" w:rsidRPr="00E27909" w:rsidRDefault="00086BDC" w:rsidP="00333038">
      <w:pPr>
        <w:pStyle w:val="NormaleWeb"/>
        <w:spacing w:before="120" w:beforeAutospacing="0" w:after="0" w:afterAutospacing="0" w:line="300" w:lineRule="atLeast"/>
        <w:ind w:right="-2"/>
        <w:jc w:val="both"/>
        <w:rPr>
          <w:rFonts w:asciiTheme="majorHAnsi" w:hAnsiTheme="majorHAnsi"/>
          <w:sz w:val="20"/>
          <w:szCs w:val="20"/>
        </w:rPr>
      </w:pPr>
      <w:r w:rsidRPr="00E27909">
        <w:rPr>
          <w:rFonts w:asciiTheme="majorHAnsi" w:hAnsiTheme="majorHAnsi"/>
          <w:sz w:val="20"/>
          <w:szCs w:val="20"/>
        </w:rPr>
        <w:t>Il concessionario si impegna, nei confronti d</w:t>
      </w:r>
      <w:r>
        <w:rPr>
          <w:rFonts w:asciiTheme="majorHAnsi" w:hAnsiTheme="majorHAnsi"/>
          <w:sz w:val="20"/>
          <w:szCs w:val="20"/>
        </w:rPr>
        <w:t>i volontari di cui si avvalga, all’obbligo di</w:t>
      </w:r>
      <w:r w:rsidRPr="00E27909">
        <w:rPr>
          <w:rFonts w:asciiTheme="majorHAnsi" w:hAnsiTheme="majorHAnsi"/>
          <w:sz w:val="20"/>
          <w:szCs w:val="20"/>
        </w:rPr>
        <w:t xml:space="preserve"> assicurarli contro gli infortuni e le malattie connessi allo svolgimento dell’attività di volontariato, nonché per la responsabilità civile verso i terzi.</w:t>
      </w:r>
      <w:r w:rsidRPr="00E27909">
        <w:t xml:space="preserve"> </w:t>
      </w:r>
      <w:r w:rsidRPr="00333038">
        <w:rPr>
          <w:rFonts w:asciiTheme="majorHAnsi" w:hAnsiTheme="majorHAnsi"/>
          <w:sz w:val="20"/>
          <w:szCs w:val="20"/>
        </w:rPr>
        <w:t>Il concessionario è tenuto agli adempimenti previsti dal</w:t>
      </w:r>
      <w:r w:rsidRPr="00E27909">
        <w:rPr>
          <w:rFonts w:asciiTheme="majorHAnsi" w:hAnsiTheme="majorHAnsi"/>
          <w:sz w:val="20"/>
          <w:szCs w:val="20"/>
        </w:rPr>
        <w:t xml:space="preserve"> D.M. 6 ottobre 2021</w:t>
      </w:r>
      <w:r w:rsidR="00C9515D" w:rsidRPr="00C9515D">
        <w:t xml:space="preserve"> </w:t>
      </w:r>
      <w:r w:rsidR="00C9515D">
        <w:t>recante “</w:t>
      </w:r>
      <w:r w:rsidR="00C9515D" w:rsidRPr="00C9515D">
        <w:rPr>
          <w:rFonts w:asciiTheme="majorHAnsi" w:hAnsiTheme="majorHAnsi"/>
          <w:sz w:val="20"/>
          <w:szCs w:val="20"/>
        </w:rPr>
        <w:t>Individuazione dei meccanismi assicurativi semplificati, con polizze anche numeriche, e disciplina dei relativi controlli.</w:t>
      </w:r>
      <w:r w:rsidR="00C9515D">
        <w:rPr>
          <w:rFonts w:asciiTheme="majorHAnsi" w:hAnsiTheme="majorHAnsi"/>
          <w:sz w:val="20"/>
          <w:szCs w:val="20"/>
        </w:rPr>
        <w:t>”.</w:t>
      </w:r>
    </w:p>
    <w:p w14:paraId="6AEC1A91" w14:textId="77777777" w:rsidR="005D19D2" w:rsidRPr="00333038" w:rsidRDefault="005D19D2" w:rsidP="0087670B">
      <w:pPr>
        <w:pStyle w:val="NormaleWeb"/>
        <w:spacing w:before="120" w:beforeAutospacing="0" w:after="0" w:afterAutospacing="0" w:line="300" w:lineRule="atLeast"/>
        <w:ind w:right="-2"/>
        <w:jc w:val="both"/>
        <w:rPr>
          <w:rFonts w:asciiTheme="majorHAnsi" w:hAnsiTheme="majorHAnsi"/>
          <w:sz w:val="20"/>
          <w:szCs w:val="20"/>
        </w:rPr>
      </w:pPr>
    </w:p>
    <w:p w14:paraId="6AEC1A92" w14:textId="77777777" w:rsidR="00D14378" w:rsidRPr="00C84772" w:rsidRDefault="00D14378"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32" w:name="_Toc229567985"/>
      <w:r w:rsidRPr="00C84772">
        <w:rPr>
          <w:rFonts w:asciiTheme="majorHAnsi" w:hAnsiTheme="majorHAnsi"/>
          <w:i/>
          <w:iCs/>
          <w:smallCaps/>
          <w:color w:val="676A55" w:themeColor="text2"/>
          <w:sz w:val="26"/>
          <w:szCs w:val="26"/>
        </w:rPr>
        <w:t xml:space="preserve">Articolo </w:t>
      </w:r>
      <w:r w:rsidR="000B199D">
        <w:rPr>
          <w:rFonts w:asciiTheme="majorHAnsi" w:hAnsiTheme="majorHAnsi"/>
          <w:i/>
          <w:iCs/>
          <w:smallCaps/>
          <w:color w:val="676A55" w:themeColor="text2"/>
          <w:sz w:val="26"/>
          <w:szCs w:val="26"/>
        </w:rPr>
        <w:t>16</w:t>
      </w:r>
      <w:r w:rsidR="00350250" w:rsidRPr="00C84772">
        <w:rPr>
          <w:rFonts w:asciiTheme="majorHAnsi" w:hAnsiTheme="majorHAnsi"/>
          <w:i/>
          <w:iCs/>
          <w:smallCaps/>
          <w:color w:val="676A55" w:themeColor="text2"/>
          <w:sz w:val="26"/>
          <w:szCs w:val="26"/>
        </w:rPr>
        <w:t xml:space="preserve"> </w:t>
      </w:r>
      <w:r w:rsidRPr="00C84772">
        <w:rPr>
          <w:rFonts w:asciiTheme="majorHAnsi" w:hAnsiTheme="majorHAnsi"/>
          <w:i/>
          <w:iCs/>
          <w:smallCaps/>
          <w:color w:val="676A55" w:themeColor="text2"/>
          <w:sz w:val="26"/>
          <w:szCs w:val="26"/>
        </w:rPr>
        <w:t>– Pubblicità</w:t>
      </w:r>
      <w:bookmarkEnd w:id="32"/>
    </w:p>
    <w:p w14:paraId="6AEC1A93" w14:textId="00D50A38" w:rsidR="00110103" w:rsidRDefault="00110103" w:rsidP="007634A2">
      <w:pPr>
        <w:pStyle w:val="NormaleWeb"/>
        <w:spacing w:before="120" w:beforeAutospacing="0" w:after="0" w:afterAutospacing="0" w:line="300" w:lineRule="atLeast"/>
        <w:ind w:right="-2"/>
        <w:jc w:val="both"/>
        <w:rPr>
          <w:rFonts w:asciiTheme="majorHAnsi" w:hAnsiTheme="majorHAnsi"/>
          <w:sz w:val="20"/>
          <w:szCs w:val="20"/>
        </w:rPr>
      </w:pPr>
      <w:r>
        <w:rPr>
          <w:rFonts w:asciiTheme="majorHAnsi" w:hAnsiTheme="majorHAnsi"/>
          <w:sz w:val="20"/>
          <w:szCs w:val="20"/>
        </w:rPr>
        <w:t xml:space="preserve">Trattandosi di impianto </w:t>
      </w:r>
      <w:r w:rsidR="000B199D">
        <w:rPr>
          <w:rFonts w:asciiTheme="majorHAnsi" w:hAnsiTheme="majorHAnsi"/>
          <w:sz w:val="20"/>
          <w:szCs w:val="20"/>
        </w:rPr>
        <w:t>sportivo scolastico non è ammessa alcuna forma di sfruttamento pubblicitario</w:t>
      </w:r>
      <w:r w:rsidR="008E3D01">
        <w:rPr>
          <w:rFonts w:asciiTheme="majorHAnsi" w:hAnsiTheme="majorHAnsi"/>
          <w:sz w:val="20"/>
          <w:szCs w:val="20"/>
        </w:rPr>
        <w:t>.</w:t>
      </w:r>
    </w:p>
    <w:p w14:paraId="6AEC1A94" w14:textId="77777777" w:rsidR="000B199D" w:rsidRPr="000B199D" w:rsidRDefault="000B199D" w:rsidP="007634A2">
      <w:pPr>
        <w:pStyle w:val="NormaleWeb"/>
        <w:spacing w:before="120" w:beforeAutospacing="0" w:after="0" w:afterAutospacing="0" w:line="300" w:lineRule="atLeast"/>
        <w:ind w:right="-2"/>
        <w:jc w:val="both"/>
        <w:rPr>
          <w:rFonts w:asciiTheme="majorHAnsi" w:hAnsiTheme="majorHAnsi"/>
          <w:i/>
          <w:sz w:val="20"/>
          <w:szCs w:val="20"/>
        </w:rPr>
      </w:pPr>
      <w:r>
        <w:rPr>
          <w:rFonts w:asciiTheme="majorHAnsi" w:hAnsiTheme="majorHAnsi"/>
          <w:i/>
          <w:sz w:val="20"/>
          <w:szCs w:val="20"/>
        </w:rPr>
        <w:t xml:space="preserve">Ove ammesso lo sfruttamento pubblicitario </w:t>
      </w:r>
    </w:p>
    <w:p w14:paraId="6AEC1A95" w14:textId="77777777" w:rsidR="005C48CB" w:rsidRPr="00C84772" w:rsidRDefault="005C48CB" w:rsidP="007634A2">
      <w:pPr>
        <w:pStyle w:val="NormaleWeb"/>
        <w:spacing w:before="120" w:beforeAutospacing="0" w:after="0" w:afterAutospacing="0" w:line="300" w:lineRule="atLeast"/>
        <w:ind w:right="-2"/>
        <w:jc w:val="both"/>
        <w:rPr>
          <w:rFonts w:asciiTheme="majorHAnsi" w:hAnsiTheme="majorHAnsi"/>
          <w:sz w:val="20"/>
          <w:szCs w:val="20"/>
        </w:rPr>
      </w:pPr>
      <w:r w:rsidRPr="00C84772">
        <w:rPr>
          <w:rFonts w:asciiTheme="majorHAnsi" w:hAnsiTheme="majorHAnsi"/>
          <w:sz w:val="20"/>
          <w:szCs w:val="20"/>
        </w:rPr>
        <w:t>Al Concessionario spettano i proventi derivanti dallo sfruttamento pubblicitario all'interno del complesso sportivo, gestendo sia la pubblicità fissa che quella mobile durante eventi e gare.</w:t>
      </w:r>
    </w:p>
    <w:p w14:paraId="6AEC1A96" w14:textId="77777777" w:rsidR="005C48CB" w:rsidRPr="00C84772" w:rsidRDefault="005C48CB" w:rsidP="007634A2">
      <w:pPr>
        <w:pStyle w:val="NormaleWeb"/>
        <w:spacing w:before="120" w:beforeAutospacing="0" w:after="0" w:afterAutospacing="0" w:line="300" w:lineRule="atLeast"/>
        <w:ind w:right="-2"/>
        <w:jc w:val="both"/>
        <w:rPr>
          <w:rFonts w:asciiTheme="majorHAnsi" w:hAnsiTheme="majorHAnsi"/>
          <w:sz w:val="20"/>
          <w:szCs w:val="20"/>
        </w:rPr>
      </w:pPr>
      <w:r w:rsidRPr="00C84772">
        <w:rPr>
          <w:rFonts w:asciiTheme="majorHAnsi" w:hAnsiTheme="majorHAnsi"/>
          <w:sz w:val="20"/>
          <w:szCs w:val="20"/>
        </w:rPr>
        <w:t>La disposizione della pubblicità è soggetta alle seguenti condizioni:</w:t>
      </w:r>
    </w:p>
    <w:p w14:paraId="6AEC1A97" w14:textId="7737525C" w:rsidR="005C48CB" w:rsidRPr="00C84772" w:rsidRDefault="008E3D01" w:rsidP="001F403E">
      <w:pPr>
        <w:pStyle w:val="NormaleWeb"/>
        <w:numPr>
          <w:ilvl w:val="0"/>
          <w:numId w:val="21"/>
        </w:numPr>
        <w:spacing w:before="120" w:beforeAutospacing="0" w:after="0" w:afterAutospacing="0" w:line="300" w:lineRule="atLeast"/>
        <w:ind w:right="-2"/>
        <w:jc w:val="both"/>
        <w:rPr>
          <w:rFonts w:asciiTheme="majorHAnsi" w:hAnsiTheme="majorHAnsi"/>
          <w:sz w:val="20"/>
          <w:szCs w:val="20"/>
        </w:rPr>
      </w:pPr>
      <w:r>
        <w:rPr>
          <w:rFonts w:asciiTheme="majorHAnsi" w:hAnsiTheme="majorHAnsi"/>
          <w:sz w:val="20"/>
          <w:szCs w:val="20"/>
        </w:rPr>
        <w:t>g</w:t>
      </w:r>
      <w:r w:rsidR="005C48CB" w:rsidRPr="00C84772">
        <w:rPr>
          <w:rFonts w:asciiTheme="majorHAnsi" w:hAnsiTheme="majorHAnsi"/>
          <w:sz w:val="20"/>
          <w:szCs w:val="20"/>
        </w:rPr>
        <w:t>li spazi per la pubblicità, sia fissa che mobile, interna ed esterna, sono definiti dall'Amministrazione Comunale</w:t>
      </w:r>
      <w:r w:rsidR="00BB46E0" w:rsidRPr="00C84772">
        <w:rPr>
          <w:rFonts w:asciiTheme="majorHAnsi" w:hAnsiTheme="majorHAnsi"/>
          <w:sz w:val="20"/>
          <w:szCs w:val="20"/>
        </w:rPr>
        <w:t>;</w:t>
      </w:r>
    </w:p>
    <w:p w14:paraId="6AEC1A98" w14:textId="0A3E2A8D" w:rsidR="005C48CB" w:rsidRPr="00C84772" w:rsidRDefault="008E3D01" w:rsidP="001F403E">
      <w:pPr>
        <w:pStyle w:val="NormaleWeb"/>
        <w:numPr>
          <w:ilvl w:val="0"/>
          <w:numId w:val="21"/>
        </w:numPr>
        <w:spacing w:before="120" w:beforeAutospacing="0" w:after="0" w:afterAutospacing="0" w:line="300" w:lineRule="atLeast"/>
        <w:ind w:right="-2"/>
        <w:jc w:val="both"/>
        <w:rPr>
          <w:rFonts w:asciiTheme="majorHAnsi" w:hAnsiTheme="majorHAnsi"/>
          <w:sz w:val="20"/>
          <w:szCs w:val="20"/>
        </w:rPr>
      </w:pPr>
      <w:r>
        <w:rPr>
          <w:rFonts w:asciiTheme="majorHAnsi" w:hAnsiTheme="majorHAnsi"/>
          <w:sz w:val="20"/>
          <w:szCs w:val="20"/>
        </w:rPr>
        <w:t>i</w:t>
      </w:r>
      <w:r w:rsidR="005C48CB" w:rsidRPr="00C84772">
        <w:rPr>
          <w:rFonts w:asciiTheme="majorHAnsi" w:hAnsiTheme="majorHAnsi"/>
          <w:sz w:val="20"/>
          <w:szCs w:val="20"/>
        </w:rPr>
        <w:t>l materiale pubblicitario deve garantire la perfetta visibilità del campo di gioco e deve essere realizzato con materiali ignifughi a norma di legge</w:t>
      </w:r>
      <w:r w:rsidR="00BB46E0" w:rsidRPr="00C84772">
        <w:rPr>
          <w:rFonts w:asciiTheme="majorHAnsi" w:hAnsiTheme="majorHAnsi"/>
          <w:sz w:val="20"/>
          <w:szCs w:val="20"/>
        </w:rPr>
        <w:t>;</w:t>
      </w:r>
    </w:p>
    <w:p w14:paraId="6AEC1A99" w14:textId="42CBB66A" w:rsidR="005C48CB" w:rsidRPr="00C84772" w:rsidRDefault="008E3D01" w:rsidP="001F403E">
      <w:pPr>
        <w:pStyle w:val="NormaleWeb"/>
        <w:numPr>
          <w:ilvl w:val="0"/>
          <w:numId w:val="21"/>
        </w:numPr>
        <w:spacing w:before="120" w:beforeAutospacing="0" w:after="0" w:afterAutospacing="0" w:line="300" w:lineRule="atLeast"/>
        <w:ind w:right="-2"/>
        <w:jc w:val="both"/>
        <w:rPr>
          <w:rFonts w:asciiTheme="majorHAnsi" w:hAnsiTheme="majorHAnsi"/>
          <w:sz w:val="20"/>
          <w:szCs w:val="20"/>
        </w:rPr>
      </w:pPr>
      <w:r>
        <w:rPr>
          <w:rFonts w:asciiTheme="majorHAnsi" w:hAnsiTheme="majorHAnsi"/>
          <w:sz w:val="20"/>
          <w:szCs w:val="20"/>
        </w:rPr>
        <w:t>è</w:t>
      </w:r>
      <w:r w:rsidR="005C48CB" w:rsidRPr="00C84772">
        <w:rPr>
          <w:rFonts w:asciiTheme="majorHAnsi" w:hAnsiTheme="majorHAnsi"/>
          <w:sz w:val="20"/>
          <w:szCs w:val="20"/>
        </w:rPr>
        <w:t xml:space="preserve"> vietata la pubblicità a contenuto politico o offensivo per la morale e il pubblico decoro</w:t>
      </w:r>
      <w:r w:rsidR="00BB46E0" w:rsidRPr="00C84772">
        <w:rPr>
          <w:rFonts w:asciiTheme="majorHAnsi" w:hAnsiTheme="majorHAnsi"/>
          <w:sz w:val="20"/>
          <w:szCs w:val="20"/>
        </w:rPr>
        <w:t>;</w:t>
      </w:r>
    </w:p>
    <w:p w14:paraId="6AEC1A9A" w14:textId="5883485C" w:rsidR="005C48CB" w:rsidRPr="00C84772" w:rsidRDefault="008E3D01" w:rsidP="001F403E">
      <w:pPr>
        <w:pStyle w:val="NormaleWeb"/>
        <w:numPr>
          <w:ilvl w:val="0"/>
          <w:numId w:val="21"/>
        </w:numPr>
        <w:spacing w:before="120" w:beforeAutospacing="0" w:after="0" w:afterAutospacing="0" w:line="300" w:lineRule="atLeast"/>
        <w:ind w:right="-2"/>
        <w:jc w:val="both"/>
        <w:rPr>
          <w:rFonts w:asciiTheme="majorHAnsi" w:hAnsiTheme="majorHAnsi"/>
          <w:sz w:val="20"/>
          <w:szCs w:val="20"/>
        </w:rPr>
      </w:pPr>
      <w:r>
        <w:rPr>
          <w:rFonts w:asciiTheme="majorHAnsi" w:hAnsiTheme="majorHAnsi"/>
          <w:sz w:val="20"/>
          <w:szCs w:val="20"/>
        </w:rPr>
        <w:t>è</w:t>
      </w:r>
      <w:r w:rsidR="005C48CB" w:rsidRPr="00C84772">
        <w:rPr>
          <w:rFonts w:asciiTheme="majorHAnsi" w:hAnsiTheme="majorHAnsi"/>
          <w:sz w:val="20"/>
          <w:szCs w:val="20"/>
        </w:rPr>
        <w:t xml:space="preserve"> permessa la pubblicità tramite mezzi fonici, luminosi e audiovisivi all'interno degli impianti</w:t>
      </w:r>
      <w:r w:rsidR="00BB46E0" w:rsidRPr="00C84772">
        <w:rPr>
          <w:rFonts w:asciiTheme="majorHAnsi" w:hAnsiTheme="majorHAnsi"/>
          <w:sz w:val="20"/>
          <w:szCs w:val="20"/>
        </w:rPr>
        <w:t>;</w:t>
      </w:r>
    </w:p>
    <w:p w14:paraId="6AEC1A9B" w14:textId="2C8F7CC3" w:rsidR="005C48CB" w:rsidRPr="00C84772" w:rsidRDefault="00C51872" w:rsidP="001F403E">
      <w:pPr>
        <w:pStyle w:val="NormaleWeb"/>
        <w:numPr>
          <w:ilvl w:val="0"/>
          <w:numId w:val="21"/>
        </w:numPr>
        <w:spacing w:before="120" w:beforeAutospacing="0" w:after="0" w:afterAutospacing="0" w:line="300" w:lineRule="atLeast"/>
        <w:ind w:right="-2"/>
        <w:jc w:val="both"/>
        <w:rPr>
          <w:rFonts w:asciiTheme="majorHAnsi" w:hAnsiTheme="majorHAnsi"/>
          <w:sz w:val="20"/>
          <w:szCs w:val="20"/>
        </w:rPr>
      </w:pPr>
      <w:r>
        <w:rPr>
          <w:rFonts w:asciiTheme="majorHAnsi" w:hAnsiTheme="majorHAnsi"/>
          <w:sz w:val="20"/>
          <w:szCs w:val="20"/>
        </w:rPr>
        <w:t>è</w:t>
      </w:r>
      <w:r w:rsidR="005C48CB" w:rsidRPr="00C84772">
        <w:rPr>
          <w:rFonts w:asciiTheme="majorHAnsi" w:hAnsiTheme="majorHAnsi"/>
          <w:sz w:val="20"/>
          <w:szCs w:val="20"/>
        </w:rPr>
        <w:t xml:space="preserve"> fatto divieto al Concessionario di sub-concedere gli spazi pubblicitari senza la preventiva autorizzazione del Comune di </w:t>
      </w:r>
      <w:r w:rsidR="007147CE">
        <w:rPr>
          <w:rFonts w:asciiTheme="majorHAnsi" w:hAnsiTheme="majorHAnsi"/>
          <w:sz w:val="20"/>
          <w:szCs w:val="20"/>
        </w:rPr>
        <w:t>.............</w:t>
      </w:r>
      <w:r w:rsidR="005C48CB" w:rsidRPr="00C84772">
        <w:rPr>
          <w:rFonts w:asciiTheme="majorHAnsi" w:hAnsiTheme="majorHAnsi"/>
          <w:sz w:val="20"/>
          <w:szCs w:val="20"/>
        </w:rPr>
        <w:t>.</w:t>
      </w:r>
    </w:p>
    <w:p w14:paraId="6AEC1A9C" w14:textId="77777777" w:rsidR="005C48CB" w:rsidRPr="00C84772" w:rsidRDefault="005C48CB" w:rsidP="007634A2">
      <w:pPr>
        <w:pStyle w:val="NormaleWeb"/>
        <w:spacing w:before="120" w:beforeAutospacing="0" w:after="0" w:afterAutospacing="0" w:line="300" w:lineRule="atLeast"/>
        <w:ind w:right="-2"/>
        <w:jc w:val="both"/>
        <w:rPr>
          <w:rFonts w:asciiTheme="majorHAnsi" w:hAnsiTheme="majorHAnsi"/>
          <w:sz w:val="20"/>
          <w:szCs w:val="20"/>
        </w:rPr>
      </w:pPr>
      <w:r w:rsidRPr="00C84772">
        <w:rPr>
          <w:rFonts w:asciiTheme="majorHAnsi" w:hAnsiTheme="majorHAnsi"/>
          <w:sz w:val="20"/>
          <w:szCs w:val="20"/>
        </w:rPr>
        <w:t>Tutte le spese relative al posizionamento, manutenzione e rimozione del materiale pubblicitario, inclusi gli oneri connessi (come canoni, assicurazioni, diritti SIAE), sono a carico esclusivo del Concessionario e delle associazioni sportive, ciascuno per la propria competenza.</w:t>
      </w:r>
    </w:p>
    <w:p w14:paraId="6AEC1A9D" w14:textId="77777777" w:rsidR="005C48CB" w:rsidRPr="00C84772" w:rsidRDefault="005C48CB" w:rsidP="007634A2">
      <w:pPr>
        <w:pStyle w:val="NormaleWeb"/>
        <w:spacing w:before="120" w:beforeAutospacing="0" w:after="0" w:afterAutospacing="0" w:line="300" w:lineRule="atLeast"/>
        <w:ind w:right="-2"/>
        <w:jc w:val="both"/>
        <w:rPr>
          <w:rFonts w:asciiTheme="majorHAnsi" w:hAnsiTheme="majorHAnsi"/>
          <w:sz w:val="20"/>
          <w:szCs w:val="20"/>
        </w:rPr>
      </w:pPr>
      <w:r w:rsidRPr="00C84772">
        <w:rPr>
          <w:rFonts w:asciiTheme="majorHAnsi" w:hAnsiTheme="majorHAnsi"/>
          <w:sz w:val="20"/>
          <w:szCs w:val="20"/>
        </w:rPr>
        <w:lastRenderedPageBreak/>
        <w:t xml:space="preserve">La pubblicità visiva e sonora effettuata all'interno del complesso sportivo comunale è soggetta al pagamento dell'imposta di pubblicità e all'eventuale canone per l'occupazione di spazi pubblici, secondo le normative comunali. </w:t>
      </w:r>
      <w:r w:rsidRPr="00C84772">
        <w:rPr>
          <w:rFonts w:asciiTheme="majorHAnsi" w:hAnsiTheme="majorHAnsi"/>
          <w:sz w:val="20"/>
          <w:szCs w:val="20"/>
          <w:u w:val="single"/>
        </w:rPr>
        <w:t>Il Concessionario è totalmente responsabile per eventuali danni</w:t>
      </w:r>
      <w:r w:rsidRPr="00C84772">
        <w:rPr>
          <w:rFonts w:asciiTheme="majorHAnsi" w:hAnsiTheme="majorHAnsi"/>
          <w:sz w:val="20"/>
          <w:szCs w:val="20"/>
        </w:rPr>
        <w:t xml:space="preserve"> causati da materiale pubblicitario alle strutture o attrezzature dell'impianto.</w:t>
      </w:r>
    </w:p>
    <w:p w14:paraId="6AEC1A9E" w14:textId="77777777" w:rsidR="005C48CB" w:rsidRPr="00C84772" w:rsidRDefault="005C48CB" w:rsidP="007634A2">
      <w:pPr>
        <w:pStyle w:val="NormaleWeb"/>
        <w:spacing w:before="120" w:beforeAutospacing="0" w:after="0" w:afterAutospacing="0" w:line="300" w:lineRule="atLeast"/>
        <w:ind w:right="-2"/>
        <w:jc w:val="both"/>
        <w:rPr>
          <w:rFonts w:asciiTheme="majorHAnsi" w:hAnsiTheme="majorHAnsi"/>
          <w:sz w:val="20"/>
          <w:szCs w:val="20"/>
        </w:rPr>
      </w:pPr>
      <w:r w:rsidRPr="00C84772">
        <w:rPr>
          <w:rFonts w:asciiTheme="majorHAnsi" w:hAnsiTheme="majorHAnsi"/>
          <w:sz w:val="20"/>
          <w:szCs w:val="20"/>
        </w:rPr>
        <w:t>Il Concessionario si impegna inoltre a diffondere gratuitamente, tramite l'impianto sonoro, ogni comunicazione di interesse pubblico richiesta dall'Amministrazione Comunale o dalla Circoscrizione competente.</w:t>
      </w:r>
    </w:p>
    <w:p w14:paraId="6AEC1A9F" w14:textId="77777777" w:rsidR="00D14378" w:rsidRPr="00C84772" w:rsidRDefault="005C48CB" w:rsidP="007634A2">
      <w:pPr>
        <w:pStyle w:val="NormaleWeb"/>
        <w:spacing w:before="120" w:beforeAutospacing="0" w:after="0" w:afterAutospacing="0" w:line="300" w:lineRule="atLeast"/>
        <w:ind w:right="-2"/>
        <w:jc w:val="both"/>
        <w:rPr>
          <w:rFonts w:asciiTheme="majorHAnsi" w:hAnsiTheme="majorHAnsi"/>
          <w:sz w:val="20"/>
          <w:szCs w:val="20"/>
        </w:rPr>
      </w:pPr>
      <w:r w:rsidRPr="00C84772">
        <w:rPr>
          <w:rFonts w:asciiTheme="majorHAnsi" w:hAnsiTheme="majorHAnsi"/>
          <w:sz w:val="20"/>
          <w:szCs w:val="20"/>
        </w:rPr>
        <w:t>Infine, la durata di eventuali accordi pubblicitari che coinvolgono le strutture o attrezzature non deve in alcun modo eccedere la scadenza naturale della convenzione.</w:t>
      </w:r>
    </w:p>
    <w:p w14:paraId="6AEC1AA0" w14:textId="77777777" w:rsidR="004F1E62" w:rsidRPr="00C84772" w:rsidRDefault="004F1E62" w:rsidP="007634A2">
      <w:pPr>
        <w:pStyle w:val="NormaleWeb"/>
        <w:spacing w:before="120" w:beforeAutospacing="0" w:after="0" w:afterAutospacing="0" w:line="300" w:lineRule="atLeast"/>
        <w:ind w:right="-2"/>
        <w:jc w:val="both"/>
        <w:rPr>
          <w:rFonts w:asciiTheme="majorHAnsi" w:hAnsiTheme="majorHAnsi"/>
          <w:sz w:val="20"/>
          <w:szCs w:val="20"/>
        </w:rPr>
      </w:pPr>
    </w:p>
    <w:p w14:paraId="6AEC1AA1" w14:textId="77777777" w:rsidR="008909D6" w:rsidRPr="00C84772" w:rsidRDefault="008909D6" w:rsidP="007634A2">
      <w:pPr>
        <w:pStyle w:val="Titolo1"/>
        <w:numPr>
          <w:ilvl w:val="0"/>
          <w:numId w:val="0"/>
        </w:numPr>
        <w:spacing w:before="120" w:after="0" w:line="300" w:lineRule="atLeast"/>
        <w:ind w:left="432" w:right="-2" w:hanging="432"/>
        <w:rPr>
          <w:rFonts w:asciiTheme="majorHAnsi" w:hAnsiTheme="majorHAnsi"/>
          <w:i/>
          <w:iCs/>
          <w:smallCaps/>
          <w:color w:val="676A55" w:themeColor="text2"/>
          <w:sz w:val="26"/>
          <w:szCs w:val="26"/>
        </w:rPr>
      </w:pPr>
      <w:bookmarkStart w:id="33" w:name="_Toc229567986"/>
      <w:r w:rsidRPr="00C84772">
        <w:rPr>
          <w:rFonts w:asciiTheme="majorHAnsi" w:hAnsiTheme="majorHAnsi"/>
          <w:i/>
          <w:iCs/>
          <w:smallCaps/>
          <w:color w:val="676A55" w:themeColor="text2"/>
          <w:sz w:val="26"/>
          <w:szCs w:val="26"/>
        </w:rPr>
        <w:t xml:space="preserve">Articolo </w:t>
      </w:r>
      <w:r w:rsidR="000B199D">
        <w:rPr>
          <w:rFonts w:asciiTheme="majorHAnsi" w:hAnsiTheme="majorHAnsi"/>
          <w:i/>
          <w:iCs/>
          <w:smallCaps/>
          <w:color w:val="676A55" w:themeColor="text2"/>
          <w:sz w:val="26"/>
          <w:szCs w:val="26"/>
        </w:rPr>
        <w:t>17</w:t>
      </w:r>
      <w:r w:rsidRPr="00C84772">
        <w:rPr>
          <w:rFonts w:asciiTheme="majorHAnsi" w:hAnsiTheme="majorHAnsi"/>
          <w:i/>
          <w:iCs/>
          <w:smallCaps/>
          <w:color w:val="676A55" w:themeColor="text2"/>
          <w:sz w:val="26"/>
          <w:szCs w:val="26"/>
        </w:rPr>
        <w:t>– Penali</w:t>
      </w:r>
      <w:bookmarkEnd w:id="33"/>
      <w:r w:rsidRPr="00C84772">
        <w:rPr>
          <w:rFonts w:asciiTheme="majorHAnsi" w:hAnsiTheme="majorHAnsi"/>
          <w:i/>
          <w:iCs/>
          <w:smallCaps/>
          <w:color w:val="676A55" w:themeColor="text2"/>
          <w:sz w:val="26"/>
          <w:szCs w:val="26"/>
        </w:rPr>
        <w:t xml:space="preserve"> </w:t>
      </w:r>
    </w:p>
    <w:p w14:paraId="6AEC1AA2" w14:textId="2E098209" w:rsidR="004A3B31" w:rsidRPr="00C84772" w:rsidRDefault="004A3B31" w:rsidP="007634A2">
      <w:pPr>
        <w:spacing w:before="120" w:line="300" w:lineRule="atLeast"/>
        <w:ind w:right="-2"/>
        <w:jc w:val="both"/>
        <w:rPr>
          <w:rFonts w:asciiTheme="majorHAnsi" w:hAnsiTheme="majorHAnsi"/>
          <w:sz w:val="20"/>
          <w:szCs w:val="20"/>
        </w:rPr>
      </w:pPr>
      <w:r w:rsidRPr="00C84772">
        <w:rPr>
          <w:rFonts w:asciiTheme="majorHAnsi" w:hAnsiTheme="majorHAnsi"/>
          <w:sz w:val="20"/>
          <w:szCs w:val="20"/>
        </w:rPr>
        <w:t>Nel caso in cui l'impianto dovesse rimanere chiuso per cause imputabili al Concessionario</w:t>
      </w:r>
      <w:r w:rsidR="008751DB" w:rsidRPr="00C84772">
        <w:rPr>
          <w:rFonts w:asciiTheme="majorHAnsi" w:hAnsiTheme="majorHAnsi"/>
          <w:sz w:val="20"/>
          <w:szCs w:val="20"/>
        </w:rPr>
        <w:t xml:space="preserve"> e ciò dovesse generare un pregiudizio e/o danno per il Concedente</w:t>
      </w:r>
      <w:r w:rsidRPr="00C84772">
        <w:rPr>
          <w:rFonts w:asciiTheme="majorHAnsi" w:hAnsiTheme="majorHAnsi"/>
          <w:sz w:val="20"/>
          <w:szCs w:val="20"/>
        </w:rPr>
        <w:t xml:space="preserve">, il Comune applicherà una penale giornaliera da € </w:t>
      </w:r>
      <w:r w:rsidR="00235ECD" w:rsidRPr="00C84772">
        <w:rPr>
          <w:rFonts w:asciiTheme="majorHAnsi" w:hAnsiTheme="majorHAnsi"/>
          <w:sz w:val="20"/>
          <w:szCs w:val="20"/>
        </w:rPr>
        <w:t>50,</w:t>
      </w:r>
      <w:r w:rsidR="006B787B">
        <w:rPr>
          <w:rFonts w:asciiTheme="majorHAnsi" w:hAnsiTheme="majorHAnsi"/>
          <w:sz w:val="20"/>
          <w:szCs w:val="20"/>
        </w:rPr>
        <w:t>0</w:t>
      </w:r>
      <w:r w:rsidR="00235ECD" w:rsidRPr="00C84772">
        <w:rPr>
          <w:rFonts w:asciiTheme="majorHAnsi" w:hAnsiTheme="majorHAnsi"/>
          <w:sz w:val="20"/>
          <w:szCs w:val="20"/>
        </w:rPr>
        <w:t>0</w:t>
      </w:r>
      <w:r w:rsidR="00C006B0" w:rsidRPr="00C84772">
        <w:rPr>
          <w:rFonts w:asciiTheme="majorHAnsi" w:hAnsiTheme="majorHAnsi"/>
          <w:sz w:val="20"/>
          <w:szCs w:val="20"/>
        </w:rPr>
        <w:t xml:space="preserve"> </w:t>
      </w:r>
      <w:r w:rsidRPr="00C84772">
        <w:rPr>
          <w:rFonts w:asciiTheme="majorHAnsi" w:hAnsiTheme="majorHAnsi"/>
          <w:sz w:val="20"/>
          <w:szCs w:val="20"/>
        </w:rPr>
        <w:t xml:space="preserve">a € </w:t>
      </w:r>
      <w:r w:rsidR="00235ECD" w:rsidRPr="00C84772">
        <w:rPr>
          <w:rFonts w:asciiTheme="majorHAnsi" w:hAnsiTheme="majorHAnsi"/>
          <w:sz w:val="20"/>
          <w:szCs w:val="20"/>
        </w:rPr>
        <w:t>100,</w:t>
      </w:r>
      <w:r w:rsidR="006B787B">
        <w:rPr>
          <w:rFonts w:asciiTheme="majorHAnsi" w:hAnsiTheme="majorHAnsi"/>
          <w:sz w:val="20"/>
          <w:szCs w:val="20"/>
        </w:rPr>
        <w:t>0</w:t>
      </w:r>
      <w:r w:rsidR="00235ECD" w:rsidRPr="00C84772">
        <w:rPr>
          <w:rFonts w:asciiTheme="majorHAnsi" w:hAnsiTheme="majorHAnsi"/>
          <w:sz w:val="20"/>
          <w:szCs w:val="20"/>
        </w:rPr>
        <w:t>0</w:t>
      </w:r>
      <w:r w:rsidRPr="00C84772">
        <w:rPr>
          <w:rFonts w:asciiTheme="majorHAnsi" w:hAnsiTheme="majorHAnsi"/>
          <w:sz w:val="20"/>
          <w:szCs w:val="20"/>
        </w:rPr>
        <w:t>. In caso di inadempienza, l'Amministrazione Comunale diffiderà per iscritto il Concessionario, assegnando un termine congruo per l'adempimento</w:t>
      </w:r>
    </w:p>
    <w:p w14:paraId="6AEC1AA3" w14:textId="77777777" w:rsidR="00B9498E" w:rsidRPr="00C84772" w:rsidRDefault="00B9498E" w:rsidP="00082E61">
      <w:pPr>
        <w:spacing w:before="120" w:line="300" w:lineRule="atLeast"/>
        <w:jc w:val="both"/>
        <w:rPr>
          <w:rFonts w:asciiTheme="majorHAnsi" w:hAnsiTheme="majorHAnsi"/>
          <w:sz w:val="20"/>
          <w:szCs w:val="20"/>
        </w:rPr>
      </w:pPr>
    </w:p>
    <w:p w14:paraId="6AEC1AA4" w14:textId="77777777" w:rsidR="00B9498E" w:rsidRPr="00C84772" w:rsidRDefault="00B9498E" w:rsidP="00B9498E">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34" w:name="_Toc229567987"/>
      <w:r w:rsidRPr="00C84772">
        <w:rPr>
          <w:rFonts w:asciiTheme="majorHAnsi" w:hAnsiTheme="majorHAnsi"/>
          <w:i/>
          <w:iCs/>
          <w:smallCaps/>
          <w:color w:val="676A55" w:themeColor="text2"/>
          <w:sz w:val="26"/>
          <w:szCs w:val="26"/>
        </w:rPr>
        <w:t xml:space="preserve">Articolo </w:t>
      </w:r>
      <w:r w:rsidR="000B199D">
        <w:rPr>
          <w:rFonts w:asciiTheme="majorHAnsi" w:hAnsiTheme="majorHAnsi"/>
          <w:i/>
          <w:iCs/>
          <w:smallCaps/>
          <w:color w:val="676A55" w:themeColor="text2"/>
          <w:sz w:val="26"/>
          <w:szCs w:val="26"/>
        </w:rPr>
        <w:t>18</w:t>
      </w:r>
      <w:r w:rsidR="00350250" w:rsidRPr="00C84772">
        <w:rPr>
          <w:rFonts w:asciiTheme="majorHAnsi" w:hAnsiTheme="majorHAnsi"/>
          <w:i/>
          <w:iCs/>
          <w:smallCaps/>
          <w:color w:val="676A55" w:themeColor="text2"/>
          <w:sz w:val="26"/>
          <w:szCs w:val="26"/>
        </w:rPr>
        <w:t xml:space="preserve"> </w:t>
      </w:r>
      <w:r w:rsidRPr="00C84772">
        <w:rPr>
          <w:rFonts w:asciiTheme="majorHAnsi" w:hAnsiTheme="majorHAnsi"/>
          <w:i/>
          <w:iCs/>
          <w:smallCaps/>
          <w:color w:val="676A55" w:themeColor="text2"/>
          <w:sz w:val="26"/>
          <w:szCs w:val="26"/>
        </w:rPr>
        <w:t>– Controversie</w:t>
      </w:r>
      <w:bookmarkEnd w:id="34"/>
    </w:p>
    <w:p w14:paraId="6AEC1AA5" w14:textId="77777777" w:rsidR="0035719F" w:rsidRPr="00C84772" w:rsidRDefault="0035719F" w:rsidP="0035719F">
      <w:pPr>
        <w:spacing w:before="120" w:line="300" w:lineRule="atLeast"/>
        <w:jc w:val="both"/>
        <w:rPr>
          <w:rFonts w:asciiTheme="majorHAnsi" w:hAnsiTheme="majorHAnsi"/>
          <w:sz w:val="20"/>
          <w:szCs w:val="20"/>
        </w:rPr>
      </w:pPr>
      <w:r w:rsidRPr="00C84772">
        <w:rPr>
          <w:rFonts w:asciiTheme="majorHAnsi" w:hAnsiTheme="majorHAnsi"/>
          <w:sz w:val="20"/>
          <w:szCs w:val="20"/>
        </w:rPr>
        <w:t xml:space="preserve">Per qualsiasi controversia derivante da questo contratto, inclusa la sua formazione, interpretazione, validità, adempimento, inadempimento, risoluzione, recesso, nullità o efficacia, la competenza esclusiva e inderogabile è attribuita all'Autorità Giudiziaria del Foro di </w:t>
      </w:r>
      <w:r w:rsidR="001D7F7D">
        <w:rPr>
          <w:rFonts w:asciiTheme="majorHAnsi" w:hAnsiTheme="majorHAnsi"/>
          <w:sz w:val="20"/>
          <w:szCs w:val="20"/>
        </w:rPr>
        <w:t>...............</w:t>
      </w:r>
      <w:r w:rsidRPr="00C84772">
        <w:rPr>
          <w:rFonts w:asciiTheme="majorHAnsi" w:hAnsiTheme="majorHAnsi"/>
          <w:sz w:val="20"/>
          <w:szCs w:val="20"/>
        </w:rPr>
        <w:t>. Ciò vale per tutte le questioni che non rientrano nella giurisdizione amministrativa</w:t>
      </w:r>
      <w:r w:rsidR="001D7F7D">
        <w:rPr>
          <w:rFonts w:asciiTheme="majorHAnsi" w:hAnsiTheme="majorHAnsi"/>
          <w:sz w:val="20"/>
          <w:szCs w:val="20"/>
        </w:rPr>
        <w:t xml:space="preserve">. </w:t>
      </w:r>
    </w:p>
    <w:p w14:paraId="6AEC1AA6" w14:textId="77777777" w:rsidR="00A44E8D" w:rsidRPr="00C84772" w:rsidRDefault="00A44E8D" w:rsidP="00082E61">
      <w:pPr>
        <w:spacing w:before="120" w:line="300" w:lineRule="atLeast"/>
        <w:jc w:val="both"/>
        <w:rPr>
          <w:rFonts w:asciiTheme="majorHAnsi" w:hAnsiTheme="majorHAnsi"/>
          <w:sz w:val="20"/>
          <w:szCs w:val="20"/>
        </w:rPr>
      </w:pPr>
    </w:p>
    <w:p w14:paraId="6AEC1AA7" w14:textId="77777777" w:rsidR="00303529" w:rsidRPr="00C84772" w:rsidRDefault="00303529" w:rsidP="00303529">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35" w:name="_Toc229567988"/>
      <w:r w:rsidRPr="00C84772">
        <w:rPr>
          <w:rFonts w:asciiTheme="majorHAnsi" w:hAnsiTheme="majorHAnsi"/>
          <w:i/>
          <w:iCs/>
          <w:smallCaps/>
          <w:color w:val="676A55" w:themeColor="text2"/>
          <w:sz w:val="26"/>
          <w:szCs w:val="26"/>
        </w:rPr>
        <w:t xml:space="preserve">Articolo </w:t>
      </w:r>
      <w:r w:rsidR="000B199D">
        <w:rPr>
          <w:rFonts w:asciiTheme="majorHAnsi" w:hAnsiTheme="majorHAnsi"/>
          <w:i/>
          <w:iCs/>
          <w:smallCaps/>
          <w:color w:val="676A55" w:themeColor="text2"/>
          <w:sz w:val="26"/>
          <w:szCs w:val="26"/>
        </w:rPr>
        <w:t>19</w:t>
      </w:r>
      <w:r w:rsidR="00350250" w:rsidRPr="00C84772">
        <w:rPr>
          <w:rFonts w:asciiTheme="majorHAnsi" w:hAnsiTheme="majorHAnsi"/>
          <w:i/>
          <w:iCs/>
          <w:smallCaps/>
          <w:color w:val="676A55" w:themeColor="text2"/>
          <w:sz w:val="26"/>
          <w:szCs w:val="26"/>
        </w:rPr>
        <w:t xml:space="preserve"> </w:t>
      </w:r>
      <w:r w:rsidRPr="00C84772">
        <w:rPr>
          <w:rFonts w:asciiTheme="majorHAnsi" w:hAnsiTheme="majorHAnsi"/>
          <w:i/>
          <w:iCs/>
          <w:smallCaps/>
          <w:color w:val="676A55" w:themeColor="text2"/>
          <w:sz w:val="26"/>
          <w:szCs w:val="26"/>
        </w:rPr>
        <w:t>– Tracciabilità dei flussi finanziari</w:t>
      </w:r>
      <w:bookmarkEnd w:id="35"/>
    </w:p>
    <w:p w14:paraId="6AEC1AA8" w14:textId="77777777" w:rsidR="00683671" w:rsidRPr="00C84772" w:rsidRDefault="00683671" w:rsidP="00683671">
      <w:pPr>
        <w:spacing w:before="120" w:line="300" w:lineRule="atLeast"/>
        <w:jc w:val="both"/>
        <w:rPr>
          <w:rFonts w:asciiTheme="majorHAnsi" w:hAnsiTheme="majorHAnsi"/>
          <w:sz w:val="20"/>
          <w:szCs w:val="20"/>
        </w:rPr>
      </w:pPr>
      <w:r w:rsidRPr="00C84772">
        <w:rPr>
          <w:rFonts w:asciiTheme="majorHAnsi" w:hAnsiTheme="majorHAnsi"/>
          <w:sz w:val="20"/>
          <w:szCs w:val="20"/>
        </w:rPr>
        <w:t>Il Concessionario è tenuto a rispettare gli obblighi di tracciabilità dei flussi finanziari previsti dall'articolo 3 della Legge n. 136/2010 e successive modifiche, pena la nullità del presente contratto.</w:t>
      </w:r>
    </w:p>
    <w:p w14:paraId="6AEC1AA9" w14:textId="77777777" w:rsidR="00683671" w:rsidRPr="00C84772" w:rsidRDefault="00683671" w:rsidP="00683671">
      <w:pPr>
        <w:spacing w:before="120" w:line="300" w:lineRule="atLeast"/>
        <w:jc w:val="both"/>
        <w:rPr>
          <w:rFonts w:asciiTheme="majorHAnsi" w:hAnsiTheme="majorHAnsi"/>
          <w:sz w:val="20"/>
          <w:szCs w:val="20"/>
        </w:rPr>
      </w:pPr>
      <w:r w:rsidRPr="00C84772">
        <w:rPr>
          <w:rFonts w:asciiTheme="majorHAnsi" w:hAnsiTheme="majorHAnsi"/>
          <w:sz w:val="20"/>
          <w:szCs w:val="20"/>
        </w:rPr>
        <w:t>È inoltre obbligato a includere una clausola specifica nei contratti con i propri subcontraenti, attraverso la quale ciascuno di essi si assume i medesimi obblighi di tracciabilità. La mancata inclusione di tale clausola comporterà la nullità assoluta del subcontratto.</w:t>
      </w:r>
    </w:p>
    <w:p w14:paraId="6AEC1AAA" w14:textId="77777777" w:rsidR="00683671" w:rsidRPr="00C84772" w:rsidRDefault="00683671" w:rsidP="00683671">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p>
    <w:p w14:paraId="6AEC1AAB" w14:textId="77777777" w:rsidR="00BF1A26" w:rsidRPr="00C84772" w:rsidRDefault="00BF1A26" w:rsidP="00BF1A26">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36" w:name="_Toc229567989"/>
      <w:r w:rsidRPr="00C84772">
        <w:rPr>
          <w:rFonts w:asciiTheme="majorHAnsi" w:hAnsiTheme="majorHAnsi"/>
          <w:i/>
          <w:iCs/>
          <w:smallCaps/>
          <w:color w:val="676A55" w:themeColor="text2"/>
          <w:sz w:val="26"/>
          <w:szCs w:val="26"/>
        </w:rPr>
        <w:t xml:space="preserve">Articolo </w:t>
      </w:r>
      <w:r w:rsidR="001B0FDC" w:rsidRPr="00C84772">
        <w:rPr>
          <w:rFonts w:asciiTheme="majorHAnsi" w:hAnsiTheme="majorHAnsi"/>
          <w:i/>
          <w:iCs/>
          <w:smallCaps/>
          <w:color w:val="676A55" w:themeColor="text2"/>
          <w:sz w:val="26"/>
          <w:szCs w:val="26"/>
        </w:rPr>
        <w:t>2</w:t>
      </w:r>
      <w:r w:rsidR="000B199D">
        <w:rPr>
          <w:rFonts w:asciiTheme="majorHAnsi" w:hAnsiTheme="majorHAnsi"/>
          <w:i/>
          <w:iCs/>
          <w:smallCaps/>
          <w:color w:val="676A55" w:themeColor="text2"/>
          <w:sz w:val="26"/>
          <w:szCs w:val="26"/>
        </w:rPr>
        <w:t>0</w:t>
      </w:r>
      <w:r w:rsidR="00350250" w:rsidRPr="00C84772">
        <w:rPr>
          <w:rFonts w:asciiTheme="majorHAnsi" w:hAnsiTheme="majorHAnsi"/>
          <w:i/>
          <w:iCs/>
          <w:smallCaps/>
          <w:color w:val="676A55" w:themeColor="text2"/>
          <w:sz w:val="26"/>
          <w:szCs w:val="26"/>
        </w:rPr>
        <w:t xml:space="preserve"> </w:t>
      </w:r>
      <w:r w:rsidRPr="00C84772">
        <w:rPr>
          <w:rFonts w:asciiTheme="majorHAnsi" w:hAnsiTheme="majorHAnsi"/>
          <w:i/>
          <w:iCs/>
          <w:smallCaps/>
          <w:color w:val="676A55" w:themeColor="text2"/>
          <w:sz w:val="26"/>
          <w:szCs w:val="26"/>
        </w:rPr>
        <w:t>– Verifiche e comunicazioni</w:t>
      </w:r>
      <w:bookmarkEnd w:id="36"/>
    </w:p>
    <w:p w14:paraId="6AEC1AAC" w14:textId="66BC66FD" w:rsidR="003D7C4C" w:rsidRPr="00C84772" w:rsidRDefault="003D7C4C" w:rsidP="003D7C4C">
      <w:pPr>
        <w:pStyle w:val="NormaleWeb"/>
        <w:spacing w:before="120" w:beforeAutospacing="0" w:after="0" w:afterAutospacing="0" w:line="300" w:lineRule="atLeast"/>
        <w:jc w:val="both"/>
        <w:rPr>
          <w:rFonts w:asciiTheme="majorHAnsi" w:hAnsiTheme="majorHAnsi"/>
          <w:sz w:val="20"/>
          <w:szCs w:val="20"/>
        </w:rPr>
      </w:pPr>
      <w:r w:rsidRPr="00C84772">
        <w:rPr>
          <w:rFonts w:asciiTheme="majorHAnsi" w:hAnsiTheme="majorHAnsi"/>
          <w:sz w:val="20"/>
          <w:szCs w:val="20"/>
        </w:rPr>
        <w:t>I funzionari incaricati dell'Amministrazione comunale hanno il diritto di accedere all'impianto sportivo</w:t>
      </w:r>
      <w:r w:rsidR="00B137BC">
        <w:rPr>
          <w:rFonts w:asciiTheme="majorHAnsi" w:hAnsiTheme="majorHAnsi"/>
          <w:sz w:val="20"/>
          <w:szCs w:val="20"/>
        </w:rPr>
        <w:t xml:space="preserve"> scolastico</w:t>
      </w:r>
      <w:r w:rsidR="00494AF8" w:rsidRPr="00C84772">
        <w:rPr>
          <w:rFonts w:asciiTheme="majorHAnsi" w:hAnsiTheme="majorHAnsi"/>
          <w:sz w:val="20"/>
          <w:szCs w:val="20"/>
        </w:rPr>
        <w:t xml:space="preserve">, </w:t>
      </w:r>
      <w:r w:rsidRPr="00C84772">
        <w:rPr>
          <w:rFonts w:asciiTheme="majorHAnsi" w:hAnsiTheme="majorHAnsi"/>
          <w:sz w:val="20"/>
          <w:szCs w:val="20"/>
        </w:rPr>
        <w:t xml:space="preserve"> per verificare lo stato di manutenzione, conservazione e, in generale, l'osservanza della convenzione.</w:t>
      </w:r>
    </w:p>
    <w:p w14:paraId="6AEC1AAD" w14:textId="77777777" w:rsidR="003D7C4C" w:rsidRPr="00C84772" w:rsidRDefault="003D7C4C" w:rsidP="003D7C4C">
      <w:pPr>
        <w:pStyle w:val="NormaleWeb"/>
        <w:spacing w:before="120" w:beforeAutospacing="0" w:after="0" w:afterAutospacing="0" w:line="300" w:lineRule="atLeast"/>
        <w:jc w:val="both"/>
        <w:rPr>
          <w:rFonts w:asciiTheme="majorHAnsi" w:hAnsiTheme="majorHAnsi"/>
          <w:sz w:val="20"/>
          <w:szCs w:val="20"/>
        </w:rPr>
      </w:pPr>
      <w:r w:rsidRPr="00C84772">
        <w:rPr>
          <w:rFonts w:asciiTheme="majorHAnsi" w:hAnsiTheme="majorHAnsi"/>
          <w:sz w:val="20"/>
          <w:szCs w:val="20"/>
        </w:rPr>
        <w:t>Tutte le comunicazioni e trasmissioni di informazioni e dati tra le Parti, previste dal Contratto, devono avvenire tramite Posta Elettronica Certificata (PEC), pena la nullità, salvo diverso accordo scritto e ove consentito dalla legge. Le comunicazioni si considerano valide ed efficaci se inviate ai seguenti indirizzi PEC:</w:t>
      </w:r>
    </w:p>
    <w:p w14:paraId="6AEC1AAE" w14:textId="77777777" w:rsidR="003D7C4C" w:rsidRPr="00C84772" w:rsidRDefault="003D7C4C" w:rsidP="001F403E">
      <w:pPr>
        <w:pStyle w:val="NormaleWeb"/>
        <w:numPr>
          <w:ilvl w:val="0"/>
          <w:numId w:val="22"/>
        </w:numPr>
        <w:spacing w:before="120" w:beforeAutospacing="0" w:after="0" w:afterAutospacing="0" w:line="300" w:lineRule="atLeast"/>
        <w:jc w:val="both"/>
        <w:rPr>
          <w:rFonts w:asciiTheme="majorHAnsi" w:hAnsiTheme="majorHAnsi"/>
          <w:sz w:val="20"/>
          <w:szCs w:val="20"/>
        </w:rPr>
      </w:pPr>
      <w:r w:rsidRPr="00C84772">
        <w:rPr>
          <w:rFonts w:asciiTheme="majorHAnsi" w:hAnsiTheme="majorHAnsi"/>
          <w:sz w:val="20"/>
          <w:szCs w:val="20"/>
        </w:rPr>
        <w:lastRenderedPageBreak/>
        <w:t>Per il Concedente:</w:t>
      </w:r>
      <w:r w:rsidR="001D7F7D">
        <w:rPr>
          <w:rFonts w:asciiTheme="majorHAnsi" w:hAnsiTheme="majorHAnsi"/>
          <w:sz w:val="20"/>
          <w:szCs w:val="20"/>
        </w:rPr>
        <w:t xml:space="preserve"> ........................</w:t>
      </w:r>
      <w:r w:rsidRPr="00C84772">
        <w:rPr>
          <w:rFonts w:asciiTheme="majorHAnsi" w:hAnsiTheme="majorHAnsi"/>
          <w:sz w:val="20"/>
          <w:szCs w:val="20"/>
        </w:rPr>
        <w:t>;</w:t>
      </w:r>
    </w:p>
    <w:p w14:paraId="6AEC1AAF" w14:textId="77777777" w:rsidR="003D7C4C" w:rsidRPr="00C84772" w:rsidRDefault="003D7C4C" w:rsidP="001F403E">
      <w:pPr>
        <w:pStyle w:val="NormaleWeb"/>
        <w:numPr>
          <w:ilvl w:val="0"/>
          <w:numId w:val="22"/>
        </w:numPr>
        <w:spacing w:before="120" w:beforeAutospacing="0" w:after="0" w:afterAutospacing="0" w:line="300" w:lineRule="atLeast"/>
        <w:jc w:val="both"/>
        <w:rPr>
          <w:rFonts w:asciiTheme="majorHAnsi" w:hAnsiTheme="majorHAnsi"/>
          <w:sz w:val="20"/>
          <w:szCs w:val="20"/>
        </w:rPr>
      </w:pPr>
      <w:r w:rsidRPr="00C84772">
        <w:rPr>
          <w:rFonts w:asciiTheme="majorHAnsi" w:hAnsiTheme="majorHAnsi"/>
          <w:sz w:val="20"/>
          <w:szCs w:val="20"/>
        </w:rPr>
        <w:t>Per il Concessionario:</w:t>
      </w:r>
      <w:r w:rsidR="00B55B30" w:rsidRPr="00C84772">
        <w:rPr>
          <w:rFonts w:asciiTheme="majorHAnsi" w:hAnsiTheme="majorHAnsi"/>
        </w:rPr>
        <w:t xml:space="preserve"> </w:t>
      </w:r>
      <w:r w:rsidR="007147CE">
        <w:rPr>
          <w:rFonts w:asciiTheme="majorHAnsi" w:hAnsiTheme="majorHAnsi"/>
          <w:sz w:val="20"/>
          <w:szCs w:val="20"/>
        </w:rPr>
        <w:t>.............</w:t>
      </w:r>
      <w:r w:rsidR="001D7F7D">
        <w:rPr>
          <w:rFonts w:asciiTheme="majorHAnsi" w:hAnsiTheme="majorHAnsi"/>
          <w:sz w:val="20"/>
          <w:szCs w:val="20"/>
        </w:rPr>
        <w:t>.....</w:t>
      </w:r>
      <w:r w:rsidRPr="00C84772">
        <w:rPr>
          <w:rFonts w:asciiTheme="majorHAnsi" w:hAnsiTheme="majorHAnsi"/>
          <w:sz w:val="20"/>
          <w:szCs w:val="20"/>
        </w:rPr>
        <w:t>;</w:t>
      </w:r>
    </w:p>
    <w:p w14:paraId="6AEC1AB0" w14:textId="77777777" w:rsidR="003D7C4C" w:rsidRPr="00C84772" w:rsidRDefault="003D7C4C" w:rsidP="003D7C4C">
      <w:pPr>
        <w:pStyle w:val="NormaleWeb"/>
        <w:spacing w:before="120" w:beforeAutospacing="0" w:after="0" w:afterAutospacing="0" w:line="300" w:lineRule="atLeast"/>
        <w:jc w:val="both"/>
        <w:rPr>
          <w:rFonts w:asciiTheme="majorHAnsi" w:hAnsiTheme="majorHAnsi"/>
          <w:sz w:val="20"/>
          <w:szCs w:val="20"/>
        </w:rPr>
      </w:pPr>
      <w:r w:rsidRPr="00C84772">
        <w:rPr>
          <w:rFonts w:asciiTheme="majorHAnsi" w:hAnsiTheme="majorHAnsi"/>
          <w:sz w:val="20"/>
          <w:szCs w:val="20"/>
        </w:rPr>
        <w:t>Le Parti si impegnano a comunicare tempestivamente eventuali modifiche del proprio indirizzo PEC o problemi temporanei nell'utilizzo di tale forma di comunicazione.</w:t>
      </w:r>
    </w:p>
    <w:p w14:paraId="6AEC1AB1" w14:textId="77777777" w:rsidR="00BF1A26" w:rsidRPr="00C84772" w:rsidRDefault="00BF1A26" w:rsidP="00665FE9">
      <w:pPr>
        <w:spacing w:before="120" w:line="300" w:lineRule="atLeast"/>
        <w:jc w:val="both"/>
        <w:rPr>
          <w:rFonts w:asciiTheme="majorHAnsi" w:hAnsiTheme="majorHAnsi"/>
          <w:sz w:val="20"/>
          <w:szCs w:val="20"/>
        </w:rPr>
      </w:pPr>
    </w:p>
    <w:p w14:paraId="6AEC1AB2" w14:textId="77777777" w:rsidR="00F5554B" w:rsidRPr="00C84772" w:rsidRDefault="00F5554B" w:rsidP="00F5554B">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37" w:name="_Toc229567990"/>
      <w:r w:rsidRPr="00C84772">
        <w:rPr>
          <w:rFonts w:asciiTheme="majorHAnsi" w:hAnsiTheme="majorHAnsi"/>
          <w:i/>
          <w:iCs/>
          <w:smallCaps/>
          <w:color w:val="676A55" w:themeColor="text2"/>
          <w:sz w:val="26"/>
          <w:szCs w:val="26"/>
        </w:rPr>
        <w:t xml:space="preserve">Articolo </w:t>
      </w:r>
      <w:r w:rsidR="001B0FDC" w:rsidRPr="00C84772">
        <w:rPr>
          <w:rFonts w:asciiTheme="majorHAnsi" w:hAnsiTheme="majorHAnsi"/>
          <w:i/>
          <w:iCs/>
          <w:smallCaps/>
          <w:color w:val="676A55" w:themeColor="text2"/>
          <w:sz w:val="26"/>
          <w:szCs w:val="26"/>
        </w:rPr>
        <w:t>2</w:t>
      </w:r>
      <w:r w:rsidR="000B199D">
        <w:rPr>
          <w:rFonts w:asciiTheme="majorHAnsi" w:hAnsiTheme="majorHAnsi"/>
          <w:i/>
          <w:iCs/>
          <w:smallCaps/>
          <w:color w:val="676A55" w:themeColor="text2"/>
          <w:sz w:val="26"/>
          <w:szCs w:val="26"/>
        </w:rPr>
        <w:t>1</w:t>
      </w:r>
      <w:r w:rsidR="00350250" w:rsidRPr="00C84772">
        <w:rPr>
          <w:rFonts w:asciiTheme="majorHAnsi" w:hAnsiTheme="majorHAnsi"/>
          <w:i/>
          <w:iCs/>
          <w:smallCaps/>
          <w:color w:val="676A55" w:themeColor="text2"/>
          <w:sz w:val="26"/>
          <w:szCs w:val="26"/>
        </w:rPr>
        <w:t xml:space="preserve"> </w:t>
      </w:r>
      <w:r w:rsidRPr="00C84772">
        <w:rPr>
          <w:rFonts w:asciiTheme="majorHAnsi" w:hAnsiTheme="majorHAnsi"/>
          <w:i/>
          <w:iCs/>
          <w:smallCaps/>
          <w:color w:val="676A55" w:themeColor="text2"/>
          <w:sz w:val="26"/>
          <w:szCs w:val="26"/>
        </w:rPr>
        <w:t>– Trattamento dei dati personali</w:t>
      </w:r>
      <w:bookmarkEnd w:id="37"/>
    </w:p>
    <w:p w14:paraId="6AEC1AB3" w14:textId="77777777" w:rsidR="001E2487" w:rsidRPr="00C84772" w:rsidRDefault="004B67BB" w:rsidP="00E76DF6">
      <w:pPr>
        <w:spacing w:before="120" w:line="300" w:lineRule="atLeast"/>
        <w:jc w:val="both"/>
        <w:rPr>
          <w:rFonts w:asciiTheme="majorHAnsi" w:hAnsiTheme="majorHAnsi"/>
          <w:sz w:val="20"/>
          <w:szCs w:val="20"/>
        </w:rPr>
      </w:pPr>
      <w:r w:rsidRPr="00C84772">
        <w:rPr>
          <w:rFonts w:asciiTheme="majorHAnsi" w:hAnsiTheme="majorHAnsi"/>
          <w:sz w:val="20"/>
          <w:szCs w:val="20"/>
        </w:rPr>
        <w:t xml:space="preserve">In conformità al Regolamento UE 2016/679, i dati forniti e raccolti dal Comune in relazione a questo contratto di concessione saranno utilizzati esclusivamente per le finalità legate alla stipula e all'esecuzione della concessione stessa. Il Comune informa che il titolare del trattamento dei dati è il Comune di </w:t>
      </w:r>
      <w:r w:rsidR="007147CE">
        <w:rPr>
          <w:rFonts w:asciiTheme="majorHAnsi" w:hAnsiTheme="majorHAnsi"/>
          <w:sz w:val="20"/>
          <w:szCs w:val="20"/>
        </w:rPr>
        <w:t>.............</w:t>
      </w:r>
      <w:r w:rsidRPr="00C84772">
        <w:rPr>
          <w:rFonts w:asciiTheme="majorHAnsi" w:hAnsiTheme="majorHAnsi"/>
          <w:sz w:val="20"/>
          <w:szCs w:val="20"/>
        </w:rPr>
        <w:t>.</w:t>
      </w:r>
    </w:p>
    <w:p w14:paraId="6AEC1AB4" w14:textId="77777777" w:rsidR="00E76DF6" w:rsidRDefault="00E76DF6" w:rsidP="00E76DF6">
      <w:pPr>
        <w:spacing w:before="120" w:line="300" w:lineRule="atLeast"/>
        <w:jc w:val="both"/>
        <w:rPr>
          <w:rFonts w:asciiTheme="majorHAnsi" w:hAnsiTheme="majorHAnsi"/>
          <w:sz w:val="20"/>
          <w:szCs w:val="20"/>
        </w:rPr>
      </w:pPr>
    </w:p>
    <w:p w14:paraId="6AEC1AB5" w14:textId="77777777" w:rsidR="00086BDC" w:rsidRPr="008E163B" w:rsidRDefault="00086BDC" w:rsidP="008E163B">
      <w:pPr>
        <w:pStyle w:val="Titolo1"/>
        <w:numPr>
          <w:ilvl w:val="0"/>
          <w:numId w:val="0"/>
        </w:numPr>
        <w:spacing w:before="120" w:after="0" w:line="300" w:lineRule="atLeast"/>
        <w:ind w:left="432" w:hanging="432"/>
        <w:rPr>
          <w:rFonts w:asciiTheme="majorHAnsi" w:hAnsiTheme="majorHAnsi"/>
          <w:i/>
          <w:iCs/>
          <w:smallCaps/>
          <w:color w:val="676A55" w:themeColor="text2"/>
          <w:sz w:val="26"/>
          <w:szCs w:val="26"/>
        </w:rPr>
      </w:pPr>
      <w:bookmarkStart w:id="38" w:name="_Toc229567991"/>
      <w:r w:rsidRPr="002A3E8B">
        <w:rPr>
          <w:rFonts w:asciiTheme="majorHAnsi" w:hAnsiTheme="majorHAnsi"/>
          <w:i/>
          <w:iCs/>
          <w:smallCaps/>
          <w:color w:val="676A55" w:themeColor="text2"/>
          <w:sz w:val="26"/>
          <w:szCs w:val="26"/>
        </w:rPr>
        <w:t>Articolo 2</w:t>
      </w:r>
      <w:r w:rsidR="000B199D" w:rsidRPr="002A3E8B">
        <w:rPr>
          <w:rFonts w:asciiTheme="majorHAnsi" w:hAnsiTheme="majorHAnsi"/>
          <w:i/>
          <w:iCs/>
          <w:smallCaps/>
          <w:color w:val="676A55" w:themeColor="text2"/>
          <w:sz w:val="26"/>
          <w:szCs w:val="26"/>
        </w:rPr>
        <w:t>2</w:t>
      </w:r>
      <w:r w:rsidRPr="002A3E8B">
        <w:rPr>
          <w:rFonts w:asciiTheme="majorHAnsi" w:hAnsiTheme="majorHAnsi"/>
          <w:i/>
          <w:iCs/>
          <w:smallCaps/>
          <w:color w:val="676A55" w:themeColor="text2"/>
          <w:sz w:val="26"/>
          <w:szCs w:val="26"/>
        </w:rPr>
        <w:t xml:space="preserve"> – Codice di comportamento e divieto di pantouflage</w:t>
      </w:r>
      <w:bookmarkEnd w:id="38"/>
      <w:r w:rsidRPr="008E163B">
        <w:rPr>
          <w:rFonts w:asciiTheme="majorHAnsi" w:hAnsiTheme="majorHAnsi"/>
          <w:i/>
          <w:iCs/>
          <w:smallCaps/>
          <w:color w:val="676A55" w:themeColor="text2"/>
          <w:sz w:val="26"/>
          <w:szCs w:val="26"/>
        </w:rPr>
        <w:t xml:space="preserve"> </w:t>
      </w:r>
    </w:p>
    <w:p w14:paraId="6AEC1AB6" w14:textId="66FD1216" w:rsidR="00086BDC" w:rsidRDefault="00086BDC" w:rsidP="00086BDC">
      <w:pPr>
        <w:spacing w:before="120" w:line="300" w:lineRule="atLeast"/>
        <w:jc w:val="both"/>
        <w:rPr>
          <w:rFonts w:asciiTheme="majorHAnsi" w:hAnsiTheme="majorHAnsi"/>
          <w:sz w:val="20"/>
          <w:szCs w:val="20"/>
        </w:rPr>
      </w:pPr>
      <w:r w:rsidRPr="0079125B">
        <w:rPr>
          <w:rFonts w:asciiTheme="majorHAnsi" w:hAnsiTheme="majorHAnsi"/>
          <w:sz w:val="20"/>
          <w:szCs w:val="20"/>
        </w:rPr>
        <w:t>Ai sensi della L. 190/2012 (Legge Anticorruzione), il Concessionario dichiara di essere</w:t>
      </w:r>
      <w:r>
        <w:rPr>
          <w:rFonts w:asciiTheme="majorHAnsi" w:hAnsiTheme="majorHAnsi"/>
          <w:sz w:val="20"/>
          <w:szCs w:val="20"/>
        </w:rPr>
        <w:t xml:space="preserve"> </w:t>
      </w:r>
      <w:r w:rsidRPr="0079125B">
        <w:rPr>
          <w:rFonts w:asciiTheme="majorHAnsi" w:hAnsiTheme="majorHAnsi"/>
          <w:sz w:val="20"/>
          <w:szCs w:val="20"/>
        </w:rPr>
        <w:t>edotto degli obblighi derivanti dal Codice di comportamento dei dipendenti pubblici (DPR</w:t>
      </w:r>
      <w:r>
        <w:rPr>
          <w:rFonts w:asciiTheme="majorHAnsi" w:hAnsiTheme="majorHAnsi"/>
          <w:sz w:val="20"/>
          <w:szCs w:val="20"/>
        </w:rPr>
        <w:t xml:space="preserve"> </w:t>
      </w:r>
      <w:r w:rsidRPr="0079125B">
        <w:rPr>
          <w:rFonts w:asciiTheme="majorHAnsi" w:hAnsiTheme="majorHAnsi"/>
          <w:sz w:val="20"/>
          <w:szCs w:val="20"/>
        </w:rPr>
        <w:t>62/2013) e di impegnarsi a osservare e a far osservare ai propri dipendenti e collaboratori, per</w:t>
      </w:r>
      <w:r>
        <w:rPr>
          <w:rFonts w:asciiTheme="majorHAnsi" w:hAnsiTheme="majorHAnsi"/>
          <w:sz w:val="20"/>
          <w:szCs w:val="20"/>
        </w:rPr>
        <w:t xml:space="preserve"> </w:t>
      </w:r>
      <w:r w:rsidRPr="0079125B">
        <w:rPr>
          <w:rFonts w:asciiTheme="majorHAnsi" w:hAnsiTheme="majorHAnsi"/>
          <w:sz w:val="20"/>
          <w:szCs w:val="20"/>
        </w:rPr>
        <w:t>quanto applicabile, il suddetto Codice.</w:t>
      </w:r>
    </w:p>
    <w:p w14:paraId="6AEC1AB7" w14:textId="77777777" w:rsidR="00086BDC" w:rsidRPr="0079125B" w:rsidRDefault="00086BDC" w:rsidP="00086BDC">
      <w:pPr>
        <w:spacing w:before="120" w:line="300" w:lineRule="atLeast"/>
        <w:jc w:val="both"/>
        <w:rPr>
          <w:rFonts w:asciiTheme="majorHAnsi" w:hAnsiTheme="majorHAnsi"/>
          <w:sz w:val="20"/>
          <w:szCs w:val="20"/>
        </w:rPr>
      </w:pPr>
      <w:r w:rsidRPr="0079125B">
        <w:rPr>
          <w:rFonts w:asciiTheme="majorHAnsi" w:hAnsiTheme="majorHAnsi"/>
          <w:sz w:val="20"/>
          <w:szCs w:val="20"/>
        </w:rPr>
        <w:t>Ai sensi del c. 16-ter dell'art. 53 del Decreto legislativo 30 marzo 2001, n. 165, il</w:t>
      </w:r>
      <w:r>
        <w:rPr>
          <w:rFonts w:asciiTheme="majorHAnsi" w:hAnsiTheme="majorHAnsi"/>
          <w:sz w:val="20"/>
          <w:szCs w:val="20"/>
        </w:rPr>
        <w:t xml:space="preserve"> </w:t>
      </w:r>
      <w:r w:rsidRPr="0079125B">
        <w:rPr>
          <w:rFonts w:asciiTheme="majorHAnsi" w:hAnsiTheme="majorHAnsi"/>
          <w:sz w:val="20"/>
          <w:szCs w:val="20"/>
        </w:rPr>
        <w:t>Concessionario dichiara inoltre che non ha concluso contratti di lavoro subordinato o</w:t>
      </w:r>
      <w:r>
        <w:rPr>
          <w:rFonts w:asciiTheme="majorHAnsi" w:hAnsiTheme="majorHAnsi"/>
          <w:sz w:val="20"/>
          <w:szCs w:val="20"/>
        </w:rPr>
        <w:t xml:space="preserve"> </w:t>
      </w:r>
      <w:r w:rsidRPr="0079125B">
        <w:rPr>
          <w:rFonts w:asciiTheme="majorHAnsi" w:hAnsiTheme="majorHAnsi"/>
          <w:sz w:val="20"/>
          <w:szCs w:val="20"/>
        </w:rPr>
        <w:t>autonomo e comunque, non ha attribuito incarichi, nel triennio successivo alla cessazione del</w:t>
      </w:r>
      <w:r>
        <w:rPr>
          <w:rFonts w:asciiTheme="majorHAnsi" w:hAnsiTheme="majorHAnsi"/>
          <w:sz w:val="20"/>
          <w:szCs w:val="20"/>
        </w:rPr>
        <w:t xml:space="preserve"> </w:t>
      </w:r>
      <w:r w:rsidRPr="0079125B">
        <w:rPr>
          <w:rFonts w:asciiTheme="majorHAnsi" w:hAnsiTheme="majorHAnsi"/>
          <w:sz w:val="20"/>
          <w:szCs w:val="20"/>
        </w:rPr>
        <w:t>rapporto di lavoro, ad ex dipendenti del Comune che hanno esercitato nell'ultimo triennio di</w:t>
      </w:r>
      <w:r>
        <w:rPr>
          <w:rFonts w:asciiTheme="majorHAnsi" w:hAnsiTheme="majorHAnsi"/>
          <w:sz w:val="20"/>
          <w:szCs w:val="20"/>
        </w:rPr>
        <w:t xml:space="preserve"> </w:t>
      </w:r>
      <w:r w:rsidRPr="0079125B">
        <w:rPr>
          <w:rFonts w:asciiTheme="majorHAnsi" w:hAnsiTheme="majorHAnsi"/>
          <w:sz w:val="20"/>
          <w:szCs w:val="20"/>
        </w:rPr>
        <w:t>servizio poteri autoritativi o negoziali per conto del Comune stesso nei confronti del</w:t>
      </w:r>
      <w:r>
        <w:rPr>
          <w:rFonts w:asciiTheme="majorHAnsi" w:hAnsiTheme="majorHAnsi"/>
          <w:sz w:val="20"/>
          <w:szCs w:val="20"/>
        </w:rPr>
        <w:t xml:space="preserve"> </w:t>
      </w:r>
      <w:r w:rsidRPr="0079125B">
        <w:rPr>
          <w:rFonts w:asciiTheme="majorHAnsi" w:hAnsiTheme="majorHAnsi"/>
          <w:sz w:val="20"/>
          <w:szCs w:val="20"/>
        </w:rPr>
        <w:t>Concessionario.</w:t>
      </w:r>
    </w:p>
    <w:p w14:paraId="6AEC1AB8" w14:textId="77777777" w:rsidR="00086BDC" w:rsidRDefault="00086BDC" w:rsidP="00086BDC">
      <w:pPr>
        <w:spacing w:before="120" w:line="300" w:lineRule="atLeast"/>
        <w:jc w:val="both"/>
        <w:rPr>
          <w:rFonts w:asciiTheme="majorHAnsi" w:hAnsiTheme="majorHAnsi"/>
          <w:sz w:val="20"/>
          <w:szCs w:val="20"/>
        </w:rPr>
      </w:pPr>
      <w:r w:rsidRPr="0079125B">
        <w:rPr>
          <w:rFonts w:asciiTheme="majorHAnsi" w:hAnsiTheme="majorHAnsi"/>
          <w:sz w:val="20"/>
          <w:szCs w:val="20"/>
        </w:rPr>
        <w:t>Il Concessionario dichiara, infine, di essere consapevole che, ai sensi del predetto art. 53,</w:t>
      </w:r>
      <w:r>
        <w:rPr>
          <w:rFonts w:asciiTheme="majorHAnsi" w:hAnsiTheme="majorHAnsi"/>
          <w:sz w:val="20"/>
          <w:szCs w:val="20"/>
        </w:rPr>
        <w:t xml:space="preserve"> </w:t>
      </w:r>
      <w:r w:rsidRPr="0079125B">
        <w:rPr>
          <w:rFonts w:asciiTheme="majorHAnsi" w:hAnsiTheme="majorHAnsi"/>
          <w:sz w:val="20"/>
          <w:szCs w:val="20"/>
        </w:rPr>
        <w:t>c. 16-ter, i contratti conclusi e gli incarichi conferiti in violazione di tali prescrizioni sono nulli e</w:t>
      </w:r>
      <w:r>
        <w:rPr>
          <w:rFonts w:asciiTheme="majorHAnsi" w:hAnsiTheme="majorHAnsi"/>
          <w:sz w:val="20"/>
          <w:szCs w:val="20"/>
        </w:rPr>
        <w:t xml:space="preserve"> </w:t>
      </w:r>
      <w:r w:rsidRPr="0079125B">
        <w:rPr>
          <w:rFonts w:asciiTheme="majorHAnsi" w:hAnsiTheme="majorHAnsi"/>
          <w:sz w:val="20"/>
          <w:szCs w:val="20"/>
        </w:rPr>
        <w:t>che è fatto divieto ai soggetti privati che li hanno conclusi o conferiti di contrattare con le</w:t>
      </w:r>
      <w:r>
        <w:rPr>
          <w:rFonts w:asciiTheme="majorHAnsi" w:hAnsiTheme="majorHAnsi"/>
          <w:sz w:val="20"/>
          <w:szCs w:val="20"/>
        </w:rPr>
        <w:t xml:space="preserve"> </w:t>
      </w:r>
      <w:r w:rsidRPr="0079125B">
        <w:rPr>
          <w:rFonts w:asciiTheme="majorHAnsi" w:hAnsiTheme="majorHAnsi"/>
          <w:sz w:val="20"/>
          <w:szCs w:val="20"/>
        </w:rPr>
        <w:t>pubbliche amministrazioni per i successivi tre anni, con l'obbligo di restituzione dei compensi</w:t>
      </w:r>
      <w:r>
        <w:rPr>
          <w:rFonts w:asciiTheme="majorHAnsi" w:hAnsiTheme="majorHAnsi"/>
          <w:sz w:val="20"/>
          <w:szCs w:val="20"/>
        </w:rPr>
        <w:t xml:space="preserve"> </w:t>
      </w:r>
      <w:r w:rsidRPr="0079125B">
        <w:rPr>
          <w:rFonts w:asciiTheme="majorHAnsi" w:hAnsiTheme="majorHAnsi"/>
          <w:sz w:val="20"/>
          <w:szCs w:val="20"/>
        </w:rPr>
        <w:t>eventualmente percepiti e accertati ad essi riferiti.</w:t>
      </w:r>
    </w:p>
    <w:p w14:paraId="41B784F5" w14:textId="77777777" w:rsidR="00D5156A" w:rsidRPr="00D5156A" w:rsidRDefault="00D5156A" w:rsidP="001C36F0">
      <w:pPr>
        <w:spacing w:before="120" w:line="300" w:lineRule="atLeast"/>
        <w:jc w:val="both"/>
        <w:rPr>
          <w:rFonts w:asciiTheme="majorHAnsi" w:hAnsiTheme="majorHAnsi"/>
          <w:sz w:val="20"/>
          <w:szCs w:val="20"/>
          <w:highlight w:val="green"/>
        </w:rPr>
      </w:pPr>
    </w:p>
    <w:p w14:paraId="6AEC1ABB" w14:textId="02EDFDDE" w:rsidR="00665FE9" w:rsidRPr="00C124AA" w:rsidRDefault="007147CE" w:rsidP="00381CFF">
      <w:pPr>
        <w:spacing w:before="120" w:line="300" w:lineRule="atLeast"/>
        <w:jc w:val="both"/>
        <w:rPr>
          <w:rFonts w:asciiTheme="majorHAnsi" w:hAnsiTheme="majorHAnsi"/>
          <w:sz w:val="20"/>
          <w:szCs w:val="20"/>
        </w:rPr>
      </w:pPr>
      <w:r w:rsidRPr="00D5156A">
        <w:rPr>
          <w:rFonts w:asciiTheme="majorHAnsi" w:hAnsiTheme="majorHAnsi"/>
          <w:sz w:val="20"/>
          <w:szCs w:val="20"/>
        </w:rPr>
        <w:t>...........</w:t>
      </w:r>
      <w:r w:rsidR="00BA1D54">
        <w:rPr>
          <w:rFonts w:asciiTheme="majorHAnsi" w:hAnsiTheme="majorHAnsi"/>
          <w:sz w:val="20"/>
          <w:szCs w:val="20"/>
        </w:rPr>
        <w:t>......</w:t>
      </w:r>
      <w:r w:rsidRPr="00D5156A">
        <w:rPr>
          <w:rFonts w:asciiTheme="majorHAnsi" w:hAnsiTheme="majorHAnsi"/>
          <w:sz w:val="20"/>
          <w:szCs w:val="20"/>
        </w:rPr>
        <w:t>..</w:t>
      </w:r>
      <w:r w:rsidR="00E0403E" w:rsidRPr="00D5156A">
        <w:rPr>
          <w:rFonts w:asciiTheme="majorHAnsi" w:hAnsiTheme="majorHAnsi"/>
          <w:sz w:val="20"/>
          <w:szCs w:val="20"/>
        </w:rPr>
        <w:t xml:space="preserve">, lì </w:t>
      </w:r>
      <w:r w:rsidR="00D5156A">
        <w:rPr>
          <w:rFonts w:asciiTheme="majorHAnsi" w:hAnsiTheme="majorHAnsi"/>
          <w:sz w:val="20"/>
          <w:szCs w:val="20"/>
        </w:rPr>
        <w:t>……………</w:t>
      </w:r>
    </w:p>
    <w:p w14:paraId="6AEC1ABC" w14:textId="77777777" w:rsidR="00CB08ED" w:rsidRPr="00C124AA" w:rsidRDefault="00CB08ED" w:rsidP="00381CFF">
      <w:pPr>
        <w:spacing w:before="120" w:line="300" w:lineRule="atLeast"/>
        <w:jc w:val="both"/>
        <w:rPr>
          <w:rFonts w:asciiTheme="majorHAnsi" w:hAnsiTheme="majorHAnsi"/>
          <w:sz w:val="20"/>
          <w:szCs w:val="20"/>
        </w:rPr>
      </w:pPr>
    </w:p>
    <w:p w14:paraId="6AEC1ABD" w14:textId="77777777" w:rsidR="00E0403E" w:rsidRPr="00C124AA" w:rsidRDefault="00E0403E" w:rsidP="00381CFF">
      <w:pPr>
        <w:spacing w:before="120" w:line="300" w:lineRule="atLeast"/>
        <w:jc w:val="both"/>
        <w:rPr>
          <w:rFonts w:asciiTheme="majorHAnsi" w:hAnsiTheme="majorHAnsi"/>
          <w:sz w:val="20"/>
          <w:szCs w:val="20"/>
        </w:rPr>
      </w:pPr>
      <w:r w:rsidRPr="00C124AA">
        <w:rPr>
          <w:rFonts w:asciiTheme="majorHAnsi" w:hAnsiTheme="majorHAnsi"/>
          <w:sz w:val="20"/>
          <w:szCs w:val="20"/>
        </w:rPr>
        <w:t xml:space="preserve">Per </w:t>
      </w:r>
      <w:r w:rsidR="00D114DA" w:rsidRPr="00C124AA">
        <w:rPr>
          <w:rFonts w:asciiTheme="majorHAnsi" w:hAnsiTheme="majorHAnsi"/>
          <w:sz w:val="20"/>
          <w:szCs w:val="20"/>
        </w:rPr>
        <w:t xml:space="preserve">il Concessionario </w:t>
      </w:r>
    </w:p>
    <w:p w14:paraId="6AEC1ABE" w14:textId="148D5C62" w:rsidR="00D114DA" w:rsidRPr="00C124AA" w:rsidRDefault="00D114DA" w:rsidP="00381CFF">
      <w:pPr>
        <w:spacing w:before="120" w:line="300" w:lineRule="atLeast"/>
        <w:jc w:val="both"/>
        <w:rPr>
          <w:rFonts w:asciiTheme="majorHAnsi" w:hAnsiTheme="majorHAnsi"/>
          <w:sz w:val="20"/>
          <w:szCs w:val="20"/>
        </w:rPr>
      </w:pPr>
      <w:r w:rsidRPr="00C124AA">
        <w:rPr>
          <w:rFonts w:asciiTheme="majorHAnsi" w:hAnsiTheme="majorHAnsi"/>
          <w:sz w:val="20"/>
          <w:szCs w:val="20"/>
        </w:rPr>
        <w:t>Il Legale rappresentante</w:t>
      </w:r>
      <w:r w:rsidR="009C6E86">
        <w:rPr>
          <w:rFonts w:asciiTheme="majorHAnsi" w:hAnsiTheme="majorHAnsi"/>
          <w:sz w:val="20"/>
          <w:szCs w:val="20"/>
        </w:rPr>
        <w:t>………………..</w:t>
      </w:r>
    </w:p>
    <w:p w14:paraId="6AEC1ABF" w14:textId="77777777" w:rsidR="00CB08ED" w:rsidRPr="00C124AA" w:rsidRDefault="00CB08ED" w:rsidP="00381CFF">
      <w:pPr>
        <w:spacing w:before="120" w:line="300" w:lineRule="atLeast"/>
        <w:jc w:val="both"/>
        <w:rPr>
          <w:rFonts w:asciiTheme="majorHAnsi" w:hAnsiTheme="majorHAnsi"/>
          <w:sz w:val="20"/>
          <w:szCs w:val="20"/>
        </w:rPr>
      </w:pPr>
    </w:p>
    <w:p w14:paraId="6AEC1AC0" w14:textId="3F19737C" w:rsidR="00D114DA" w:rsidRPr="00C124AA" w:rsidRDefault="00D114DA" w:rsidP="00381CFF">
      <w:pPr>
        <w:spacing w:before="120" w:line="300" w:lineRule="atLeast"/>
        <w:jc w:val="both"/>
        <w:rPr>
          <w:rFonts w:asciiTheme="majorHAnsi" w:hAnsiTheme="majorHAnsi"/>
          <w:sz w:val="20"/>
          <w:szCs w:val="20"/>
        </w:rPr>
      </w:pPr>
      <w:r w:rsidRPr="00C124AA">
        <w:rPr>
          <w:rFonts w:asciiTheme="majorHAnsi" w:hAnsiTheme="majorHAnsi"/>
          <w:sz w:val="20"/>
          <w:szCs w:val="20"/>
        </w:rPr>
        <w:t>Per</w:t>
      </w:r>
      <w:r w:rsidR="00CB08ED" w:rsidRPr="00C124AA">
        <w:rPr>
          <w:rFonts w:asciiTheme="majorHAnsi" w:hAnsiTheme="majorHAnsi"/>
          <w:sz w:val="20"/>
          <w:szCs w:val="20"/>
        </w:rPr>
        <w:t xml:space="preserve"> il Comune di </w:t>
      </w:r>
      <w:r w:rsidR="007147CE">
        <w:rPr>
          <w:rFonts w:asciiTheme="majorHAnsi" w:hAnsiTheme="majorHAnsi"/>
          <w:sz w:val="20"/>
          <w:szCs w:val="20"/>
        </w:rPr>
        <w:t>.............</w:t>
      </w:r>
      <w:r w:rsidR="009C6E86">
        <w:rPr>
          <w:rFonts w:asciiTheme="majorHAnsi" w:hAnsiTheme="majorHAnsi"/>
          <w:sz w:val="20"/>
          <w:szCs w:val="20"/>
        </w:rPr>
        <w:t>.....</w:t>
      </w:r>
    </w:p>
    <w:sectPr w:rsidR="00D114DA" w:rsidRPr="00C124AA" w:rsidSect="00866A73">
      <w:headerReference w:type="default" r:id="rId12"/>
      <w:footerReference w:type="default" r:id="rId13"/>
      <w:pgSz w:w="11906" w:h="16838" w:code="9"/>
      <w:pgMar w:top="1474" w:right="1418" w:bottom="1247" w:left="1418" w:header="85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7869" w14:textId="77777777" w:rsidR="00CB1582" w:rsidRDefault="00CB1582" w:rsidP="00BC2033">
      <w:r>
        <w:separator/>
      </w:r>
    </w:p>
  </w:endnote>
  <w:endnote w:type="continuationSeparator" w:id="0">
    <w:p w14:paraId="4193D555" w14:textId="77777777" w:rsidR="00CB1582" w:rsidRDefault="00CB1582" w:rsidP="00BC2033">
      <w:r>
        <w:continuationSeparator/>
      </w:r>
    </w:p>
  </w:endnote>
  <w:endnote w:type="continuationNotice" w:id="1">
    <w:p w14:paraId="4B75A63D" w14:textId="77777777" w:rsidR="00CB1582" w:rsidRDefault="00CB1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EY Gothic Cond Demi">
    <w:altName w:val="Times New Roman"/>
    <w:charset w:val="00"/>
    <w:family w:val="auto"/>
    <w:pitch w:val="variable"/>
    <w:sig w:usb0="800000A7" w:usb1="00000040" w:usb2="00000000" w:usb3="00000000" w:csb0="00000009" w:csb1="00000000"/>
  </w:font>
  <w:font w:name="MS Mincho">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Yu Gothic"/>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AC8" w14:textId="77777777" w:rsidR="00110103" w:rsidRDefault="00F40CEA" w:rsidP="00223FED">
    <w:pPr>
      <w:pStyle w:val="Pidipagina"/>
      <w:framePr w:wrap="around" w:vAnchor="text" w:hAnchor="margin" w:xAlign="right" w:y="1"/>
      <w:rPr>
        <w:rStyle w:val="Numeropagina"/>
      </w:rPr>
    </w:pPr>
    <w:r>
      <w:rPr>
        <w:rStyle w:val="Numeropagina"/>
      </w:rPr>
      <w:fldChar w:fldCharType="begin"/>
    </w:r>
    <w:r w:rsidR="00110103">
      <w:rPr>
        <w:rStyle w:val="Numeropagina"/>
      </w:rPr>
      <w:instrText xml:space="preserve">PAGE  </w:instrText>
    </w:r>
    <w:r>
      <w:rPr>
        <w:rStyle w:val="Numeropagina"/>
      </w:rPr>
      <w:fldChar w:fldCharType="end"/>
    </w:r>
  </w:p>
  <w:p w14:paraId="6AEC1AC9" w14:textId="77777777" w:rsidR="00110103" w:rsidRDefault="00110103" w:rsidP="00223FE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10103" w14:paraId="6AEC1ACD" w14:textId="77777777" w:rsidTr="00787745">
      <w:tc>
        <w:tcPr>
          <w:tcW w:w="3020" w:type="dxa"/>
          <w:vAlign w:val="center"/>
        </w:tcPr>
        <w:p w14:paraId="6AEC1ACA" w14:textId="77777777" w:rsidR="00110103" w:rsidRDefault="00110103" w:rsidP="00D515F4">
          <w:pPr>
            <w:pStyle w:val="Pidipagina"/>
            <w:tabs>
              <w:tab w:val="left" w:pos="326"/>
              <w:tab w:val="center" w:pos="4535"/>
            </w:tabs>
            <w:jc w:val="center"/>
            <w:rPr>
              <w:rFonts w:ascii="Verdana" w:hAnsi="Verdana" w:cs="Tahoma"/>
              <w:b/>
              <w:i/>
              <w:sz w:val="20"/>
            </w:rPr>
          </w:pPr>
        </w:p>
      </w:tc>
      <w:tc>
        <w:tcPr>
          <w:tcW w:w="3020" w:type="dxa"/>
          <w:vMerge w:val="restart"/>
          <w:vAlign w:val="center"/>
        </w:tcPr>
        <w:p w14:paraId="6AEC1ACB" w14:textId="77777777" w:rsidR="00110103" w:rsidRDefault="00110103" w:rsidP="00D515F4">
          <w:pPr>
            <w:pStyle w:val="Pidipagina"/>
            <w:tabs>
              <w:tab w:val="left" w:pos="326"/>
              <w:tab w:val="center" w:pos="4535"/>
            </w:tabs>
            <w:jc w:val="center"/>
            <w:rPr>
              <w:rFonts w:ascii="Verdana" w:hAnsi="Verdana" w:cs="Tahoma"/>
              <w:b/>
              <w:i/>
              <w:sz w:val="20"/>
            </w:rPr>
          </w:pPr>
        </w:p>
      </w:tc>
      <w:tc>
        <w:tcPr>
          <w:tcW w:w="3020" w:type="dxa"/>
        </w:tcPr>
        <w:p w14:paraId="6AEC1ACC" w14:textId="77777777" w:rsidR="00110103" w:rsidRDefault="00110103" w:rsidP="00D515F4">
          <w:pPr>
            <w:pStyle w:val="Pidipagina"/>
            <w:tabs>
              <w:tab w:val="left" w:pos="326"/>
              <w:tab w:val="center" w:pos="4535"/>
            </w:tabs>
            <w:jc w:val="center"/>
            <w:rPr>
              <w:rFonts w:ascii="Verdana" w:hAnsi="Verdana" w:cs="Tahoma"/>
              <w:b/>
              <w:i/>
              <w:sz w:val="20"/>
            </w:rPr>
          </w:pPr>
        </w:p>
      </w:tc>
    </w:tr>
    <w:tr w:rsidR="00110103" w14:paraId="6AEC1AD1" w14:textId="77777777" w:rsidTr="00787745">
      <w:tc>
        <w:tcPr>
          <w:tcW w:w="3020" w:type="dxa"/>
          <w:vAlign w:val="center"/>
        </w:tcPr>
        <w:p w14:paraId="6AEC1ACE" w14:textId="77777777" w:rsidR="00110103" w:rsidRDefault="00110103" w:rsidP="00D515F4">
          <w:pPr>
            <w:pStyle w:val="Pidipagina"/>
            <w:tabs>
              <w:tab w:val="left" w:pos="326"/>
              <w:tab w:val="center" w:pos="4535"/>
            </w:tabs>
            <w:jc w:val="center"/>
            <w:rPr>
              <w:rFonts w:ascii="Verdana" w:hAnsi="Verdana"/>
              <w:b/>
              <w:i/>
              <w:noProof/>
              <w:color w:val="003300"/>
              <w:sz w:val="22"/>
            </w:rPr>
          </w:pPr>
        </w:p>
      </w:tc>
      <w:tc>
        <w:tcPr>
          <w:tcW w:w="3020" w:type="dxa"/>
          <w:vMerge/>
        </w:tcPr>
        <w:p w14:paraId="6AEC1ACF" w14:textId="77777777" w:rsidR="00110103" w:rsidRDefault="00110103" w:rsidP="00D515F4">
          <w:pPr>
            <w:pStyle w:val="Pidipagina"/>
            <w:tabs>
              <w:tab w:val="left" w:pos="326"/>
              <w:tab w:val="center" w:pos="4535"/>
            </w:tabs>
            <w:jc w:val="center"/>
            <w:rPr>
              <w:rFonts w:ascii="Verdana" w:hAnsi="Verdana" w:cs="Tahoma"/>
              <w:b/>
              <w:i/>
              <w:sz w:val="20"/>
            </w:rPr>
          </w:pPr>
        </w:p>
      </w:tc>
      <w:tc>
        <w:tcPr>
          <w:tcW w:w="3020" w:type="dxa"/>
        </w:tcPr>
        <w:p w14:paraId="6AEC1AD0" w14:textId="77777777" w:rsidR="00110103" w:rsidRDefault="00110103" w:rsidP="00D515F4">
          <w:pPr>
            <w:pStyle w:val="Pidipagina"/>
            <w:tabs>
              <w:tab w:val="left" w:pos="326"/>
              <w:tab w:val="center" w:pos="4535"/>
            </w:tabs>
            <w:jc w:val="center"/>
            <w:rPr>
              <w:rFonts w:ascii="Verdana" w:hAnsi="Verdana" w:cs="Tahoma"/>
              <w:b/>
              <w:i/>
              <w:sz w:val="20"/>
            </w:rPr>
          </w:pPr>
        </w:p>
      </w:tc>
    </w:tr>
  </w:tbl>
  <w:p w14:paraId="6AEC1AD2" w14:textId="77777777" w:rsidR="00110103" w:rsidRDefault="001101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AD3" w14:textId="77777777" w:rsidR="00110103" w:rsidRDefault="00110103">
    <w:pPr>
      <w:pStyle w:val="Pidipagina"/>
    </w:pPr>
  </w:p>
  <w:p w14:paraId="6AEC1AD4" w14:textId="77777777" w:rsidR="00110103" w:rsidRDefault="001101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31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6"/>
      <w:gridCol w:w="1150"/>
      <w:gridCol w:w="4026"/>
    </w:tblGrid>
    <w:tr w:rsidR="00110103" w:rsidRPr="00794781" w14:paraId="6AEC1AE0" w14:textId="77777777" w:rsidTr="00787745">
      <w:trPr>
        <w:trHeight w:val="20"/>
      </w:trPr>
      <w:tc>
        <w:tcPr>
          <w:tcW w:w="4136" w:type="dxa"/>
          <w:tcMar>
            <w:top w:w="57" w:type="dxa"/>
            <w:bottom w:w="57" w:type="dxa"/>
          </w:tcMar>
          <w:vAlign w:val="center"/>
        </w:tcPr>
        <w:p w14:paraId="6AEC1ADD" w14:textId="77777777" w:rsidR="00110103" w:rsidRPr="00FD2776" w:rsidRDefault="00110103" w:rsidP="00A6166F">
          <w:pPr>
            <w:pStyle w:val="Intestazione"/>
            <w:ind w:right="360"/>
            <w:rPr>
              <w:rFonts w:ascii="Verdana" w:hAnsi="Verdana"/>
              <w:i/>
              <w:smallCaps/>
              <w:noProof/>
              <w:color w:val="1F497D"/>
              <w:sz w:val="22"/>
              <w:szCs w:val="32"/>
            </w:rPr>
          </w:pPr>
        </w:p>
      </w:tc>
      <w:tc>
        <w:tcPr>
          <w:tcW w:w="1150" w:type="dxa"/>
          <w:vAlign w:val="center"/>
        </w:tcPr>
        <w:p w14:paraId="6AEC1ADE" w14:textId="77777777" w:rsidR="00110103" w:rsidRPr="00DA1455" w:rsidRDefault="00F40CEA" w:rsidP="00A6166F">
          <w:pPr>
            <w:pStyle w:val="Intestazione"/>
            <w:jc w:val="center"/>
            <w:rPr>
              <w:rFonts w:ascii="Verdana" w:hAnsi="Verdana"/>
              <w:i/>
              <w:sz w:val="20"/>
              <w:szCs w:val="20"/>
            </w:rPr>
          </w:pPr>
          <w:r w:rsidRPr="00DA1455">
            <w:rPr>
              <w:rStyle w:val="Numeropagina"/>
              <w:rFonts w:ascii="Verdana" w:hAnsi="Verdana"/>
              <w:i/>
              <w:noProof/>
              <w:sz w:val="20"/>
              <w:szCs w:val="20"/>
            </w:rPr>
            <w:fldChar w:fldCharType="begin"/>
          </w:r>
          <w:r w:rsidR="00110103" w:rsidRPr="00DA1455">
            <w:rPr>
              <w:rStyle w:val="Numeropagina"/>
              <w:rFonts w:ascii="Verdana" w:hAnsi="Verdana"/>
              <w:i/>
              <w:noProof/>
              <w:sz w:val="20"/>
              <w:szCs w:val="20"/>
            </w:rPr>
            <w:instrText xml:space="preserve"> PAGE </w:instrText>
          </w:r>
          <w:r w:rsidRPr="00DA1455">
            <w:rPr>
              <w:rStyle w:val="Numeropagina"/>
              <w:rFonts w:ascii="Verdana" w:hAnsi="Verdana"/>
              <w:i/>
              <w:noProof/>
              <w:sz w:val="20"/>
              <w:szCs w:val="20"/>
            </w:rPr>
            <w:fldChar w:fldCharType="separate"/>
          </w:r>
          <w:r w:rsidR="007431DA">
            <w:rPr>
              <w:rStyle w:val="Numeropagina"/>
              <w:rFonts w:ascii="Verdana" w:hAnsi="Verdana"/>
              <w:i/>
              <w:noProof/>
              <w:sz w:val="20"/>
              <w:szCs w:val="20"/>
            </w:rPr>
            <w:t>6</w:t>
          </w:r>
          <w:r w:rsidRPr="00DA1455">
            <w:rPr>
              <w:rStyle w:val="Numeropagina"/>
              <w:rFonts w:ascii="Verdana" w:hAnsi="Verdana"/>
              <w:i/>
              <w:noProof/>
              <w:sz w:val="20"/>
              <w:szCs w:val="20"/>
            </w:rPr>
            <w:fldChar w:fldCharType="end"/>
          </w:r>
        </w:p>
      </w:tc>
      <w:tc>
        <w:tcPr>
          <w:tcW w:w="4026" w:type="dxa"/>
          <w:tcMar>
            <w:top w:w="57" w:type="dxa"/>
            <w:bottom w:w="57" w:type="dxa"/>
          </w:tcMar>
          <w:vAlign w:val="center"/>
        </w:tcPr>
        <w:p w14:paraId="6AEC1ADF" w14:textId="77777777" w:rsidR="00110103" w:rsidRPr="00A273FF" w:rsidRDefault="00110103" w:rsidP="00A6166F">
          <w:pPr>
            <w:pStyle w:val="Intestazione"/>
            <w:jc w:val="right"/>
            <w:rPr>
              <w:rFonts w:asciiTheme="majorHAnsi" w:hAnsiTheme="majorHAnsi"/>
              <w:sz w:val="14"/>
              <w:szCs w:val="14"/>
            </w:rPr>
          </w:pPr>
        </w:p>
      </w:tc>
    </w:tr>
  </w:tbl>
  <w:p w14:paraId="6AEC1AE1" w14:textId="77777777" w:rsidR="00110103" w:rsidRPr="00670BC3" w:rsidRDefault="00110103" w:rsidP="00670BC3">
    <w:pPr>
      <w:pStyle w:val="Pidipagina"/>
      <w:rPr>
        <w:sz w:val="2"/>
      </w:rPr>
    </w:pPr>
  </w:p>
  <w:p w14:paraId="6AEC1AE2" w14:textId="77777777" w:rsidR="00110103" w:rsidRPr="00870755" w:rsidRDefault="00110103" w:rsidP="008439F0">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131B" w14:textId="77777777" w:rsidR="00CB1582" w:rsidRDefault="00CB1582" w:rsidP="00BC2033">
      <w:r>
        <w:separator/>
      </w:r>
    </w:p>
  </w:footnote>
  <w:footnote w:type="continuationSeparator" w:id="0">
    <w:p w14:paraId="757B6972" w14:textId="77777777" w:rsidR="00CB1582" w:rsidRDefault="00CB1582" w:rsidP="00BC2033">
      <w:r>
        <w:continuationSeparator/>
      </w:r>
    </w:p>
  </w:footnote>
  <w:footnote w:type="continuationNotice" w:id="1">
    <w:p w14:paraId="1EEAE1F1" w14:textId="77777777" w:rsidR="00CB1582" w:rsidRDefault="00CB1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1AC7" w14:textId="77777777" w:rsidR="00110103" w:rsidRDefault="00110103" w:rsidP="00223FED">
    <w:pPr>
      <w:pStyle w:val="Intestazione"/>
      <w:spacing w:before="6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356"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5954"/>
      <w:gridCol w:w="1842"/>
    </w:tblGrid>
    <w:tr w:rsidR="00110103" w:rsidRPr="00173D67" w14:paraId="6AEC1ADB" w14:textId="77777777" w:rsidTr="00787745">
      <w:trPr>
        <w:trHeight w:val="936"/>
        <w:jc w:val="center"/>
      </w:trPr>
      <w:tc>
        <w:tcPr>
          <w:tcW w:w="1560" w:type="dxa"/>
          <w:tcMar>
            <w:top w:w="57" w:type="dxa"/>
            <w:bottom w:w="57" w:type="dxa"/>
          </w:tcMar>
          <w:vAlign w:val="center"/>
        </w:tcPr>
        <w:p w14:paraId="6AEC1AD5" w14:textId="77777777" w:rsidR="00110103" w:rsidRPr="004E43D9" w:rsidRDefault="00110103" w:rsidP="00773803">
          <w:pPr>
            <w:pStyle w:val="Intestazione"/>
            <w:jc w:val="center"/>
            <w:rPr>
              <w:rFonts w:asciiTheme="majorHAnsi" w:hAnsiTheme="majorHAnsi"/>
              <w:b/>
              <w:i/>
              <w:smallCaps/>
              <w:sz w:val="2"/>
              <w:szCs w:val="2"/>
              <w:highlight w:val="yellow"/>
            </w:rPr>
          </w:pPr>
          <w:bookmarkStart w:id="39" w:name="_Hlk112856106"/>
        </w:p>
      </w:tc>
      <w:tc>
        <w:tcPr>
          <w:tcW w:w="5954" w:type="dxa"/>
          <w:vAlign w:val="center"/>
        </w:tcPr>
        <w:p w14:paraId="6AEC1AD6" w14:textId="77777777" w:rsidR="00110103" w:rsidRPr="002E260A" w:rsidRDefault="00110103" w:rsidP="00773803">
          <w:pPr>
            <w:pStyle w:val="Intestazione"/>
            <w:jc w:val="center"/>
            <w:rPr>
              <w:rFonts w:ascii="Verdana" w:hAnsi="Verdana"/>
              <w:i/>
              <w:sz w:val="12"/>
              <w:szCs w:val="22"/>
            </w:rPr>
          </w:pPr>
          <w:r>
            <w:rPr>
              <w:rFonts w:ascii="Verdana" w:hAnsi="Verdana"/>
              <w:b/>
              <w:i/>
              <w:smallCaps/>
              <w:sz w:val="18"/>
              <w:szCs w:val="22"/>
            </w:rPr>
            <w:t>Schema di convenzione</w:t>
          </w:r>
        </w:p>
        <w:p w14:paraId="6AEC1AD7" w14:textId="77777777" w:rsidR="00110103" w:rsidRDefault="00110103" w:rsidP="00773803">
          <w:pPr>
            <w:pStyle w:val="Intestazione"/>
            <w:tabs>
              <w:tab w:val="clear" w:pos="4819"/>
              <w:tab w:val="center" w:pos="5133"/>
            </w:tabs>
            <w:spacing w:after="60"/>
            <w:jc w:val="center"/>
            <w:rPr>
              <w:rFonts w:ascii="Verdana" w:hAnsi="Verdana"/>
              <w:i/>
              <w:sz w:val="16"/>
              <w:szCs w:val="22"/>
            </w:rPr>
          </w:pPr>
          <w:r w:rsidRPr="00303731">
            <w:rPr>
              <w:rFonts w:ascii="Verdana" w:hAnsi="Verdana"/>
              <w:i/>
              <w:sz w:val="16"/>
              <w:szCs w:val="22"/>
            </w:rPr>
            <w:t xml:space="preserve">Proposta di </w:t>
          </w:r>
          <w:r>
            <w:rPr>
              <w:rFonts w:ascii="Verdana" w:hAnsi="Verdana"/>
              <w:i/>
              <w:sz w:val="16"/>
              <w:szCs w:val="22"/>
            </w:rPr>
            <w:t>affidamento</w:t>
          </w:r>
          <w:r w:rsidRPr="00303731">
            <w:rPr>
              <w:rFonts w:ascii="Verdana" w:hAnsi="Verdana"/>
              <w:i/>
              <w:sz w:val="16"/>
              <w:szCs w:val="22"/>
            </w:rPr>
            <w:t xml:space="preserve"> relativa ad un </w:t>
          </w:r>
          <w:r>
            <w:rPr>
              <w:rFonts w:ascii="Verdana" w:hAnsi="Verdana"/>
              <w:i/>
              <w:sz w:val="16"/>
              <w:szCs w:val="22"/>
            </w:rPr>
            <w:t>intervento</w:t>
          </w:r>
          <w:r w:rsidRPr="00303731">
            <w:rPr>
              <w:rFonts w:ascii="Verdana" w:hAnsi="Verdana"/>
              <w:i/>
              <w:sz w:val="16"/>
              <w:szCs w:val="22"/>
            </w:rPr>
            <w:t xml:space="preserve"> </w:t>
          </w:r>
          <w:r>
            <w:rPr>
              <w:rFonts w:ascii="Verdana" w:hAnsi="Verdana"/>
              <w:i/>
              <w:sz w:val="16"/>
              <w:szCs w:val="22"/>
            </w:rPr>
            <w:t xml:space="preserve">di: </w:t>
          </w:r>
        </w:p>
        <w:p w14:paraId="6AEC1AD8" w14:textId="0BDEE391" w:rsidR="00110103" w:rsidRPr="001A55DF" w:rsidRDefault="00110103" w:rsidP="00773803">
          <w:pPr>
            <w:pStyle w:val="Intestazione"/>
            <w:spacing w:after="60"/>
            <w:jc w:val="center"/>
            <w:rPr>
              <w:rFonts w:ascii="Verdana" w:hAnsi="Verdana"/>
              <w:i/>
              <w:sz w:val="16"/>
              <w:szCs w:val="16"/>
            </w:rPr>
          </w:pPr>
          <w:bookmarkStart w:id="40" w:name="_Hlk203675478"/>
          <w:r w:rsidRPr="00C06416">
            <w:rPr>
              <w:rFonts w:ascii="Verdana" w:hAnsi="Verdana"/>
              <w:i/>
              <w:sz w:val="16"/>
              <w:szCs w:val="16"/>
            </w:rPr>
            <w:t xml:space="preserve">“Riqualificazione e successiva gestione del complesso </w:t>
          </w:r>
          <w:r>
            <w:rPr>
              <w:rFonts w:ascii="Verdana" w:hAnsi="Verdana"/>
              <w:i/>
              <w:sz w:val="16"/>
              <w:szCs w:val="16"/>
            </w:rPr>
            <w:t>sportivo.............</w:t>
          </w:r>
          <w:r w:rsidRPr="00C06416">
            <w:rPr>
              <w:rFonts w:ascii="Verdana" w:hAnsi="Verdana"/>
              <w:i/>
              <w:sz w:val="16"/>
              <w:szCs w:val="16"/>
            </w:rPr>
            <w:t>”</w:t>
          </w:r>
          <w:bookmarkEnd w:id="40"/>
        </w:p>
      </w:tc>
      <w:tc>
        <w:tcPr>
          <w:tcW w:w="1842" w:type="dxa"/>
          <w:tcMar>
            <w:top w:w="57" w:type="dxa"/>
            <w:left w:w="57" w:type="dxa"/>
            <w:bottom w:w="57" w:type="dxa"/>
            <w:right w:w="57" w:type="dxa"/>
          </w:tcMar>
          <w:vAlign w:val="bottom"/>
        </w:tcPr>
        <w:p w14:paraId="6AEC1ADA" w14:textId="77777777" w:rsidR="00110103" w:rsidRPr="00887B0B" w:rsidRDefault="00110103" w:rsidP="0009205A">
          <w:pPr>
            <w:pStyle w:val="Intestazione"/>
            <w:jc w:val="center"/>
            <w:rPr>
              <w:rFonts w:ascii="Verdana" w:hAnsi="Verdana"/>
              <w:bCs/>
              <w:i/>
              <w:smallCaps/>
              <w:sz w:val="16"/>
              <w:szCs w:val="16"/>
            </w:rPr>
          </w:pPr>
        </w:p>
      </w:tc>
    </w:tr>
    <w:bookmarkEnd w:id="39"/>
  </w:tbl>
  <w:p w14:paraId="6AEC1ADC" w14:textId="77777777" w:rsidR="00110103" w:rsidRPr="0069139A" w:rsidRDefault="00110103" w:rsidP="006913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8A962E"/>
    <w:lvl w:ilvl="0">
      <w:start w:val="1"/>
      <w:numFmt w:val="decimal"/>
      <w:pStyle w:val="Numeroelenco2"/>
      <w:lvlText w:val="%1."/>
      <w:lvlJc w:val="left"/>
      <w:pPr>
        <w:tabs>
          <w:tab w:val="num" w:pos="1492"/>
        </w:tabs>
        <w:ind w:left="1492" w:hanging="360"/>
      </w:pPr>
    </w:lvl>
  </w:abstractNum>
  <w:abstractNum w:abstractNumId="1" w15:restartNumberingAfterBreak="0">
    <w:nsid w:val="FFFFFF7D"/>
    <w:multiLevelType w:val="singleLevel"/>
    <w:tmpl w:val="40102952"/>
    <w:lvl w:ilvl="0">
      <w:start w:val="1"/>
      <w:numFmt w:val="decimal"/>
      <w:pStyle w:val="Numeroelenco"/>
      <w:lvlText w:val="%1."/>
      <w:lvlJc w:val="left"/>
      <w:pPr>
        <w:tabs>
          <w:tab w:val="num" w:pos="1209"/>
        </w:tabs>
        <w:ind w:left="1209" w:hanging="360"/>
      </w:pPr>
    </w:lvl>
  </w:abstractNum>
  <w:abstractNum w:abstractNumId="2" w15:restartNumberingAfterBreak="0">
    <w:nsid w:val="FFFFFF7F"/>
    <w:multiLevelType w:val="singleLevel"/>
    <w:tmpl w:val="208E401A"/>
    <w:lvl w:ilvl="0">
      <w:start w:val="1"/>
      <w:numFmt w:val="decimal"/>
      <w:pStyle w:val="Intestazionenota"/>
      <w:lvlText w:val="%1."/>
      <w:lvlJc w:val="left"/>
      <w:pPr>
        <w:tabs>
          <w:tab w:val="num" w:pos="643"/>
        </w:tabs>
        <w:ind w:left="643" w:hanging="360"/>
      </w:pPr>
    </w:lvl>
  </w:abstractNum>
  <w:abstractNum w:abstractNumId="3" w15:restartNumberingAfterBreak="0">
    <w:nsid w:val="FFFFFF80"/>
    <w:multiLevelType w:val="singleLevel"/>
    <w:tmpl w:val="C7F8107C"/>
    <w:lvl w:ilvl="0">
      <w:start w:val="1"/>
      <w:numFmt w:val="bullet"/>
      <w:pStyle w:val="Puntoelenco2"/>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AB2D1FC"/>
    <w:lvl w:ilvl="0">
      <w:start w:val="1"/>
      <w:numFmt w:val="bullet"/>
      <w:pStyle w:val="Puntoelenco"/>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0F020BA"/>
    <w:lvl w:ilvl="0">
      <w:start w:val="1"/>
      <w:numFmt w:val="bullet"/>
      <w:pStyle w:val="Primorientrocorpodeltesto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04463CC"/>
    <w:lvl w:ilvl="0">
      <w:start w:val="1"/>
      <w:numFmt w:val="bullet"/>
      <w:pStyle w:val="Primorientrocorpodeltest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094E3EA8"/>
    <w:lvl w:ilvl="0">
      <w:start w:val="1"/>
      <w:numFmt w:val="decimal"/>
      <w:pStyle w:val="Intestazionemessaggio"/>
      <w:lvlText w:val="%1."/>
      <w:lvlJc w:val="left"/>
      <w:pPr>
        <w:tabs>
          <w:tab w:val="num" w:pos="360"/>
        </w:tabs>
        <w:ind w:left="360" w:hanging="360"/>
      </w:pPr>
    </w:lvl>
  </w:abstractNum>
  <w:abstractNum w:abstractNumId="8" w15:restartNumberingAfterBreak="0">
    <w:nsid w:val="FFFFFF89"/>
    <w:multiLevelType w:val="singleLevel"/>
    <w:tmpl w:val="1BEEFEDC"/>
    <w:lvl w:ilvl="0">
      <w:start w:val="1"/>
      <w:numFmt w:val="bullet"/>
      <w:pStyle w:val="PreformattatoHTML"/>
      <w:lvlText w:val=""/>
      <w:lvlJc w:val="left"/>
      <w:pPr>
        <w:tabs>
          <w:tab w:val="num" w:pos="360"/>
        </w:tabs>
        <w:ind w:left="360" w:hanging="360"/>
      </w:pPr>
      <w:rPr>
        <w:rFonts w:ascii="Symbol" w:hAnsi="Symbol" w:hint="default"/>
      </w:rPr>
    </w:lvl>
  </w:abstractNum>
  <w:abstractNum w:abstractNumId="9" w15:restartNumberingAfterBreak="0">
    <w:nsid w:val="047652AB"/>
    <w:multiLevelType w:val="hybridMultilevel"/>
    <w:tmpl w:val="6410580C"/>
    <w:lvl w:ilvl="0" w:tplc="38FEBE2C">
      <w:start w:val="12"/>
      <w:numFmt w:val="lowerLetter"/>
      <w:lvlText w:val="%1)"/>
      <w:lvlJc w:val="left"/>
      <w:pPr>
        <w:ind w:left="1401" w:hanging="173"/>
      </w:pPr>
      <w:rPr>
        <w:rFonts w:ascii="Gill Sans MT" w:eastAsia="Gill Sans MT" w:hAnsi="Gill Sans MT" w:cs="Gill Sans MT" w:hint="default"/>
        <w:i/>
        <w:spacing w:val="-2"/>
        <w:w w:val="91"/>
        <w:sz w:val="23"/>
        <w:szCs w:val="23"/>
        <w:lang w:val="it-IT" w:eastAsia="it-IT" w:bidi="it-IT"/>
      </w:rPr>
    </w:lvl>
    <w:lvl w:ilvl="1" w:tplc="53205EBC">
      <w:numFmt w:val="bullet"/>
      <w:lvlText w:val="•"/>
      <w:lvlJc w:val="left"/>
      <w:pPr>
        <w:ind w:left="2228" w:hanging="173"/>
      </w:pPr>
      <w:rPr>
        <w:rFonts w:hint="default"/>
        <w:lang w:val="it-IT" w:eastAsia="it-IT" w:bidi="it-IT"/>
      </w:rPr>
    </w:lvl>
    <w:lvl w:ilvl="2" w:tplc="F0F68CBA">
      <w:numFmt w:val="bullet"/>
      <w:lvlText w:val="•"/>
      <w:lvlJc w:val="left"/>
      <w:pPr>
        <w:ind w:left="3057" w:hanging="173"/>
      </w:pPr>
      <w:rPr>
        <w:rFonts w:hint="default"/>
        <w:lang w:val="it-IT" w:eastAsia="it-IT" w:bidi="it-IT"/>
      </w:rPr>
    </w:lvl>
    <w:lvl w:ilvl="3" w:tplc="5AA855D4">
      <w:numFmt w:val="bullet"/>
      <w:lvlText w:val="•"/>
      <w:lvlJc w:val="left"/>
      <w:pPr>
        <w:ind w:left="3885" w:hanging="173"/>
      </w:pPr>
      <w:rPr>
        <w:rFonts w:hint="default"/>
        <w:lang w:val="it-IT" w:eastAsia="it-IT" w:bidi="it-IT"/>
      </w:rPr>
    </w:lvl>
    <w:lvl w:ilvl="4" w:tplc="277C0F18">
      <w:numFmt w:val="bullet"/>
      <w:lvlText w:val="•"/>
      <w:lvlJc w:val="left"/>
      <w:pPr>
        <w:ind w:left="4714" w:hanging="173"/>
      </w:pPr>
      <w:rPr>
        <w:rFonts w:hint="default"/>
        <w:lang w:val="it-IT" w:eastAsia="it-IT" w:bidi="it-IT"/>
      </w:rPr>
    </w:lvl>
    <w:lvl w:ilvl="5" w:tplc="84EE2AE0">
      <w:numFmt w:val="bullet"/>
      <w:lvlText w:val="•"/>
      <w:lvlJc w:val="left"/>
      <w:pPr>
        <w:ind w:left="5543" w:hanging="173"/>
      </w:pPr>
      <w:rPr>
        <w:rFonts w:hint="default"/>
        <w:lang w:val="it-IT" w:eastAsia="it-IT" w:bidi="it-IT"/>
      </w:rPr>
    </w:lvl>
    <w:lvl w:ilvl="6" w:tplc="3926CC66">
      <w:numFmt w:val="bullet"/>
      <w:lvlText w:val="•"/>
      <w:lvlJc w:val="left"/>
      <w:pPr>
        <w:ind w:left="6371" w:hanging="173"/>
      </w:pPr>
      <w:rPr>
        <w:rFonts w:hint="default"/>
        <w:lang w:val="it-IT" w:eastAsia="it-IT" w:bidi="it-IT"/>
      </w:rPr>
    </w:lvl>
    <w:lvl w:ilvl="7" w:tplc="0FD81D9E">
      <w:numFmt w:val="bullet"/>
      <w:lvlText w:val="•"/>
      <w:lvlJc w:val="left"/>
      <w:pPr>
        <w:ind w:left="7200" w:hanging="173"/>
      </w:pPr>
      <w:rPr>
        <w:rFonts w:hint="default"/>
        <w:lang w:val="it-IT" w:eastAsia="it-IT" w:bidi="it-IT"/>
      </w:rPr>
    </w:lvl>
    <w:lvl w:ilvl="8" w:tplc="8B3E7592">
      <w:numFmt w:val="bullet"/>
      <w:lvlText w:val="•"/>
      <w:lvlJc w:val="left"/>
      <w:pPr>
        <w:ind w:left="8029" w:hanging="173"/>
      </w:pPr>
      <w:rPr>
        <w:rFonts w:hint="default"/>
        <w:lang w:val="it-IT" w:eastAsia="it-IT" w:bidi="it-IT"/>
      </w:rPr>
    </w:lvl>
  </w:abstractNum>
  <w:abstractNum w:abstractNumId="10" w15:restartNumberingAfterBreak="0">
    <w:nsid w:val="08123C73"/>
    <w:multiLevelType w:val="hybridMultilevel"/>
    <w:tmpl w:val="8946E18C"/>
    <w:lvl w:ilvl="0" w:tplc="04100001">
      <w:start w:val="1"/>
      <w:numFmt w:val="bullet"/>
      <w:pStyle w:val="Numeroelenco3"/>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E0F0414"/>
    <w:multiLevelType w:val="multilevel"/>
    <w:tmpl w:val="4048832E"/>
    <w:styleLink w:val="WW8Num1"/>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8"/>
      </w:p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2" w15:restartNumberingAfterBreak="0">
    <w:nsid w:val="10E143BF"/>
    <w:multiLevelType w:val="multilevel"/>
    <w:tmpl w:val="8412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B5031"/>
    <w:multiLevelType w:val="hybridMultilevel"/>
    <w:tmpl w:val="742E7830"/>
    <w:lvl w:ilvl="0" w:tplc="4F3AF8A8">
      <w:start w:val="1"/>
      <w:numFmt w:val="lowerLetter"/>
      <w:lvlText w:val="%1)"/>
      <w:lvlJc w:val="center"/>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D7534B"/>
    <w:multiLevelType w:val="hybridMultilevel"/>
    <w:tmpl w:val="729A07B8"/>
    <w:lvl w:ilvl="0" w:tplc="87D0B290">
      <w:start w:val="1"/>
      <w:numFmt w:val="decimal"/>
      <w:lvlText w:val="%1."/>
      <w:lvlJc w:val="left"/>
      <w:pPr>
        <w:ind w:left="662" w:hanging="240"/>
      </w:pPr>
      <w:rPr>
        <w:rFonts w:ascii="Gill Sans MT" w:eastAsia="Gill Sans MT" w:hAnsi="Gill Sans MT" w:cs="Gill Sans MT" w:hint="default"/>
        <w:spacing w:val="-1"/>
        <w:w w:val="116"/>
        <w:sz w:val="22"/>
        <w:szCs w:val="22"/>
        <w:lang w:val="it-IT" w:eastAsia="it-IT" w:bidi="it-IT"/>
      </w:rPr>
    </w:lvl>
    <w:lvl w:ilvl="1" w:tplc="CD34010A">
      <w:numFmt w:val="bullet"/>
      <w:lvlText w:val="•"/>
      <w:lvlJc w:val="left"/>
      <w:pPr>
        <w:ind w:left="1562" w:hanging="240"/>
      </w:pPr>
      <w:rPr>
        <w:rFonts w:hint="default"/>
        <w:lang w:val="it-IT" w:eastAsia="it-IT" w:bidi="it-IT"/>
      </w:rPr>
    </w:lvl>
    <w:lvl w:ilvl="2" w:tplc="30825BDC">
      <w:numFmt w:val="bullet"/>
      <w:lvlText w:val="•"/>
      <w:lvlJc w:val="left"/>
      <w:pPr>
        <w:ind w:left="2465" w:hanging="240"/>
      </w:pPr>
      <w:rPr>
        <w:rFonts w:hint="default"/>
        <w:lang w:val="it-IT" w:eastAsia="it-IT" w:bidi="it-IT"/>
      </w:rPr>
    </w:lvl>
    <w:lvl w:ilvl="3" w:tplc="8BE2D48C">
      <w:numFmt w:val="bullet"/>
      <w:lvlText w:val="•"/>
      <w:lvlJc w:val="left"/>
      <w:pPr>
        <w:ind w:left="3367" w:hanging="240"/>
      </w:pPr>
      <w:rPr>
        <w:rFonts w:hint="default"/>
        <w:lang w:val="it-IT" w:eastAsia="it-IT" w:bidi="it-IT"/>
      </w:rPr>
    </w:lvl>
    <w:lvl w:ilvl="4" w:tplc="A8B22224">
      <w:numFmt w:val="bullet"/>
      <w:lvlText w:val="•"/>
      <w:lvlJc w:val="left"/>
      <w:pPr>
        <w:ind w:left="4270" w:hanging="240"/>
      </w:pPr>
      <w:rPr>
        <w:rFonts w:hint="default"/>
        <w:lang w:val="it-IT" w:eastAsia="it-IT" w:bidi="it-IT"/>
      </w:rPr>
    </w:lvl>
    <w:lvl w:ilvl="5" w:tplc="36328F4A">
      <w:numFmt w:val="bullet"/>
      <w:lvlText w:val="•"/>
      <w:lvlJc w:val="left"/>
      <w:pPr>
        <w:ind w:left="5173" w:hanging="240"/>
      </w:pPr>
      <w:rPr>
        <w:rFonts w:hint="default"/>
        <w:lang w:val="it-IT" w:eastAsia="it-IT" w:bidi="it-IT"/>
      </w:rPr>
    </w:lvl>
    <w:lvl w:ilvl="6" w:tplc="70783028">
      <w:numFmt w:val="bullet"/>
      <w:lvlText w:val="•"/>
      <w:lvlJc w:val="left"/>
      <w:pPr>
        <w:ind w:left="6075" w:hanging="240"/>
      </w:pPr>
      <w:rPr>
        <w:rFonts w:hint="default"/>
        <w:lang w:val="it-IT" w:eastAsia="it-IT" w:bidi="it-IT"/>
      </w:rPr>
    </w:lvl>
    <w:lvl w:ilvl="7" w:tplc="B3A8BED0">
      <w:numFmt w:val="bullet"/>
      <w:lvlText w:val="•"/>
      <w:lvlJc w:val="left"/>
      <w:pPr>
        <w:ind w:left="6978" w:hanging="240"/>
      </w:pPr>
      <w:rPr>
        <w:rFonts w:hint="default"/>
        <w:lang w:val="it-IT" w:eastAsia="it-IT" w:bidi="it-IT"/>
      </w:rPr>
    </w:lvl>
    <w:lvl w:ilvl="8" w:tplc="C716258C">
      <w:numFmt w:val="bullet"/>
      <w:lvlText w:val="•"/>
      <w:lvlJc w:val="left"/>
      <w:pPr>
        <w:ind w:left="7881" w:hanging="240"/>
      </w:pPr>
      <w:rPr>
        <w:rFonts w:hint="default"/>
        <w:lang w:val="it-IT" w:eastAsia="it-IT" w:bidi="it-IT"/>
      </w:rPr>
    </w:lvl>
  </w:abstractNum>
  <w:abstractNum w:abstractNumId="15" w15:restartNumberingAfterBreak="0">
    <w:nsid w:val="1FA3755F"/>
    <w:multiLevelType w:val="hybridMultilevel"/>
    <w:tmpl w:val="07D6188E"/>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2574105E"/>
    <w:multiLevelType w:val="hybridMultilevel"/>
    <w:tmpl w:val="35823D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B11833"/>
    <w:multiLevelType w:val="hybridMultilevel"/>
    <w:tmpl w:val="059210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150488"/>
    <w:multiLevelType w:val="hybridMultilevel"/>
    <w:tmpl w:val="E49CE142"/>
    <w:lvl w:ilvl="0" w:tplc="FFFFFFFF">
      <w:start w:val="1"/>
      <w:numFmt w:val="decimal"/>
      <w:lvlText w:val="%1."/>
      <w:lvlJc w:val="left"/>
      <w:pPr>
        <w:ind w:left="662" w:hanging="240"/>
      </w:pPr>
      <w:rPr>
        <w:rFonts w:ascii="Gill Sans MT" w:eastAsia="Gill Sans MT" w:hAnsi="Gill Sans MT" w:cs="Gill Sans MT" w:hint="default"/>
        <w:spacing w:val="-1"/>
        <w:w w:val="116"/>
        <w:sz w:val="22"/>
        <w:szCs w:val="22"/>
        <w:lang w:val="it-IT" w:eastAsia="it-IT" w:bidi="it-IT"/>
      </w:rPr>
    </w:lvl>
    <w:lvl w:ilvl="1" w:tplc="A6EEA6D0">
      <w:start w:val="1"/>
      <w:numFmt w:val="lowerRoman"/>
      <w:lvlText w:val="(%2)"/>
      <w:lvlJc w:val="left"/>
      <w:pPr>
        <w:ind w:left="1682" w:hanging="360"/>
      </w:pPr>
      <w:rPr>
        <w:rFonts w:ascii="Gill Sans MT" w:eastAsia="Gill Sans MT" w:hAnsi="Gill Sans MT" w:cs="Gill Sans MT" w:hint="default"/>
        <w:spacing w:val="-2"/>
        <w:w w:val="86"/>
        <w:sz w:val="22"/>
        <w:szCs w:val="22"/>
        <w:lang w:val="it-IT" w:eastAsia="it-IT" w:bidi="it-IT"/>
      </w:rPr>
    </w:lvl>
    <w:lvl w:ilvl="2" w:tplc="FFFFFFFF">
      <w:numFmt w:val="bullet"/>
      <w:lvlText w:val="•"/>
      <w:lvlJc w:val="left"/>
      <w:pPr>
        <w:ind w:left="2465" w:hanging="240"/>
      </w:pPr>
      <w:rPr>
        <w:rFonts w:hint="default"/>
        <w:lang w:val="it-IT" w:eastAsia="it-IT" w:bidi="it-IT"/>
      </w:rPr>
    </w:lvl>
    <w:lvl w:ilvl="3" w:tplc="FFFFFFFF">
      <w:numFmt w:val="bullet"/>
      <w:lvlText w:val="•"/>
      <w:lvlJc w:val="left"/>
      <w:pPr>
        <w:ind w:left="3367" w:hanging="240"/>
      </w:pPr>
      <w:rPr>
        <w:rFonts w:hint="default"/>
        <w:lang w:val="it-IT" w:eastAsia="it-IT" w:bidi="it-IT"/>
      </w:rPr>
    </w:lvl>
    <w:lvl w:ilvl="4" w:tplc="FFFFFFFF">
      <w:numFmt w:val="bullet"/>
      <w:lvlText w:val="•"/>
      <w:lvlJc w:val="left"/>
      <w:pPr>
        <w:ind w:left="4270" w:hanging="240"/>
      </w:pPr>
      <w:rPr>
        <w:rFonts w:hint="default"/>
        <w:lang w:val="it-IT" w:eastAsia="it-IT" w:bidi="it-IT"/>
      </w:rPr>
    </w:lvl>
    <w:lvl w:ilvl="5" w:tplc="FFFFFFFF">
      <w:numFmt w:val="bullet"/>
      <w:lvlText w:val="•"/>
      <w:lvlJc w:val="left"/>
      <w:pPr>
        <w:ind w:left="5173" w:hanging="240"/>
      </w:pPr>
      <w:rPr>
        <w:rFonts w:hint="default"/>
        <w:lang w:val="it-IT" w:eastAsia="it-IT" w:bidi="it-IT"/>
      </w:rPr>
    </w:lvl>
    <w:lvl w:ilvl="6" w:tplc="FFFFFFFF">
      <w:numFmt w:val="bullet"/>
      <w:lvlText w:val="•"/>
      <w:lvlJc w:val="left"/>
      <w:pPr>
        <w:ind w:left="6075" w:hanging="240"/>
      </w:pPr>
      <w:rPr>
        <w:rFonts w:hint="default"/>
        <w:lang w:val="it-IT" w:eastAsia="it-IT" w:bidi="it-IT"/>
      </w:rPr>
    </w:lvl>
    <w:lvl w:ilvl="7" w:tplc="FFFFFFFF">
      <w:numFmt w:val="bullet"/>
      <w:lvlText w:val="•"/>
      <w:lvlJc w:val="left"/>
      <w:pPr>
        <w:ind w:left="6978" w:hanging="240"/>
      </w:pPr>
      <w:rPr>
        <w:rFonts w:hint="default"/>
        <w:lang w:val="it-IT" w:eastAsia="it-IT" w:bidi="it-IT"/>
      </w:rPr>
    </w:lvl>
    <w:lvl w:ilvl="8" w:tplc="FFFFFFFF">
      <w:numFmt w:val="bullet"/>
      <w:lvlText w:val="•"/>
      <w:lvlJc w:val="left"/>
      <w:pPr>
        <w:ind w:left="7881" w:hanging="240"/>
      </w:pPr>
      <w:rPr>
        <w:rFonts w:hint="default"/>
        <w:lang w:val="it-IT" w:eastAsia="it-IT" w:bidi="it-IT"/>
      </w:rPr>
    </w:lvl>
  </w:abstractNum>
  <w:abstractNum w:abstractNumId="19" w15:restartNumberingAfterBreak="0">
    <w:nsid w:val="2F557FFB"/>
    <w:multiLevelType w:val="hybridMultilevel"/>
    <w:tmpl w:val="183ADA9E"/>
    <w:lvl w:ilvl="0" w:tplc="77044986">
      <w:start w:val="1"/>
      <w:numFmt w:val="decimal"/>
      <w:lvlText w:val="%1."/>
      <w:lvlJc w:val="left"/>
      <w:pPr>
        <w:ind w:left="248" w:hanging="248"/>
      </w:pPr>
      <w:rPr>
        <w:rFonts w:ascii="Gill Sans MT" w:eastAsia="Gill Sans MT" w:hAnsi="Gill Sans MT" w:cs="Gill Sans MT" w:hint="default"/>
        <w:w w:val="116"/>
        <w:sz w:val="22"/>
        <w:szCs w:val="22"/>
        <w:lang w:val="it-IT" w:eastAsia="it-IT" w:bidi="it-IT"/>
      </w:rPr>
    </w:lvl>
    <w:lvl w:ilvl="1" w:tplc="F22C1D1E">
      <w:numFmt w:val="bullet"/>
      <w:lvlText w:val="•"/>
      <w:lvlJc w:val="left"/>
      <w:pPr>
        <w:ind w:left="1073" w:hanging="248"/>
      </w:pPr>
      <w:rPr>
        <w:rFonts w:hint="default"/>
        <w:lang w:val="it-IT" w:eastAsia="it-IT" w:bidi="it-IT"/>
      </w:rPr>
    </w:lvl>
    <w:lvl w:ilvl="2" w:tplc="48426D1C">
      <w:numFmt w:val="bullet"/>
      <w:lvlText w:val="•"/>
      <w:lvlJc w:val="left"/>
      <w:pPr>
        <w:ind w:left="1894" w:hanging="248"/>
      </w:pPr>
      <w:rPr>
        <w:rFonts w:hint="default"/>
        <w:lang w:val="it-IT" w:eastAsia="it-IT" w:bidi="it-IT"/>
      </w:rPr>
    </w:lvl>
    <w:lvl w:ilvl="3" w:tplc="34225D88">
      <w:numFmt w:val="bullet"/>
      <w:lvlText w:val="•"/>
      <w:lvlJc w:val="left"/>
      <w:pPr>
        <w:ind w:left="2714" w:hanging="248"/>
      </w:pPr>
      <w:rPr>
        <w:rFonts w:hint="default"/>
        <w:lang w:val="it-IT" w:eastAsia="it-IT" w:bidi="it-IT"/>
      </w:rPr>
    </w:lvl>
    <w:lvl w:ilvl="4" w:tplc="8048EA7E">
      <w:numFmt w:val="bullet"/>
      <w:lvlText w:val="•"/>
      <w:lvlJc w:val="left"/>
      <w:pPr>
        <w:ind w:left="3535" w:hanging="248"/>
      </w:pPr>
      <w:rPr>
        <w:rFonts w:hint="default"/>
        <w:lang w:val="it-IT" w:eastAsia="it-IT" w:bidi="it-IT"/>
      </w:rPr>
    </w:lvl>
    <w:lvl w:ilvl="5" w:tplc="81725486">
      <w:numFmt w:val="bullet"/>
      <w:lvlText w:val="•"/>
      <w:lvlJc w:val="left"/>
      <w:pPr>
        <w:ind w:left="4356" w:hanging="248"/>
      </w:pPr>
      <w:rPr>
        <w:rFonts w:hint="default"/>
        <w:lang w:val="it-IT" w:eastAsia="it-IT" w:bidi="it-IT"/>
      </w:rPr>
    </w:lvl>
    <w:lvl w:ilvl="6" w:tplc="FD0E87FC">
      <w:numFmt w:val="bullet"/>
      <w:lvlText w:val="•"/>
      <w:lvlJc w:val="left"/>
      <w:pPr>
        <w:ind w:left="5176" w:hanging="248"/>
      </w:pPr>
      <w:rPr>
        <w:rFonts w:hint="default"/>
        <w:lang w:val="it-IT" w:eastAsia="it-IT" w:bidi="it-IT"/>
      </w:rPr>
    </w:lvl>
    <w:lvl w:ilvl="7" w:tplc="6DF0FA54">
      <w:numFmt w:val="bullet"/>
      <w:lvlText w:val="•"/>
      <w:lvlJc w:val="left"/>
      <w:pPr>
        <w:ind w:left="5997" w:hanging="248"/>
      </w:pPr>
      <w:rPr>
        <w:rFonts w:hint="default"/>
        <w:lang w:val="it-IT" w:eastAsia="it-IT" w:bidi="it-IT"/>
      </w:rPr>
    </w:lvl>
    <w:lvl w:ilvl="8" w:tplc="0E1C87DC">
      <w:numFmt w:val="bullet"/>
      <w:lvlText w:val="•"/>
      <w:lvlJc w:val="left"/>
      <w:pPr>
        <w:ind w:left="6818" w:hanging="248"/>
      </w:pPr>
      <w:rPr>
        <w:rFonts w:hint="default"/>
        <w:lang w:val="it-IT" w:eastAsia="it-IT" w:bidi="it-IT"/>
      </w:rPr>
    </w:lvl>
  </w:abstractNum>
  <w:abstractNum w:abstractNumId="20" w15:restartNumberingAfterBreak="0">
    <w:nsid w:val="2F69044B"/>
    <w:multiLevelType w:val="hybridMultilevel"/>
    <w:tmpl w:val="ADD8D7D2"/>
    <w:lvl w:ilvl="0" w:tplc="2A78883A">
      <w:start w:val="1"/>
      <w:numFmt w:val="decimal"/>
      <w:lvlText w:val="%1."/>
      <w:lvlJc w:val="left"/>
      <w:pPr>
        <w:ind w:left="662" w:hanging="279"/>
      </w:pPr>
      <w:rPr>
        <w:rFonts w:ascii="Gill Sans MT" w:eastAsia="Gill Sans MT" w:hAnsi="Gill Sans MT" w:cs="Gill Sans MT" w:hint="default"/>
        <w:w w:val="116"/>
        <w:sz w:val="22"/>
        <w:szCs w:val="22"/>
        <w:lang w:val="it-IT" w:eastAsia="it-IT" w:bidi="it-IT"/>
      </w:rPr>
    </w:lvl>
    <w:lvl w:ilvl="1" w:tplc="BD225550">
      <w:numFmt w:val="bullet"/>
      <w:lvlText w:val="•"/>
      <w:lvlJc w:val="left"/>
      <w:pPr>
        <w:ind w:left="1562" w:hanging="279"/>
      </w:pPr>
      <w:rPr>
        <w:rFonts w:hint="default"/>
        <w:lang w:val="it-IT" w:eastAsia="it-IT" w:bidi="it-IT"/>
      </w:rPr>
    </w:lvl>
    <w:lvl w:ilvl="2" w:tplc="4D1CABFE">
      <w:numFmt w:val="bullet"/>
      <w:lvlText w:val="•"/>
      <w:lvlJc w:val="left"/>
      <w:pPr>
        <w:ind w:left="2465" w:hanging="279"/>
      </w:pPr>
      <w:rPr>
        <w:rFonts w:hint="default"/>
        <w:lang w:val="it-IT" w:eastAsia="it-IT" w:bidi="it-IT"/>
      </w:rPr>
    </w:lvl>
    <w:lvl w:ilvl="3" w:tplc="DA86CDF6">
      <w:numFmt w:val="bullet"/>
      <w:lvlText w:val="•"/>
      <w:lvlJc w:val="left"/>
      <w:pPr>
        <w:ind w:left="3367" w:hanging="279"/>
      </w:pPr>
      <w:rPr>
        <w:rFonts w:hint="default"/>
        <w:lang w:val="it-IT" w:eastAsia="it-IT" w:bidi="it-IT"/>
      </w:rPr>
    </w:lvl>
    <w:lvl w:ilvl="4" w:tplc="0820FDFA">
      <w:numFmt w:val="bullet"/>
      <w:lvlText w:val="•"/>
      <w:lvlJc w:val="left"/>
      <w:pPr>
        <w:ind w:left="4270" w:hanging="279"/>
      </w:pPr>
      <w:rPr>
        <w:rFonts w:hint="default"/>
        <w:lang w:val="it-IT" w:eastAsia="it-IT" w:bidi="it-IT"/>
      </w:rPr>
    </w:lvl>
    <w:lvl w:ilvl="5" w:tplc="241A7CFE">
      <w:numFmt w:val="bullet"/>
      <w:lvlText w:val="•"/>
      <w:lvlJc w:val="left"/>
      <w:pPr>
        <w:ind w:left="5173" w:hanging="279"/>
      </w:pPr>
      <w:rPr>
        <w:rFonts w:hint="default"/>
        <w:lang w:val="it-IT" w:eastAsia="it-IT" w:bidi="it-IT"/>
      </w:rPr>
    </w:lvl>
    <w:lvl w:ilvl="6" w:tplc="9DB8285A">
      <w:numFmt w:val="bullet"/>
      <w:lvlText w:val="•"/>
      <w:lvlJc w:val="left"/>
      <w:pPr>
        <w:ind w:left="6075" w:hanging="279"/>
      </w:pPr>
      <w:rPr>
        <w:rFonts w:hint="default"/>
        <w:lang w:val="it-IT" w:eastAsia="it-IT" w:bidi="it-IT"/>
      </w:rPr>
    </w:lvl>
    <w:lvl w:ilvl="7" w:tplc="77CE74EE">
      <w:numFmt w:val="bullet"/>
      <w:lvlText w:val="•"/>
      <w:lvlJc w:val="left"/>
      <w:pPr>
        <w:ind w:left="6978" w:hanging="279"/>
      </w:pPr>
      <w:rPr>
        <w:rFonts w:hint="default"/>
        <w:lang w:val="it-IT" w:eastAsia="it-IT" w:bidi="it-IT"/>
      </w:rPr>
    </w:lvl>
    <w:lvl w:ilvl="8" w:tplc="46663D3E">
      <w:numFmt w:val="bullet"/>
      <w:lvlText w:val="•"/>
      <w:lvlJc w:val="left"/>
      <w:pPr>
        <w:ind w:left="7881" w:hanging="279"/>
      </w:pPr>
      <w:rPr>
        <w:rFonts w:hint="default"/>
        <w:lang w:val="it-IT" w:eastAsia="it-IT" w:bidi="it-IT"/>
      </w:rPr>
    </w:lvl>
  </w:abstractNum>
  <w:abstractNum w:abstractNumId="21" w15:restartNumberingAfterBreak="0">
    <w:nsid w:val="342B2607"/>
    <w:multiLevelType w:val="hybridMultilevel"/>
    <w:tmpl w:val="426A61AC"/>
    <w:lvl w:ilvl="0" w:tplc="04100005">
      <w:start w:val="1"/>
      <w:numFmt w:val="bullet"/>
      <w:pStyle w:val="Puntoelenco3"/>
      <w:lvlText w:val=""/>
      <w:lvlJc w:val="left"/>
      <w:pPr>
        <w:tabs>
          <w:tab w:val="num" w:pos="1077"/>
        </w:tabs>
        <w:ind w:left="1077" w:hanging="360"/>
      </w:pPr>
      <w:rPr>
        <w:rFonts w:ascii="Wingdings" w:hAnsi="Wingdings"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3C3919F3"/>
    <w:multiLevelType w:val="hybridMultilevel"/>
    <w:tmpl w:val="262CA92C"/>
    <w:lvl w:ilvl="0" w:tplc="107CD3E2">
      <w:start w:val="1"/>
      <w:numFmt w:val="lowerRoman"/>
      <w:lvlText w:val="(%1)"/>
      <w:lvlJc w:val="left"/>
      <w:pPr>
        <w:ind w:left="1724" w:hanging="720"/>
      </w:pPr>
      <w:rPr>
        <w:rFonts w:hint="default"/>
        <w:i/>
        <w:sz w:val="23"/>
      </w:rPr>
    </w:lvl>
    <w:lvl w:ilvl="1" w:tplc="9C7839C0">
      <w:start w:val="1"/>
      <w:numFmt w:val="lowerLetter"/>
      <w:lvlText w:val="%2)"/>
      <w:lvlJc w:val="left"/>
      <w:pPr>
        <w:ind w:left="2084" w:hanging="360"/>
      </w:pPr>
      <w:rPr>
        <w:rFonts w:hint="default"/>
      </w:r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3" w15:restartNumberingAfterBreak="0">
    <w:nsid w:val="45EF2C4C"/>
    <w:multiLevelType w:val="hybridMultilevel"/>
    <w:tmpl w:val="3374759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3D3F51"/>
    <w:multiLevelType w:val="hybridMultilevel"/>
    <w:tmpl w:val="719CF2EE"/>
    <w:lvl w:ilvl="0" w:tplc="4C1087B4">
      <w:start w:val="1"/>
      <w:numFmt w:val="decimal"/>
      <w:lvlText w:val="%1."/>
      <w:lvlJc w:val="left"/>
      <w:pPr>
        <w:ind w:left="662" w:hanging="240"/>
      </w:pPr>
      <w:rPr>
        <w:rFonts w:ascii="Gill Sans MT" w:eastAsia="Gill Sans MT" w:hAnsi="Gill Sans MT" w:cs="Gill Sans MT" w:hint="default"/>
        <w:w w:val="116"/>
        <w:sz w:val="22"/>
        <w:szCs w:val="22"/>
        <w:lang w:val="it-IT" w:eastAsia="it-IT" w:bidi="it-IT"/>
      </w:rPr>
    </w:lvl>
    <w:lvl w:ilvl="1" w:tplc="84E4A93C">
      <w:numFmt w:val="bullet"/>
      <w:lvlText w:val="•"/>
      <w:lvlJc w:val="left"/>
      <w:pPr>
        <w:ind w:left="1562" w:hanging="240"/>
      </w:pPr>
      <w:rPr>
        <w:rFonts w:hint="default"/>
        <w:lang w:val="it-IT" w:eastAsia="it-IT" w:bidi="it-IT"/>
      </w:rPr>
    </w:lvl>
    <w:lvl w:ilvl="2" w:tplc="0736F89C">
      <w:numFmt w:val="bullet"/>
      <w:lvlText w:val="•"/>
      <w:lvlJc w:val="left"/>
      <w:pPr>
        <w:ind w:left="2465" w:hanging="240"/>
      </w:pPr>
      <w:rPr>
        <w:rFonts w:hint="default"/>
        <w:lang w:val="it-IT" w:eastAsia="it-IT" w:bidi="it-IT"/>
      </w:rPr>
    </w:lvl>
    <w:lvl w:ilvl="3" w:tplc="45A2D750">
      <w:numFmt w:val="bullet"/>
      <w:lvlText w:val="•"/>
      <w:lvlJc w:val="left"/>
      <w:pPr>
        <w:ind w:left="3367" w:hanging="240"/>
      </w:pPr>
      <w:rPr>
        <w:rFonts w:hint="default"/>
        <w:lang w:val="it-IT" w:eastAsia="it-IT" w:bidi="it-IT"/>
      </w:rPr>
    </w:lvl>
    <w:lvl w:ilvl="4" w:tplc="90C09A04">
      <w:numFmt w:val="bullet"/>
      <w:lvlText w:val="•"/>
      <w:lvlJc w:val="left"/>
      <w:pPr>
        <w:ind w:left="4270" w:hanging="240"/>
      </w:pPr>
      <w:rPr>
        <w:rFonts w:hint="default"/>
        <w:lang w:val="it-IT" w:eastAsia="it-IT" w:bidi="it-IT"/>
      </w:rPr>
    </w:lvl>
    <w:lvl w:ilvl="5" w:tplc="009EEC04">
      <w:numFmt w:val="bullet"/>
      <w:lvlText w:val="•"/>
      <w:lvlJc w:val="left"/>
      <w:pPr>
        <w:ind w:left="5173" w:hanging="240"/>
      </w:pPr>
      <w:rPr>
        <w:rFonts w:hint="default"/>
        <w:lang w:val="it-IT" w:eastAsia="it-IT" w:bidi="it-IT"/>
      </w:rPr>
    </w:lvl>
    <w:lvl w:ilvl="6" w:tplc="F03491F0">
      <w:numFmt w:val="bullet"/>
      <w:lvlText w:val="•"/>
      <w:lvlJc w:val="left"/>
      <w:pPr>
        <w:ind w:left="6075" w:hanging="240"/>
      </w:pPr>
      <w:rPr>
        <w:rFonts w:hint="default"/>
        <w:lang w:val="it-IT" w:eastAsia="it-IT" w:bidi="it-IT"/>
      </w:rPr>
    </w:lvl>
    <w:lvl w:ilvl="7" w:tplc="430C76AA">
      <w:numFmt w:val="bullet"/>
      <w:lvlText w:val="•"/>
      <w:lvlJc w:val="left"/>
      <w:pPr>
        <w:ind w:left="6978" w:hanging="240"/>
      </w:pPr>
      <w:rPr>
        <w:rFonts w:hint="default"/>
        <w:lang w:val="it-IT" w:eastAsia="it-IT" w:bidi="it-IT"/>
      </w:rPr>
    </w:lvl>
    <w:lvl w:ilvl="8" w:tplc="BAB657BC">
      <w:numFmt w:val="bullet"/>
      <w:lvlText w:val="•"/>
      <w:lvlJc w:val="left"/>
      <w:pPr>
        <w:ind w:left="7881" w:hanging="240"/>
      </w:pPr>
      <w:rPr>
        <w:rFonts w:hint="default"/>
        <w:lang w:val="it-IT" w:eastAsia="it-IT" w:bidi="it-IT"/>
      </w:rPr>
    </w:lvl>
  </w:abstractNum>
  <w:abstractNum w:abstractNumId="25" w15:restartNumberingAfterBreak="0">
    <w:nsid w:val="479F53E9"/>
    <w:multiLevelType w:val="hybridMultilevel"/>
    <w:tmpl w:val="D67CD9A0"/>
    <w:lvl w:ilvl="0" w:tplc="04100001">
      <w:start w:val="1"/>
      <w:numFmt w:val="bullet"/>
      <w:pStyle w:val="Numeroelenco4"/>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F9418F0"/>
    <w:multiLevelType w:val="multilevel"/>
    <w:tmpl w:val="B52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53F88"/>
    <w:multiLevelType w:val="hybridMultilevel"/>
    <w:tmpl w:val="114E3BE8"/>
    <w:lvl w:ilvl="0" w:tplc="B4A0E20C">
      <w:start w:val="1"/>
      <w:numFmt w:val="decimal"/>
      <w:lvlText w:val="%1."/>
      <w:lvlJc w:val="left"/>
      <w:pPr>
        <w:ind w:left="662" w:hanging="315"/>
      </w:pPr>
      <w:rPr>
        <w:rFonts w:ascii="Gill Sans MT" w:eastAsia="Gill Sans MT" w:hAnsi="Gill Sans MT" w:cs="Gill Sans MT" w:hint="default"/>
        <w:spacing w:val="-1"/>
        <w:w w:val="116"/>
        <w:sz w:val="22"/>
        <w:szCs w:val="22"/>
        <w:lang w:val="it-IT" w:eastAsia="it-IT" w:bidi="it-IT"/>
      </w:rPr>
    </w:lvl>
    <w:lvl w:ilvl="1" w:tplc="76B22F82">
      <w:numFmt w:val="bullet"/>
      <w:lvlText w:val="•"/>
      <w:lvlJc w:val="left"/>
      <w:pPr>
        <w:ind w:left="1562" w:hanging="315"/>
      </w:pPr>
      <w:rPr>
        <w:rFonts w:hint="default"/>
        <w:lang w:val="it-IT" w:eastAsia="it-IT" w:bidi="it-IT"/>
      </w:rPr>
    </w:lvl>
    <w:lvl w:ilvl="2" w:tplc="11240D52">
      <w:numFmt w:val="bullet"/>
      <w:lvlText w:val="•"/>
      <w:lvlJc w:val="left"/>
      <w:pPr>
        <w:ind w:left="2465" w:hanging="315"/>
      </w:pPr>
      <w:rPr>
        <w:rFonts w:hint="default"/>
        <w:lang w:val="it-IT" w:eastAsia="it-IT" w:bidi="it-IT"/>
      </w:rPr>
    </w:lvl>
    <w:lvl w:ilvl="3" w:tplc="6E52CA74">
      <w:numFmt w:val="bullet"/>
      <w:lvlText w:val="•"/>
      <w:lvlJc w:val="left"/>
      <w:pPr>
        <w:ind w:left="3367" w:hanging="315"/>
      </w:pPr>
      <w:rPr>
        <w:rFonts w:hint="default"/>
        <w:lang w:val="it-IT" w:eastAsia="it-IT" w:bidi="it-IT"/>
      </w:rPr>
    </w:lvl>
    <w:lvl w:ilvl="4" w:tplc="473A0ED2">
      <w:numFmt w:val="bullet"/>
      <w:lvlText w:val="•"/>
      <w:lvlJc w:val="left"/>
      <w:pPr>
        <w:ind w:left="4270" w:hanging="315"/>
      </w:pPr>
      <w:rPr>
        <w:rFonts w:hint="default"/>
        <w:lang w:val="it-IT" w:eastAsia="it-IT" w:bidi="it-IT"/>
      </w:rPr>
    </w:lvl>
    <w:lvl w:ilvl="5" w:tplc="F9C45D70">
      <w:numFmt w:val="bullet"/>
      <w:lvlText w:val="•"/>
      <w:lvlJc w:val="left"/>
      <w:pPr>
        <w:ind w:left="5173" w:hanging="315"/>
      </w:pPr>
      <w:rPr>
        <w:rFonts w:hint="default"/>
        <w:lang w:val="it-IT" w:eastAsia="it-IT" w:bidi="it-IT"/>
      </w:rPr>
    </w:lvl>
    <w:lvl w:ilvl="6" w:tplc="F72CE784">
      <w:numFmt w:val="bullet"/>
      <w:lvlText w:val="•"/>
      <w:lvlJc w:val="left"/>
      <w:pPr>
        <w:ind w:left="6075" w:hanging="315"/>
      </w:pPr>
      <w:rPr>
        <w:rFonts w:hint="default"/>
        <w:lang w:val="it-IT" w:eastAsia="it-IT" w:bidi="it-IT"/>
      </w:rPr>
    </w:lvl>
    <w:lvl w:ilvl="7" w:tplc="7536F38C">
      <w:numFmt w:val="bullet"/>
      <w:lvlText w:val="•"/>
      <w:lvlJc w:val="left"/>
      <w:pPr>
        <w:ind w:left="6978" w:hanging="315"/>
      </w:pPr>
      <w:rPr>
        <w:rFonts w:hint="default"/>
        <w:lang w:val="it-IT" w:eastAsia="it-IT" w:bidi="it-IT"/>
      </w:rPr>
    </w:lvl>
    <w:lvl w:ilvl="8" w:tplc="E58E12D8">
      <w:numFmt w:val="bullet"/>
      <w:lvlText w:val="•"/>
      <w:lvlJc w:val="left"/>
      <w:pPr>
        <w:ind w:left="7881" w:hanging="315"/>
      </w:pPr>
      <w:rPr>
        <w:rFonts w:hint="default"/>
        <w:lang w:val="it-IT" w:eastAsia="it-IT" w:bidi="it-IT"/>
      </w:rPr>
    </w:lvl>
  </w:abstractNum>
  <w:abstractNum w:abstractNumId="28" w15:restartNumberingAfterBreak="0">
    <w:nsid w:val="56D626B2"/>
    <w:multiLevelType w:val="multilevel"/>
    <w:tmpl w:val="8E54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07F2F"/>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1002" w:hanging="576"/>
      </w:pPr>
    </w:lvl>
    <w:lvl w:ilvl="2">
      <w:start w:val="1"/>
      <w:numFmt w:val="decimal"/>
      <w:pStyle w:val="Titolo3"/>
      <w:lvlText w:val="%1.%2.%3"/>
      <w:lvlJc w:val="left"/>
      <w:pPr>
        <w:ind w:left="1288"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0" w15:restartNumberingAfterBreak="0">
    <w:nsid w:val="62215FFD"/>
    <w:multiLevelType w:val="hybridMultilevel"/>
    <w:tmpl w:val="9298682E"/>
    <w:lvl w:ilvl="0" w:tplc="0448A1E6">
      <w:start w:val="1"/>
      <w:numFmt w:val="decimal"/>
      <w:lvlText w:val="%1."/>
      <w:lvlJc w:val="left"/>
      <w:pPr>
        <w:ind w:left="662" w:hanging="293"/>
      </w:pPr>
      <w:rPr>
        <w:rFonts w:ascii="Gill Sans MT" w:eastAsia="Gill Sans MT" w:hAnsi="Gill Sans MT" w:cs="Gill Sans MT" w:hint="default"/>
        <w:w w:val="116"/>
        <w:sz w:val="22"/>
        <w:szCs w:val="22"/>
        <w:lang w:val="it-IT" w:eastAsia="it-IT" w:bidi="it-IT"/>
      </w:rPr>
    </w:lvl>
    <w:lvl w:ilvl="1" w:tplc="84948D98">
      <w:numFmt w:val="bullet"/>
      <w:lvlText w:val="•"/>
      <w:lvlJc w:val="left"/>
      <w:pPr>
        <w:ind w:left="1562" w:hanging="293"/>
      </w:pPr>
      <w:rPr>
        <w:rFonts w:hint="default"/>
        <w:lang w:val="it-IT" w:eastAsia="it-IT" w:bidi="it-IT"/>
      </w:rPr>
    </w:lvl>
    <w:lvl w:ilvl="2" w:tplc="72C46596">
      <w:numFmt w:val="bullet"/>
      <w:lvlText w:val="•"/>
      <w:lvlJc w:val="left"/>
      <w:pPr>
        <w:ind w:left="2465" w:hanging="293"/>
      </w:pPr>
      <w:rPr>
        <w:rFonts w:hint="default"/>
        <w:lang w:val="it-IT" w:eastAsia="it-IT" w:bidi="it-IT"/>
      </w:rPr>
    </w:lvl>
    <w:lvl w:ilvl="3" w:tplc="94505662">
      <w:numFmt w:val="bullet"/>
      <w:lvlText w:val="•"/>
      <w:lvlJc w:val="left"/>
      <w:pPr>
        <w:ind w:left="3367" w:hanging="293"/>
      </w:pPr>
      <w:rPr>
        <w:rFonts w:hint="default"/>
        <w:lang w:val="it-IT" w:eastAsia="it-IT" w:bidi="it-IT"/>
      </w:rPr>
    </w:lvl>
    <w:lvl w:ilvl="4" w:tplc="450414EA">
      <w:numFmt w:val="bullet"/>
      <w:lvlText w:val="•"/>
      <w:lvlJc w:val="left"/>
      <w:pPr>
        <w:ind w:left="4270" w:hanging="293"/>
      </w:pPr>
      <w:rPr>
        <w:rFonts w:hint="default"/>
        <w:lang w:val="it-IT" w:eastAsia="it-IT" w:bidi="it-IT"/>
      </w:rPr>
    </w:lvl>
    <w:lvl w:ilvl="5" w:tplc="BE32FAEE">
      <w:numFmt w:val="bullet"/>
      <w:lvlText w:val="•"/>
      <w:lvlJc w:val="left"/>
      <w:pPr>
        <w:ind w:left="5173" w:hanging="293"/>
      </w:pPr>
      <w:rPr>
        <w:rFonts w:hint="default"/>
        <w:lang w:val="it-IT" w:eastAsia="it-IT" w:bidi="it-IT"/>
      </w:rPr>
    </w:lvl>
    <w:lvl w:ilvl="6" w:tplc="259E8B12">
      <w:numFmt w:val="bullet"/>
      <w:lvlText w:val="•"/>
      <w:lvlJc w:val="left"/>
      <w:pPr>
        <w:ind w:left="6075" w:hanging="293"/>
      </w:pPr>
      <w:rPr>
        <w:rFonts w:hint="default"/>
        <w:lang w:val="it-IT" w:eastAsia="it-IT" w:bidi="it-IT"/>
      </w:rPr>
    </w:lvl>
    <w:lvl w:ilvl="7" w:tplc="B6707DAC">
      <w:numFmt w:val="bullet"/>
      <w:lvlText w:val="•"/>
      <w:lvlJc w:val="left"/>
      <w:pPr>
        <w:ind w:left="6978" w:hanging="293"/>
      </w:pPr>
      <w:rPr>
        <w:rFonts w:hint="default"/>
        <w:lang w:val="it-IT" w:eastAsia="it-IT" w:bidi="it-IT"/>
      </w:rPr>
    </w:lvl>
    <w:lvl w:ilvl="8" w:tplc="BF50D1BA">
      <w:numFmt w:val="bullet"/>
      <w:lvlText w:val="•"/>
      <w:lvlJc w:val="left"/>
      <w:pPr>
        <w:ind w:left="7881" w:hanging="293"/>
      </w:pPr>
      <w:rPr>
        <w:rFonts w:hint="default"/>
        <w:lang w:val="it-IT" w:eastAsia="it-IT" w:bidi="it-IT"/>
      </w:rPr>
    </w:lvl>
  </w:abstractNum>
  <w:abstractNum w:abstractNumId="31" w15:restartNumberingAfterBreak="0">
    <w:nsid w:val="65B101AD"/>
    <w:multiLevelType w:val="hybridMultilevel"/>
    <w:tmpl w:val="112C1D88"/>
    <w:lvl w:ilvl="0" w:tplc="2B9C8F1C">
      <w:start w:val="1"/>
      <w:numFmt w:val="lowerLetter"/>
      <w:lvlText w:val="%1)"/>
      <w:lvlJc w:val="left"/>
      <w:pPr>
        <w:ind w:left="662" w:hanging="255"/>
      </w:pPr>
      <w:rPr>
        <w:rFonts w:ascii="Gill Sans MT" w:eastAsia="Gill Sans MT" w:hAnsi="Gill Sans MT" w:cs="Gill Sans MT" w:hint="default"/>
        <w:i/>
        <w:w w:val="91"/>
        <w:sz w:val="23"/>
        <w:szCs w:val="23"/>
        <w:lang w:val="it-IT" w:eastAsia="it-IT" w:bidi="it-IT"/>
      </w:rPr>
    </w:lvl>
    <w:lvl w:ilvl="1" w:tplc="A66894E8">
      <w:numFmt w:val="bullet"/>
      <w:lvlText w:val="•"/>
      <w:lvlJc w:val="left"/>
      <w:pPr>
        <w:ind w:left="1562" w:hanging="255"/>
      </w:pPr>
      <w:rPr>
        <w:rFonts w:hint="default"/>
        <w:lang w:val="it-IT" w:eastAsia="it-IT" w:bidi="it-IT"/>
      </w:rPr>
    </w:lvl>
    <w:lvl w:ilvl="2" w:tplc="1F205CC2">
      <w:numFmt w:val="bullet"/>
      <w:lvlText w:val="•"/>
      <w:lvlJc w:val="left"/>
      <w:pPr>
        <w:ind w:left="2465" w:hanging="255"/>
      </w:pPr>
      <w:rPr>
        <w:rFonts w:hint="default"/>
        <w:lang w:val="it-IT" w:eastAsia="it-IT" w:bidi="it-IT"/>
      </w:rPr>
    </w:lvl>
    <w:lvl w:ilvl="3" w:tplc="1A0244F4">
      <w:numFmt w:val="bullet"/>
      <w:lvlText w:val="•"/>
      <w:lvlJc w:val="left"/>
      <w:pPr>
        <w:ind w:left="3367" w:hanging="255"/>
      </w:pPr>
      <w:rPr>
        <w:rFonts w:hint="default"/>
        <w:lang w:val="it-IT" w:eastAsia="it-IT" w:bidi="it-IT"/>
      </w:rPr>
    </w:lvl>
    <w:lvl w:ilvl="4" w:tplc="D7CE9674">
      <w:numFmt w:val="bullet"/>
      <w:lvlText w:val="•"/>
      <w:lvlJc w:val="left"/>
      <w:pPr>
        <w:ind w:left="4270" w:hanging="255"/>
      </w:pPr>
      <w:rPr>
        <w:rFonts w:hint="default"/>
        <w:lang w:val="it-IT" w:eastAsia="it-IT" w:bidi="it-IT"/>
      </w:rPr>
    </w:lvl>
    <w:lvl w:ilvl="5" w:tplc="62FE19F8">
      <w:numFmt w:val="bullet"/>
      <w:lvlText w:val="•"/>
      <w:lvlJc w:val="left"/>
      <w:pPr>
        <w:ind w:left="5173" w:hanging="255"/>
      </w:pPr>
      <w:rPr>
        <w:rFonts w:hint="default"/>
        <w:lang w:val="it-IT" w:eastAsia="it-IT" w:bidi="it-IT"/>
      </w:rPr>
    </w:lvl>
    <w:lvl w:ilvl="6" w:tplc="A63AAFB6">
      <w:numFmt w:val="bullet"/>
      <w:lvlText w:val="•"/>
      <w:lvlJc w:val="left"/>
      <w:pPr>
        <w:ind w:left="6075" w:hanging="255"/>
      </w:pPr>
      <w:rPr>
        <w:rFonts w:hint="default"/>
        <w:lang w:val="it-IT" w:eastAsia="it-IT" w:bidi="it-IT"/>
      </w:rPr>
    </w:lvl>
    <w:lvl w:ilvl="7" w:tplc="497EE502">
      <w:numFmt w:val="bullet"/>
      <w:lvlText w:val="•"/>
      <w:lvlJc w:val="left"/>
      <w:pPr>
        <w:ind w:left="6978" w:hanging="255"/>
      </w:pPr>
      <w:rPr>
        <w:rFonts w:hint="default"/>
        <w:lang w:val="it-IT" w:eastAsia="it-IT" w:bidi="it-IT"/>
      </w:rPr>
    </w:lvl>
    <w:lvl w:ilvl="8" w:tplc="3D3A5F5C">
      <w:numFmt w:val="bullet"/>
      <w:lvlText w:val="•"/>
      <w:lvlJc w:val="left"/>
      <w:pPr>
        <w:ind w:left="7881" w:hanging="255"/>
      </w:pPr>
      <w:rPr>
        <w:rFonts w:hint="default"/>
        <w:lang w:val="it-IT" w:eastAsia="it-IT" w:bidi="it-IT"/>
      </w:rPr>
    </w:lvl>
  </w:abstractNum>
  <w:abstractNum w:abstractNumId="32" w15:restartNumberingAfterBreak="0">
    <w:nsid w:val="6C303297"/>
    <w:multiLevelType w:val="hybridMultilevel"/>
    <w:tmpl w:val="05CCAEC8"/>
    <w:lvl w:ilvl="0" w:tplc="04100001">
      <w:start w:val="1"/>
      <w:numFmt w:val="bullet"/>
      <w:pStyle w:val="Numeroelenco5"/>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0E4BAD"/>
    <w:multiLevelType w:val="hybridMultilevel"/>
    <w:tmpl w:val="D2CC8856"/>
    <w:lvl w:ilvl="0" w:tplc="0410000D">
      <w:start w:val="1"/>
      <w:numFmt w:val="bullet"/>
      <w:pStyle w:val="Puntoelenco5"/>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4" w15:restartNumberingAfterBreak="0">
    <w:nsid w:val="6F8C1C2A"/>
    <w:multiLevelType w:val="hybridMultilevel"/>
    <w:tmpl w:val="059210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1F47E8C"/>
    <w:multiLevelType w:val="hybridMultilevel"/>
    <w:tmpl w:val="3834970C"/>
    <w:lvl w:ilvl="0" w:tplc="04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5A3A49"/>
    <w:multiLevelType w:val="hybridMultilevel"/>
    <w:tmpl w:val="92DA3B88"/>
    <w:lvl w:ilvl="0" w:tplc="04100001">
      <w:start w:val="1"/>
      <w:numFmt w:val="bullet"/>
      <w:pStyle w:val="elencotipomar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CD9A4AF2">
      <w:start w:val="2"/>
      <w:numFmt w:val="bullet"/>
      <w:lvlText w:val="•"/>
      <w:lvlJc w:val="left"/>
      <w:pPr>
        <w:ind w:left="3225" w:hanging="705"/>
      </w:pPr>
      <w:rPr>
        <w:rFonts w:ascii="Verdana" w:eastAsia="Times New Roman" w:hAnsi="Verdana" w:cs="Tahoma"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4B26F7"/>
    <w:multiLevelType w:val="hybridMultilevel"/>
    <w:tmpl w:val="584CF3DA"/>
    <w:lvl w:ilvl="0" w:tplc="04100005">
      <w:start w:val="1"/>
      <w:numFmt w:val="bullet"/>
      <w:pStyle w:val="Puntoelenco4"/>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15:restartNumberingAfterBreak="0">
    <w:nsid w:val="7C604606"/>
    <w:multiLevelType w:val="hybridMultilevel"/>
    <w:tmpl w:val="231E7FA4"/>
    <w:lvl w:ilvl="0" w:tplc="2B9C8F1C">
      <w:start w:val="1"/>
      <w:numFmt w:val="lowerLetter"/>
      <w:lvlText w:val="%1)"/>
      <w:lvlJc w:val="left"/>
      <w:pPr>
        <w:ind w:left="720" w:hanging="360"/>
      </w:pPr>
      <w:rPr>
        <w:rFonts w:ascii="Gill Sans MT" w:eastAsia="Gill Sans MT" w:hAnsi="Gill Sans MT" w:cs="Gill Sans MT" w:hint="default"/>
        <w:i/>
        <w:w w:val="91"/>
        <w:sz w:val="23"/>
        <w:szCs w:val="23"/>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4843540">
    <w:abstractNumId w:val="29"/>
  </w:num>
  <w:num w:numId="2" w16cid:durableId="332148701">
    <w:abstractNumId w:val="36"/>
  </w:num>
  <w:num w:numId="3" w16cid:durableId="1467775906">
    <w:abstractNumId w:val="10"/>
  </w:num>
  <w:num w:numId="4" w16cid:durableId="423258874">
    <w:abstractNumId w:val="25"/>
  </w:num>
  <w:num w:numId="5" w16cid:durableId="2110151872">
    <w:abstractNumId w:val="32"/>
  </w:num>
  <w:num w:numId="6" w16cid:durableId="202135188">
    <w:abstractNumId w:val="11"/>
  </w:num>
  <w:num w:numId="7" w16cid:durableId="376316334">
    <w:abstractNumId w:val="21"/>
  </w:num>
  <w:num w:numId="8" w16cid:durableId="111215072">
    <w:abstractNumId w:val="37"/>
  </w:num>
  <w:num w:numId="9" w16cid:durableId="1256400800">
    <w:abstractNumId w:val="33"/>
  </w:num>
  <w:num w:numId="10" w16cid:durableId="1786146793">
    <w:abstractNumId w:val="7"/>
  </w:num>
  <w:num w:numId="11" w16cid:durableId="1747070222">
    <w:abstractNumId w:val="2"/>
  </w:num>
  <w:num w:numId="12" w16cid:durableId="888153053">
    <w:abstractNumId w:val="1"/>
  </w:num>
  <w:num w:numId="13" w16cid:durableId="1553688955">
    <w:abstractNumId w:val="0"/>
  </w:num>
  <w:num w:numId="14" w16cid:durableId="15497790">
    <w:abstractNumId w:val="8"/>
  </w:num>
  <w:num w:numId="15" w16cid:durableId="137769375">
    <w:abstractNumId w:val="6"/>
  </w:num>
  <w:num w:numId="16" w16cid:durableId="596409056">
    <w:abstractNumId w:val="5"/>
  </w:num>
  <w:num w:numId="17" w16cid:durableId="1060860783">
    <w:abstractNumId w:val="4"/>
  </w:num>
  <w:num w:numId="18" w16cid:durableId="42951122">
    <w:abstractNumId w:val="3"/>
  </w:num>
  <w:num w:numId="19" w16cid:durableId="314649948">
    <w:abstractNumId w:val="17"/>
  </w:num>
  <w:num w:numId="20" w16cid:durableId="1838574561">
    <w:abstractNumId w:val="26"/>
  </w:num>
  <w:num w:numId="21" w16cid:durableId="631911630">
    <w:abstractNumId w:val="12"/>
  </w:num>
  <w:num w:numId="22" w16cid:durableId="1182470138">
    <w:abstractNumId w:val="28"/>
  </w:num>
  <w:num w:numId="23" w16cid:durableId="261843226">
    <w:abstractNumId w:val="16"/>
  </w:num>
  <w:num w:numId="24" w16cid:durableId="2004699486">
    <w:abstractNumId w:val="23"/>
  </w:num>
  <w:num w:numId="25" w16cid:durableId="226182892">
    <w:abstractNumId w:val="19"/>
  </w:num>
  <w:num w:numId="26" w16cid:durableId="2099404942">
    <w:abstractNumId w:val="9"/>
  </w:num>
  <w:num w:numId="27" w16cid:durableId="867987583">
    <w:abstractNumId w:val="31"/>
  </w:num>
  <w:num w:numId="28" w16cid:durableId="1555656495">
    <w:abstractNumId w:val="27"/>
  </w:num>
  <w:num w:numId="29" w16cid:durableId="87192466">
    <w:abstractNumId w:val="14"/>
  </w:num>
  <w:num w:numId="30" w16cid:durableId="713193269">
    <w:abstractNumId w:val="18"/>
  </w:num>
  <w:num w:numId="31" w16cid:durableId="1460339385">
    <w:abstractNumId w:val="22"/>
  </w:num>
  <w:num w:numId="32" w16cid:durableId="1498812277">
    <w:abstractNumId w:val="24"/>
  </w:num>
  <w:num w:numId="33" w16cid:durableId="1814758208">
    <w:abstractNumId w:val="20"/>
  </w:num>
  <w:num w:numId="34" w16cid:durableId="1134524507">
    <w:abstractNumId w:val="30"/>
  </w:num>
  <w:num w:numId="35" w16cid:durableId="1103962407">
    <w:abstractNumId w:val="15"/>
  </w:num>
  <w:num w:numId="36" w16cid:durableId="1091900848">
    <w:abstractNumId w:val="13"/>
  </w:num>
  <w:num w:numId="37" w16cid:durableId="433330290">
    <w:abstractNumId w:val="34"/>
  </w:num>
  <w:num w:numId="38" w16cid:durableId="873736678">
    <w:abstractNumId w:val="38"/>
  </w:num>
  <w:num w:numId="39" w16cid:durableId="612706485">
    <w:abstractNumId w:val="29"/>
  </w:num>
  <w:num w:numId="40" w16cid:durableId="31267991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07"/>
    <w:rsid w:val="000009E5"/>
    <w:rsid w:val="00000C0D"/>
    <w:rsid w:val="000013B4"/>
    <w:rsid w:val="0000238C"/>
    <w:rsid w:val="000024D8"/>
    <w:rsid w:val="000029C0"/>
    <w:rsid w:val="0000346E"/>
    <w:rsid w:val="0000389E"/>
    <w:rsid w:val="00003DFF"/>
    <w:rsid w:val="0000452A"/>
    <w:rsid w:val="0000482C"/>
    <w:rsid w:val="00004BA2"/>
    <w:rsid w:val="00005045"/>
    <w:rsid w:val="000051F5"/>
    <w:rsid w:val="00006962"/>
    <w:rsid w:val="00006D57"/>
    <w:rsid w:val="00006D67"/>
    <w:rsid w:val="00007265"/>
    <w:rsid w:val="0000758F"/>
    <w:rsid w:val="00007A5B"/>
    <w:rsid w:val="00007DA7"/>
    <w:rsid w:val="00007F61"/>
    <w:rsid w:val="000106C1"/>
    <w:rsid w:val="000115A3"/>
    <w:rsid w:val="000115B2"/>
    <w:rsid w:val="0001171D"/>
    <w:rsid w:val="00011E9D"/>
    <w:rsid w:val="00012E6C"/>
    <w:rsid w:val="000138BE"/>
    <w:rsid w:val="00013EA6"/>
    <w:rsid w:val="00013F53"/>
    <w:rsid w:val="0001436C"/>
    <w:rsid w:val="000145B2"/>
    <w:rsid w:val="000150E7"/>
    <w:rsid w:val="0001542C"/>
    <w:rsid w:val="00016187"/>
    <w:rsid w:val="0001707D"/>
    <w:rsid w:val="00017568"/>
    <w:rsid w:val="00017B94"/>
    <w:rsid w:val="00017F30"/>
    <w:rsid w:val="00020030"/>
    <w:rsid w:val="0002009F"/>
    <w:rsid w:val="0002030D"/>
    <w:rsid w:val="00020531"/>
    <w:rsid w:val="0002059F"/>
    <w:rsid w:val="000208CA"/>
    <w:rsid w:val="00020F9D"/>
    <w:rsid w:val="0002127B"/>
    <w:rsid w:val="000212B0"/>
    <w:rsid w:val="00021421"/>
    <w:rsid w:val="000218E5"/>
    <w:rsid w:val="0002196F"/>
    <w:rsid w:val="00021ED8"/>
    <w:rsid w:val="000224F2"/>
    <w:rsid w:val="00022688"/>
    <w:rsid w:val="00022BC1"/>
    <w:rsid w:val="00022FBB"/>
    <w:rsid w:val="00023415"/>
    <w:rsid w:val="000235DC"/>
    <w:rsid w:val="0002405A"/>
    <w:rsid w:val="0002419D"/>
    <w:rsid w:val="000242DD"/>
    <w:rsid w:val="00024FA1"/>
    <w:rsid w:val="00025599"/>
    <w:rsid w:val="000261DB"/>
    <w:rsid w:val="00026A1A"/>
    <w:rsid w:val="00027512"/>
    <w:rsid w:val="00030213"/>
    <w:rsid w:val="00031EF2"/>
    <w:rsid w:val="00032504"/>
    <w:rsid w:val="00032D15"/>
    <w:rsid w:val="000334CB"/>
    <w:rsid w:val="00033E3E"/>
    <w:rsid w:val="00034021"/>
    <w:rsid w:val="00034088"/>
    <w:rsid w:val="000349AC"/>
    <w:rsid w:val="00034DA9"/>
    <w:rsid w:val="00034E31"/>
    <w:rsid w:val="000352CB"/>
    <w:rsid w:val="000359BA"/>
    <w:rsid w:val="00035CB6"/>
    <w:rsid w:val="00035E21"/>
    <w:rsid w:val="0003662D"/>
    <w:rsid w:val="000366B6"/>
    <w:rsid w:val="00036C45"/>
    <w:rsid w:val="00036EF3"/>
    <w:rsid w:val="0003735B"/>
    <w:rsid w:val="0003769F"/>
    <w:rsid w:val="00037895"/>
    <w:rsid w:val="00037912"/>
    <w:rsid w:val="00037934"/>
    <w:rsid w:val="00037FD3"/>
    <w:rsid w:val="00040853"/>
    <w:rsid w:val="000408DB"/>
    <w:rsid w:val="00040BAB"/>
    <w:rsid w:val="00041FAF"/>
    <w:rsid w:val="00042887"/>
    <w:rsid w:val="00042F7D"/>
    <w:rsid w:val="0004300B"/>
    <w:rsid w:val="000433D3"/>
    <w:rsid w:val="00043467"/>
    <w:rsid w:val="00043A3B"/>
    <w:rsid w:val="00044A8F"/>
    <w:rsid w:val="00044F37"/>
    <w:rsid w:val="00044F40"/>
    <w:rsid w:val="00044FD9"/>
    <w:rsid w:val="00045A6E"/>
    <w:rsid w:val="00045ACE"/>
    <w:rsid w:val="00046B22"/>
    <w:rsid w:val="00047519"/>
    <w:rsid w:val="0004759B"/>
    <w:rsid w:val="00047C3A"/>
    <w:rsid w:val="0005004C"/>
    <w:rsid w:val="00050A03"/>
    <w:rsid w:val="00050C77"/>
    <w:rsid w:val="00051253"/>
    <w:rsid w:val="00051DBB"/>
    <w:rsid w:val="00051E66"/>
    <w:rsid w:val="000521FA"/>
    <w:rsid w:val="00052243"/>
    <w:rsid w:val="00052AE6"/>
    <w:rsid w:val="00052E34"/>
    <w:rsid w:val="00052F2E"/>
    <w:rsid w:val="00053510"/>
    <w:rsid w:val="00053767"/>
    <w:rsid w:val="00053D7E"/>
    <w:rsid w:val="000543A8"/>
    <w:rsid w:val="000543C6"/>
    <w:rsid w:val="00054692"/>
    <w:rsid w:val="00055B20"/>
    <w:rsid w:val="00056114"/>
    <w:rsid w:val="000568B4"/>
    <w:rsid w:val="00056D81"/>
    <w:rsid w:val="00057395"/>
    <w:rsid w:val="00057448"/>
    <w:rsid w:val="000574AE"/>
    <w:rsid w:val="0005751F"/>
    <w:rsid w:val="00057545"/>
    <w:rsid w:val="00057836"/>
    <w:rsid w:val="0005799A"/>
    <w:rsid w:val="00057E2F"/>
    <w:rsid w:val="00057F85"/>
    <w:rsid w:val="000604F4"/>
    <w:rsid w:val="00060609"/>
    <w:rsid w:val="00060993"/>
    <w:rsid w:val="00060A72"/>
    <w:rsid w:val="00060B69"/>
    <w:rsid w:val="00060E43"/>
    <w:rsid w:val="0006125D"/>
    <w:rsid w:val="0006175A"/>
    <w:rsid w:val="00061762"/>
    <w:rsid w:val="00061956"/>
    <w:rsid w:val="00061A4B"/>
    <w:rsid w:val="00062217"/>
    <w:rsid w:val="00062764"/>
    <w:rsid w:val="000629E0"/>
    <w:rsid w:val="00062B67"/>
    <w:rsid w:val="00062BC4"/>
    <w:rsid w:val="00062DAF"/>
    <w:rsid w:val="0006385C"/>
    <w:rsid w:val="00063FD5"/>
    <w:rsid w:val="000647F4"/>
    <w:rsid w:val="00065760"/>
    <w:rsid w:val="000658BC"/>
    <w:rsid w:val="000659E2"/>
    <w:rsid w:val="00065A07"/>
    <w:rsid w:val="00066184"/>
    <w:rsid w:val="00066D76"/>
    <w:rsid w:val="000670B3"/>
    <w:rsid w:val="000673A5"/>
    <w:rsid w:val="0006753F"/>
    <w:rsid w:val="0006779B"/>
    <w:rsid w:val="00067DF3"/>
    <w:rsid w:val="00067EDC"/>
    <w:rsid w:val="0007037C"/>
    <w:rsid w:val="0007093E"/>
    <w:rsid w:val="00070971"/>
    <w:rsid w:val="00071069"/>
    <w:rsid w:val="00071445"/>
    <w:rsid w:val="00072D3E"/>
    <w:rsid w:val="00073403"/>
    <w:rsid w:val="0007369D"/>
    <w:rsid w:val="00074AA5"/>
    <w:rsid w:val="00074C19"/>
    <w:rsid w:val="00075116"/>
    <w:rsid w:val="000753AB"/>
    <w:rsid w:val="00075590"/>
    <w:rsid w:val="0007638C"/>
    <w:rsid w:val="000767D0"/>
    <w:rsid w:val="00076C05"/>
    <w:rsid w:val="000771C9"/>
    <w:rsid w:val="000778CA"/>
    <w:rsid w:val="000802D5"/>
    <w:rsid w:val="000802F7"/>
    <w:rsid w:val="00080581"/>
    <w:rsid w:val="000807FA"/>
    <w:rsid w:val="00080BB0"/>
    <w:rsid w:val="00080D82"/>
    <w:rsid w:val="00081ADB"/>
    <w:rsid w:val="00082474"/>
    <w:rsid w:val="000826F6"/>
    <w:rsid w:val="00082798"/>
    <w:rsid w:val="000828D1"/>
    <w:rsid w:val="00082C8E"/>
    <w:rsid w:val="00082DD5"/>
    <w:rsid w:val="00082E61"/>
    <w:rsid w:val="0008315E"/>
    <w:rsid w:val="000836D1"/>
    <w:rsid w:val="00083AC2"/>
    <w:rsid w:val="00083B20"/>
    <w:rsid w:val="00084C0E"/>
    <w:rsid w:val="00084F06"/>
    <w:rsid w:val="00085C00"/>
    <w:rsid w:val="000863A3"/>
    <w:rsid w:val="000869A7"/>
    <w:rsid w:val="00086BDC"/>
    <w:rsid w:val="000873F9"/>
    <w:rsid w:val="00087511"/>
    <w:rsid w:val="000876EB"/>
    <w:rsid w:val="00087C84"/>
    <w:rsid w:val="00087ECB"/>
    <w:rsid w:val="00090449"/>
    <w:rsid w:val="00090A15"/>
    <w:rsid w:val="00090ED0"/>
    <w:rsid w:val="00091051"/>
    <w:rsid w:val="0009160E"/>
    <w:rsid w:val="00091E93"/>
    <w:rsid w:val="0009205A"/>
    <w:rsid w:val="0009224B"/>
    <w:rsid w:val="00092C1C"/>
    <w:rsid w:val="0009318A"/>
    <w:rsid w:val="000937C7"/>
    <w:rsid w:val="0009382A"/>
    <w:rsid w:val="00093853"/>
    <w:rsid w:val="00093D1A"/>
    <w:rsid w:val="00094446"/>
    <w:rsid w:val="000948A3"/>
    <w:rsid w:val="000952C5"/>
    <w:rsid w:val="000955E5"/>
    <w:rsid w:val="00095DD0"/>
    <w:rsid w:val="0009601D"/>
    <w:rsid w:val="00096171"/>
    <w:rsid w:val="00096726"/>
    <w:rsid w:val="000968A6"/>
    <w:rsid w:val="00096A4A"/>
    <w:rsid w:val="00096C12"/>
    <w:rsid w:val="00096F4C"/>
    <w:rsid w:val="00096FFF"/>
    <w:rsid w:val="000971C7"/>
    <w:rsid w:val="000972F0"/>
    <w:rsid w:val="0009755C"/>
    <w:rsid w:val="000978F9"/>
    <w:rsid w:val="000A0688"/>
    <w:rsid w:val="000A0D0D"/>
    <w:rsid w:val="000A0E3B"/>
    <w:rsid w:val="000A1F6C"/>
    <w:rsid w:val="000A250B"/>
    <w:rsid w:val="000A273A"/>
    <w:rsid w:val="000A2948"/>
    <w:rsid w:val="000A2FEB"/>
    <w:rsid w:val="000A32B0"/>
    <w:rsid w:val="000A3B53"/>
    <w:rsid w:val="000A3B84"/>
    <w:rsid w:val="000A3CA4"/>
    <w:rsid w:val="000A42E9"/>
    <w:rsid w:val="000A4A2C"/>
    <w:rsid w:val="000A523B"/>
    <w:rsid w:val="000A5FDA"/>
    <w:rsid w:val="000A6042"/>
    <w:rsid w:val="000A613E"/>
    <w:rsid w:val="000A68B3"/>
    <w:rsid w:val="000A7419"/>
    <w:rsid w:val="000A781B"/>
    <w:rsid w:val="000A7BA6"/>
    <w:rsid w:val="000A7EAA"/>
    <w:rsid w:val="000B001F"/>
    <w:rsid w:val="000B0478"/>
    <w:rsid w:val="000B0695"/>
    <w:rsid w:val="000B0AAF"/>
    <w:rsid w:val="000B1269"/>
    <w:rsid w:val="000B12C6"/>
    <w:rsid w:val="000B166B"/>
    <w:rsid w:val="000B1715"/>
    <w:rsid w:val="000B1905"/>
    <w:rsid w:val="000B199D"/>
    <w:rsid w:val="000B1A7A"/>
    <w:rsid w:val="000B1FA2"/>
    <w:rsid w:val="000B22B8"/>
    <w:rsid w:val="000B236E"/>
    <w:rsid w:val="000B2C38"/>
    <w:rsid w:val="000B2EC2"/>
    <w:rsid w:val="000B33C5"/>
    <w:rsid w:val="000B34AC"/>
    <w:rsid w:val="000B439A"/>
    <w:rsid w:val="000B4C9D"/>
    <w:rsid w:val="000B4F2B"/>
    <w:rsid w:val="000B5690"/>
    <w:rsid w:val="000B57F7"/>
    <w:rsid w:val="000B5B4F"/>
    <w:rsid w:val="000B6BAD"/>
    <w:rsid w:val="000B7411"/>
    <w:rsid w:val="000B778F"/>
    <w:rsid w:val="000B7C10"/>
    <w:rsid w:val="000B7F27"/>
    <w:rsid w:val="000C19D1"/>
    <w:rsid w:val="000C2054"/>
    <w:rsid w:val="000C22E5"/>
    <w:rsid w:val="000C26FB"/>
    <w:rsid w:val="000C347A"/>
    <w:rsid w:val="000C387D"/>
    <w:rsid w:val="000C3B61"/>
    <w:rsid w:val="000C4077"/>
    <w:rsid w:val="000C447F"/>
    <w:rsid w:val="000C4E52"/>
    <w:rsid w:val="000C4F35"/>
    <w:rsid w:val="000C5333"/>
    <w:rsid w:val="000C534B"/>
    <w:rsid w:val="000C5506"/>
    <w:rsid w:val="000C59AF"/>
    <w:rsid w:val="000C6329"/>
    <w:rsid w:val="000C6ABA"/>
    <w:rsid w:val="000C6C0D"/>
    <w:rsid w:val="000C73BF"/>
    <w:rsid w:val="000C79FA"/>
    <w:rsid w:val="000C7A97"/>
    <w:rsid w:val="000C7B82"/>
    <w:rsid w:val="000D0FB5"/>
    <w:rsid w:val="000D1581"/>
    <w:rsid w:val="000D17DF"/>
    <w:rsid w:val="000D1B32"/>
    <w:rsid w:val="000D1BB8"/>
    <w:rsid w:val="000D2A03"/>
    <w:rsid w:val="000D2DAD"/>
    <w:rsid w:val="000D2F4B"/>
    <w:rsid w:val="000D311B"/>
    <w:rsid w:val="000D3124"/>
    <w:rsid w:val="000D3BAB"/>
    <w:rsid w:val="000D3E75"/>
    <w:rsid w:val="000D4026"/>
    <w:rsid w:val="000D40FF"/>
    <w:rsid w:val="000D4D0F"/>
    <w:rsid w:val="000D5479"/>
    <w:rsid w:val="000D5670"/>
    <w:rsid w:val="000D5C16"/>
    <w:rsid w:val="000D5CD9"/>
    <w:rsid w:val="000D691C"/>
    <w:rsid w:val="000D6BB8"/>
    <w:rsid w:val="000D7BE5"/>
    <w:rsid w:val="000D7C7D"/>
    <w:rsid w:val="000E020F"/>
    <w:rsid w:val="000E04C9"/>
    <w:rsid w:val="000E06ED"/>
    <w:rsid w:val="000E0C4E"/>
    <w:rsid w:val="000E1235"/>
    <w:rsid w:val="000E15A2"/>
    <w:rsid w:val="000E1C28"/>
    <w:rsid w:val="000E228A"/>
    <w:rsid w:val="000E23E2"/>
    <w:rsid w:val="000E2CEF"/>
    <w:rsid w:val="000E2D77"/>
    <w:rsid w:val="000E2E15"/>
    <w:rsid w:val="000E33CC"/>
    <w:rsid w:val="000E38A3"/>
    <w:rsid w:val="000E4BF2"/>
    <w:rsid w:val="000E4D66"/>
    <w:rsid w:val="000E50F5"/>
    <w:rsid w:val="000E58A7"/>
    <w:rsid w:val="000E5ACC"/>
    <w:rsid w:val="000E5BA3"/>
    <w:rsid w:val="000E65B9"/>
    <w:rsid w:val="000E6B08"/>
    <w:rsid w:val="000E71AE"/>
    <w:rsid w:val="000E71E9"/>
    <w:rsid w:val="000E7677"/>
    <w:rsid w:val="000E78B6"/>
    <w:rsid w:val="000E7A20"/>
    <w:rsid w:val="000E7C8A"/>
    <w:rsid w:val="000F06DB"/>
    <w:rsid w:val="000F076A"/>
    <w:rsid w:val="000F0B28"/>
    <w:rsid w:val="000F1173"/>
    <w:rsid w:val="000F173D"/>
    <w:rsid w:val="000F1D9A"/>
    <w:rsid w:val="000F2DE8"/>
    <w:rsid w:val="000F355E"/>
    <w:rsid w:val="000F4A7C"/>
    <w:rsid w:val="000F4D1F"/>
    <w:rsid w:val="000F5183"/>
    <w:rsid w:val="000F57A7"/>
    <w:rsid w:val="000F59A6"/>
    <w:rsid w:val="000F6947"/>
    <w:rsid w:val="000F6A3A"/>
    <w:rsid w:val="000F6DFC"/>
    <w:rsid w:val="000F7511"/>
    <w:rsid w:val="000F78AB"/>
    <w:rsid w:val="000F7C88"/>
    <w:rsid w:val="001001EF"/>
    <w:rsid w:val="0010075D"/>
    <w:rsid w:val="001008A1"/>
    <w:rsid w:val="0010101F"/>
    <w:rsid w:val="0010110D"/>
    <w:rsid w:val="00101418"/>
    <w:rsid w:val="001018EA"/>
    <w:rsid w:val="00101916"/>
    <w:rsid w:val="001028C3"/>
    <w:rsid w:val="00103547"/>
    <w:rsid w:val="0010356F"/>
    <w:rsid w:val="001037D2"/>
    <w:rsid w:val="00103D46"/>
    <w:rsid w:val="00104177"/>
    <w:rsid w:val="001041D2"/>
    <w:rsid w:val="00104413"/>
    <w:rsid w:val="00104C75"/>
    <w:rsid w:val="00105044"/>
    <w:rsid w:val="00105329"/>
    <w:rsid w:val="00105664"/>
    <w:rsid w:val="00105675"/>
    <w:rsid w:val="0010578E"/>
    <w:rsid w:val="00105831"/>
    <w:rsid w:val="00105B41"/>
    <w:rsid w:val="00105C09"/>
    <w:rsid w:val="00105EC4"/>
    <w:rsid w:val="00106805"/>
    <w:rsid w:val="001073EC"/>
    <w:rsid w:val="0010771B"/>
    <w:rsid w:val="00107A73"/>
    <w:rsid w:val="00110103"/>
    <w:rsid w:val="00110279"/>
    <w:rsid w:val="00110306"/>
    <w:rsid w:val="00110E81"/>
    <w:rsid w:val="00111186"/>
    <w:rsid w:val="0011132F"/>
    <w:rsid w:val="00111444"/>
    <w:rsid w:val="00111DA4"/>
    <w:rsid w:val="0011285A"/>
    <w:rsid w:val="00112F54"/>
    <w:rsid w:val="00113171"/>
    <w:rsid w:val="0011493C"/>
    <w:rsid w:val="00115196"/>
    <w:rsid w:val="00115B29"/>
    <w:rsid w:val="00116084"/>
    <w:rsid w:val="00116132"/>
    <w:rsid w:val="0011620C"/>
    <w:rsid w:val="00116235"/>
    <w:rsid w:val="001175EE"/>
    <w:rsid w:val="0012074E"/>
    <w:rsid w:val="00120CA2"/>
    <w:rsid w:val="00121DB9"/>
    <w:rsid w:val="00121DDA"/>
    <w:rsid w:val="00121E90"/>
    <w:rsid w:val="00122D1C"/>
    <w:rsid w:val="00123018"/>
    <w:rsid w:val="00123160"/>
    <w:rsid w:val="0012321B"/>
    <w:rsid w:val="0012339E"/>
    <w:rsid w:val="00123797"/>
    <w:rsid w:val="00123D25"/>
    <w:rsid w:val="00123D8D"/>
    <w:rsid w:val="00124BEB"/>
    <w:rsid w:val="00124CFE"/>
    <w:rsid w:val="00125D68"/>
    <w:rsid w:val="00125DDA"/>
    <w:rsid w:val="00125F9C"/>
    <w:rsid w:val="001260BB"/>
    <w:rsid w:val="00126317"/>
    <w:rsid w:val="00126741"/>
    <w:rsid w:val="00126779"/>
    <w:rsid w:val="001268B4"/>
    <w:rsid w:val="00126F81"/>
    <w:rsid w:val="001279AE"/>
    <w:rsid w:val="001313DC"/>
    <w:rsid w:val="0013154A"/>
    <w:rsid w:val="001317A7"/>
    <w:rsid w:val="0013257D"/>
    <w:rsid w:val="00132DF9"/>
    <w:rsid w:val="001338CF"/>
    <w:rsid w:val="001340DD"/>
    <w:rsid w:val="00134782"/>
    <w:rsid w:val="001350AF"/>
    <w:rsid w:val="00135F66"/>
    <w:rsid w:val="00137230"/>
    <w:rsid w:val="001376F9"/>
    <w:rsid w:val="00137B64"/>
    <w:rsid w:val="00137BD2"/>
    <w:rsid w:val="00137ECF"/>
    <w:rsid w:val="00137FAF"/>
    <w:rsid w:val="0014074B"/>
    <w:rsid w:val="00140D60"/>
    <w:rsid w:val="00141877"/>
    <w:rsid w:val="00141A69"/>
    <w:rsid w:val="00141C8A"/>
    <w:rsid w:val="001420FD"/>
    <w:rsid w:val="0014245F"/>
    <w:rsid w:val="00142D55"/>
    <w:rsid w:val="0014387E"/>
    <w:rsid w:val="00143DC4"/>
    <w:rsid w:val="00144041"/>
    <w:rsid w:val="001444CC"/>
    <w:rsid w:val="001449B6"/>
    <w:rsid w:val="00144BCC"/>
    <w:rsid w:val="00144CA6"/>
    <w:rsid w:val="0014501E"/>
    <w:rsid w:val="0014567A"/>
    <w:rsid w:val="001458C7"/>
    <w:rsid w:val="00145A00"/>
    <w:rsid w:val="001463B9"/>
    <w:rsid w:val="001466A5"/>
    <w:rsid w:val="001468F4"/>
    <w:rsid w:val="00146DE0"/>
    <w:rsid w:val="001479F7"/>
    <w:rsid w:val="001505A9"/>
    <w:rsid w:val="00150752"/>
    <w:rsid w:val="001507CA"/>
    <w:rsid w:val="0015085D"/>
    <w:rsid w:val="00150866"/>
    <w:rsid w:val="00151619"/>
    <w:rsid w:val="001516FD"/>
    <w:rsid w:val="00151E5A"/>
    <w:rsid w:val="00151FCE"/>
    <w:rsid w:val="00152776"/>
    <w:rsid w:val="00152795"/>
    <w:rsid w:val="001527E2"/>
    <w:rsid w:val="00152C89"/>
    <w:rsid w:val="001531B6"/>
    <w:rsid w:val="001541B1"/>
    <w:rsid w:val="0015437E"/>
    <w:rsid w:val="001548C7"/>
    <w:rsid w:val="00154E16"/>
    <w:rsid w:val="00155023"/>
    <w:rsid w:val="0015504A"/>
    <w:rsid w:val="001552BC"/>
    <w:rsid w:val="0015556F"/>
    <w:rsid w:val="00156774"/>
    <w:rsid w:val="00156BAD"/>
    <w:rsid w:val="001574F6"/>
    <w:rsid w:val="001601FB"/>
    <w:rsid w:val="001605D1"/>
    <w:rsid w:val="00160967"/>
    <w:rsid w:val="00160F69"/>
    <w:rsid w:val="001610A7"/>
    <w:rsid w:val="00161250"/>
    <w:rsid w:val="00161C54"/>
    <w:rsid w:val="00161D00"/>
    <w:rsid w:val="001623DA"/>
    <w:rsid w:val="00163029"/>
    <w:rsid w:val="00163054"/>
    <w:rsid w:val="00163B7D"/>
    <w:rsid w:val="00164574"/>
    <w:rsid w:val="00165099"/>
    <w:rsid w:val="0016583A"/>
    <w:rsid w:val="00165DCA"/>
    <w:rsid w:val="00167FC1"/>
    <w:rsid w:val="0017003A"/>
    <w:rsid w:val="00171334"/>
    <w:rsid w:val="0017146F"/>
    <w:rsid w:val="00172027"/>
    <w:rsid w:val="001721AA"/>
    <w:rsid w:val="001724CB"/>
    <w:rsid w:val="0017292D"/>
    <w:rsid w:val="00172DBF"/>
    <w:rsid w:val="00172FF9"/>
    <w:rsid w:val="0017338C"/>
    <w:rsid w:val="00173B65"/>
    <w:rsid w:val="00173D67"/>
    <w:rsid w:val="00173FD4"/>
    <w:rsid w:val="001740DB"/>
    <w:rsid w:val="0017411D"/>
    <w:rsid w:val="001743B6"/>
    <w:rsid w:val="00174793"/>
    <w:rsid w:val="00174F66"/>
    <w:rsid w:val="00174FE0"/>
    <w:rsid w:val="001754EB"/>
    <w:rsid w:val="001755B0"/>
    <w:rsid w:val="0017593E"/>
    <w:rsid w:val="00175C86"/>
    <w:rsid w:val="00175FD3"/>
    <w:rsid w:val="00176364"/>
    <w:rsid w:val="00176FAB"/>
    <w:rsid w:val="001770F7"/>
    <w:rsid w:val="001771FF"/>
    <w:rsid w:val="0017777B"/>
    <w:rsid w:val="00177A82"/>
    <w:rsid w:val="001808DF"/>
    <w:rsid w:val="00180E6E"/>
    <w:rsid w:val="00180E81"/>
    <w:rsid w:val="0018158D"/>
    <w:rsid w:val="00181908"/>
    <w:rsid w:val="00181AAD"/>
    <w:rsid w:val="00182179"/>
    <w:rsid w:val="00182D42"/>
    <w:rsid w:val="00183597"/>
    <w:rsid w:val="00183761"/>
    <w:rsid w:val="0018415D"/>
    <w:rsid w:val="0018456F"/>
    <w:rsid w:val="0018495C"/>
    <w:rsid w:val="00185350"/>
    <w:rsid w:val="00185688"/>
    <w:rsid w:val="00187328"/>
    <w:rsid w:val="00187764"/>
    <w:rsid w:val="00187A6D"/>
    <w:rsid w:val="00187FAC"/>
    <w:rsid w:val="00190EC4"/>
    <w:rsid w:val="00191105"/>
    <w:rsid w:val="001913FE"/>
    <w:rsid w:val="0019156C"/>
    <w:rsid w:val="00191C4B"/>
    <w:rsid w:val="001921B3"/>
    <w:rsid w:val="00192B1D"/>
    <w:rsid w:val="00192E1E"/>
    <w:rsid w:val="001931A4"/>
    <w:rsid w:val="00193C34"/>
    <w:rsid w:val="00194166"/>
    <w:rsid w:val="001941CD"/>
    <w:rsid w:val="001949CC"/>
    <w:rsid w:val="00194D26"/>
    <w:rsid w:val="001951F5"/>
    <w:rsid w:val="0019594C"/>
    <w:rsid w:val="00196575"/>
    <w:rsid w:val="00197E26"/>
    <w:rsid w:val="001A041A"/>
    <w:rsid w:val="001A0908"/>
    <w:rsid w:val="001A0F12"/>
    <w:rsid w:val="001A14D6"/>
    <w:rsid w:val="001A228C"/>
    <w:rsid w:val="001A2388"/>
    <w:rsid w:val="001A2779"/>
    <w:rsid w:val="001A2973"/>
    <w:rsid w:val="001A2D20"/>
    <w:rsid w:val="001A334B"/>
    <w:rsid w:val="001A37E5"/>
    <w:rsid w:val="001A3F20"/>
    <w:rsid w:val="001A4817"/>
    <w:rsid w:val="001A4BBB"/>
    <w:rsid w:val="001A4E4C"/>
    <w:rsid w:val="001A4F03"/>
    <w:rsid w:val="001A55DF"/>
    <w:rsid w:val="001A56CF"/>
    <w:rsid w:val="001A62ED"/>
    <w:rsid w:val="001A6BA8"/>
    <w:rsid w:val="001A6D6A"/>
    <w:rsid w:val="001A6D99"/>
    <w:rsid w:val="001A6F42"/>
    <w:rsid w:val="001A6FB4"/>
    <w:rsid w:val="001A7470"/>
    <w:rsid w:val="001B013B"/>
    <w:rsid w:val="001B0415"/>
    <w:rsid w:val="001B0FDC"/>
    <w:rsid w:val="001B1067"/>
    <w:rsid w:val="001B282D"/>
    <w:rsid w:val="001B2CB2"/>
    <w:rsid w:val="001B3290"/>
    <w:rsid w:val="001B380B"/>
    <w:rsid w:val="001B387E"/>
    <w:rsid w:val="001B3D7D"/>
    <w:rsid w:val="001B3DB8"/>
    <w:rsid w:val="001B40C8"/>
    <w:rsid w:val="001B58B7"/>
    <w:rsid w:val="001B5A25"/>
    <w:rsid w:val="001B5AF3"/>
    <w:rsid w:val="001B60D2"/>
    <w:rsid w:val="001B66D4"/>
    <w:rsid w:val="001B6767"/>
    <w:rsid w:val="001B6A00"/>
    <w:rsid w:val="001B6B4C"/>
    <w:rsid w:val="001B6F36"/>
    <w:rsid w:val="001B78D6"/>
    <w:rsid w:val="001C063B"/>
    <w:rsid w:val="001C0F89"/>
    <w:rsid w:val="001C1575"/>
    <w:rsid w:val="001C169D"/>
    <w:rsid w:val="001C1AF4"/>
    <w:rsid w:val="001C2732"/>
    <w:rsid w:val="001C3180"/>
    <w:rsid w:val="001C31B0"/>
    <w:rsid w:val="001C322B"/>
    <w:rsid w:val="001C33DC"/>
    <w:rsid w:val="001C36F0"/>
    <w:rsid w:val="001C36FD"/>
    <w:rsid w:val="001C38BA"/>
    <w:rsid w:val="001C3971"/>
    <w:rsid w:val="001C450A"/>
    <w:rsid w:val="001C4A0E"/>
    <w:rsid w:val="001C4BF3"/>
    <w:rsid w:val="001C4EED"/>
    <w:rsid w:val="001C503E"/>
    <w:rsid w:val="001C5F0B"/>
    <w:rsid w:val="001C6447"/>
    <w:rsid w:val="001C648F"/>
    <w:rsid w:val="001C6ABA"/>
    <w:rsid w:val="001C6F19"/>
    <w:rsid w:val="001C7351"/>
    <w:rsid w:val="001D0492"/>
    <w:rsid w:val="001D06F6"/>
    <w:rsid w:val="001D079E"/>
    <w:rsid w:val="001D07A3"/>
    <w:rsid w:val="001D101D"/>
    <w:rsid w:val="001D17CE"/>
    <w:rsid w:val="001D2293"/>
    <w:rsid w:val="001D24E7"/>
    <w:rsid w:val="001D2B87"/>
    <w:rsid w:val="001D30D3"/>
    <w:rsid w:val="001D33CF"/>
    <w:rsid w:val="001D3D4C"/>
    <w:rsid w:val="001D4173"/>
    <w:rsid w:val="001D4FDE"/>
    <w:rsid w:val="001D545A"/>
    <w:rsid w:val="001D5ADE"/>
    <w:rsid w:val="001D62FB"/>
    <w:rsid w:val="001D6802"/>
    <w:rsid w:val="001D6C43"/>
    <w:rsid w:val="001D6CBF"/>
    <w:rsid w:val="001D74D9"/>
    <w:rsid w:val="001D7F16"/>
    <w:rsid w:val="001D7F7D"/>
    <w:rsid w:val="001E07D3"/>
    <w:rsid w:val="001E0867"/>
    <w:rsid w:val="001E0F58"/>
    <w:rsid w:val="001E0FD6"/>
    <w:rsid w:val="001E1E23"/>
    <w:rsid w:val="001E2487"/>
    <w:rsid w:val="001E256E"/>
    <w:rsid w:val="001E264B"/>
    <w:rsid w:val="001E26C5"/>
    <w:rsid w:val="001E3B2E"/>
    <w:rsid w:val="001E4672"/>
    <w:rsid w:val="001E48D5"/>
    <w:rsid w:val="001E4D9B"/>
    <w:rsid w:val="001E5626"/>
    <w:rsid w:val="001E5A01"/>
    <w:rsid w:val="001E5E6C"/>
    <w:rsid w:val="001E6627"/>
    <w:rsid w:val="001E6796"/>
    <w:rsid w:val="001E6DBD"/>
    <w:rsid w:val="001E6FF6"/>
    <w:rsid w:val="001E7000"/>
    <w:rsid w:val="001E7914"/>
    <w:rsid w:val="001F04A5"/>
    <w:rsid w:val="001F09A5"/>
    <w:rsid w:val="001F0DE6"/>
    <w:rsid w:val="001F1DB8"/>
    <w:rsid w:val="001F1F8E"/>
    <w:rsid w:val="001F2941"/>
    <w:rsid w:val="001F2DE4"/>
    <w:rsid w:val="001F2F52"/>
    <w:rsid w:val="001F33FE"/>
    <w:rsid w:val="001F3A44"/>
    <w:rsid w:val="001F3B8B"/>
    <w:rsid w:val="001F3BEE"/>
    <w:rsid w:val="001F3D3C"/>
    <w:rsid w:val="001F403E"/>
    <w:rsid w:val="001F4C20"/>
    <w:rsid w:val="001F5604"/>
    <w:rsid w:val="001F5696"/>
    <w:rsid w:val="001F5A85"/>
    <w:rsid w:val="001F619E"/>
    <w:rsid w:val="001F61E8"/>
    <w:rsid w:val="001F6609"/>
    <w:rsid w:val="001F7E0C"/>
    <w:rsid w:val="00200489"/>
    <w:rsid w:val="002005E5"/>
    <w:rsid w:val="002007AF"/>
    <w:rsid w:val="00200835"/>
    <w:rsid w:val="00201B17"/>
    <w:rsid w:val="00201C74"/>
    <w:rsid w:val="00201D6F"/>
    <w:rsid w:val="00201EBF"/>
    <w:rsid w:val="00202198"/>
    <w:rsid w:val="00202C63"/>
    <w:rsid w:val="00203138"/>
    <w:rsid w:val="00204431"/>
    <w:rsid w:val="00205586"/>
    <w:rsid w:val="0020585A"/>
    <w:rsid w:val="002058C8"/>
    <w:rsid w:val="00205F98"/>
    <w:rsid w:val="002064A5"/>
    <w:rsid w:val="0020698F"/>
    <w:rsid w:val="00207509"/>
    <w:rsid w:val="00210269"/>
    <w:rsid w:val="002106DB"/>
    <w:rsid w:val="00210B3B"/>
    <w:rsid w:val="0021138C"/>
    <w:rsid w:val="002114C7"/>
    <w:rsid w:val="00211AF2"/>
    <w:rsid w:val="00212965"/>
    <w:rsid w:val="00212FAE"/>
    <w:rsid w:val="00213633"/>
    <w:rsid w:val="002136A8"/>
    <w:rsid w:val="0021371B"/>
    <w:rsid w:val="00213B1C"/>
    <w:rsid w:val="00213CA9"/>
    <w:rsid w:val="00214746"/>
    <w:rsid w:val="00214AC0"/>
    <w:rsid w:val="00214ACF"/>
    <w:rsid w:val="00215162"/>
    <w:rsid w:val="00215ED0"/>
    <w:rsid w:val="00216658"/>
    <w:rsid w:val="0021666B"/>
    <w:rsid w:val="00216A2C"/>
    <w:rsid w:val="00216D37"/>
    <w:rsid w:val="0021705A"/>
    <w:rsid w:val="0021733C"/>
    <w:rsid w:val="00217591"/>
    <w:rsid w:val="0021772A"/>
    <w:rsid w:val="00217CD1"/>
    <w:rsid w:val="00217E16"/>
    <w:rsid w:val="00220256"/>
    <w:rsid w:val="00220D04"/>
    <w:rsid w:val="002213DF"/>
    <w:rsid w:val="002215B4"/>
    <w:rsid w:val="002218A7"/>
    <w:rsid w:val="00221DDA"/>
    <w:rsid w:val="00221DDE"/>
    <w:rsid w:val="00222308"/>
    <w:rsid w:val="002224FC"/>
    <w:rsid w:val="0022297A"/>
    <w:rsid w:val="00222C1F"/>
    <w:rsid w:val="0022392C"/>
    <w:rsid w:val="00223FED"/>
    <w:rsid w:val="002241B5"/>
    <w:rsid w:val="00225164"/>
    <w:rsid w:val="002255AD"/>
    <w:rsid w:val="0022569C"/>
    <w:rsid w:val="00225B44"/>
    <w:rsid w:val="00225CEF"/>
    <w:rsid w:val="00225D12"/>
    <w:rsid w:val="00225E30"/>
    <w:rsid w:val="00225EC9"/>
    <w:rsid w:val="0022606A"/>
    <w:rsid w:val="002269A0"/>
    <w:rsid w:val="00226A7E"/>
    <w:rsid w:val="00226F82"/>
    <w:rsid w:val="002270EB"/>
    <w:rsid w:val="00227F31"/>
    <w:rsid w:val="00227FA0"/>
    <w:rsid w:val="002300D5"/>
    <w:rsid w:val="00230213"/>
    <w:rsid w:val="002303FA"/>
    <w:rsid w:val="002309B2"/>
    <w:rsid w:val="002312F5"/>
    <w:rsid w:val="0023154A"/>
    <w:rsid w:val="002316B2"/>
    <w:rsid w:val="002317D1"/>
    <w:rsid w:val="00232641"/>
    <w:rsid w:val="002332B0"/>
    <w:rsid w:val="00233BEA"/>
    <w:rsid w:val="00233C7F"/>
    <w:rsid w:val="00234237"/>
    <w:rsid w:val="0023431B"/>
    <w:rsid w:val="002348EA"/>
    <w:rsid w:val="002349AE"/>
    <w:rsid w:val="00234A7C"/>
    <w:rsid w:val="00234B73"/>
    <w:rsid w:val="00234E5E"/>
    <w:rsid w:val="00234F22"/>
    <w:rsid w:val="002355F6"/>
    <w:rsid w:val="00235A55"/>
    <w:rsid w:val="00235D6E"/>
    <w:rsid w:val="00235E41"/>
    <w:rsid w:val="00235ECD"/>
    <w:rsid w:val="00236A1A"/>
    <w:rsid w:val="00236E68"/>
    <w:rsid w:val="00237000"/>
    <w:rsid w:val="0023714D"/>
    <w:rsid w:val="002375B9"/>
    <w:rsid w:val="00237AB1"/>
    <w:rsid w:val="002401B0"/>
    <w:rsid w:val="0024134C"/>
    <w:rsid w:val="00241381"/>
    <w:rsid w:val="002413AF"/>
    <w:rsid w:val="00241D55"/>
    <w:rsid w:val="00242AA6"/>
    <w:rsid w:val="00242E5C"/>
    <w:rsid w:val="002430D8"/>
    <w:rsid w:val="00243784"/>
    <w:rsid w:val="00243917"/>
    <w:rsid w:val="002439A0"/>
    <w:rsid w:val="00243FAA"/>
    <w:rsid w:val="002442E5"/>
    <w:rsid w:val="0024496D"/>
    <w:rsid w:val="00244E71"/>
    <w:rsid w:val="00245483"/>
    <w:rsid w:val="002456DC"/>
    <w:rsid w:val="00245895"/>
    <w:rsid w:val="00245ABC"/>
    <w:rsid w:val="00245C32"/>
    <w:rsid w:val="00245DEC"/>
    <w:rsid w:val="002464A0"/>
    <w:rsid w:val="002468AB"/>
    <w:rsid w:val="00246BEA"/>
    <w:rsid w:val="0024743B"/>
    <w:rsid w:val="002475DF"/>
    <w:rsid w:val="00247611"/>
    <w:rsid w:val="00247C3E"/>
    <w:rsid w:val="00247F24"/>
    <w:rsid w:val="0025053E"/>
    <w:rsid w:val="00250E3D"/>
    <w:rsid w:val="00251012"/>
    <w:rsid w:val="0025110B"/>
    <w:rsid w:val="002516B6"/>
    <w:rsid w:val="002516B7"/>
    <w:rsid w:val="002517C8"/>
    <w:rsid w:val="002518D4"/>
    <w:rsid w:val="00251A15"/>
    <w:rsid w:val="00251B68"/>
    <w:rsid w:val="00252002"/>
    <w:rsid w:val="00252097"/>
    <w:rsid w:val="0025218E"/>
    <w:rsid w:val="00252197"/>
    <w:rsid w:val="00252272"/>
    <w:rsid w:val="00252943"/>
    <w:rsid w:val="0025340F"/>
    <w:rsid w:val="00253423"/>
    <w:rsid w:val="0025345D"/>
    <w:rsid w:val="00253CDC"/>
    <w:rsid w:val="00253F7F"/>
    <w:rsid w:val="00253FD4"/>
    <w:rsid w:val="0025482C"/>
    <w:rsid w:val="00254905"/>
    <w:rsid w:val="00254D4E"/>
    <w:rsid w:val="0025565F"/>
    <w:rsid w:val="0025602B"/>
    <w:rsid w:val="00256493"/>
    <w:rsid w:val="00256B69"/>
    <w:rsid w:val="002572C9"/>
    <w:rsid w:val="00257693"/>
    <w:rsid w:val="00257B6B"/>
    <w:rsid w:val="00260360"/>
    <w:rsid w:val="00260E49"/>
    <w:rsid w:val="002612A3"/>
    <w:rsid w:val="00261473"/>
    <w:rsid w:val="00261D39"/>
    <w:rsid w:val="00261E80"/>
    <w:rsid w:val="00262575"/>
    <w:rsid w:val="002629E3"/>
    <w:rsid w:val="002638BD"/>
    <w:rsid w:val="0026393B"/>
    <w:rsid w:val="00263C26"/>
    <w:rsid w:val="002641BC"/>
    <w:rsid w:val="002646AC"/>
    <w:rsid w:val="00264A99"/>
    <w:rsid w:val="0026515C"/>
    <w:rsid w:val="002654EA"/>
    <w:rsid w:val="0026560E"/>
    <w:rsid w:val="0026565F"/>
    <w:rsid w:val="00265A72"/>
    <w:rsid w:val="00265B7E"/>
    <w:rsid w:val="00265CC9"/>
    <w:rsid w:val="00265D4A"/>
    <w:rsid w:val="00266054"/>
    <w:rsid w:val="002665DF"/>
    <w:rsid w:val="002679B7"/>
    <w:rsid w:val="00267E2C"/>
    <w:rsid w:val="00267F67"/>
    <w:rsid w:val="00270C94"/>
    <w:rsid w:val="0027143E"/>
    <w:rsid w:val="00271827"/>
    <w:rsid w:val="00271CF8"/>
    <w:rsid w:val="00271E33"/>
    <w:rsid w:val="00271E76"/>
    <w:rsid w:val="00271F13"/>
    <w:rsid w:val="0027238A"/>
    <w:rsid w:val="00272409"/>
    <w:rsid w:val="0027273C"/>
    <w:rsid w:val="00273B88"/>
    <w:rsid w:val="00274365"/>
    <w:rsid w:val="00275626"/>
    <w:rsid w:val="00275BF4"/>
    <w:rsid w:val="002762FA"/>
    <w:rsid w:val="00276699"/>
    <w:rsid w:val="002772C0"/>
    <w:rsid w:val="002776A6"/>
    <w:rsid w:val="002778A9"/>
    <w:rsid w:val="00277BEB"/>
    <w:rsid w:val="002805D1"/>
    <w:rsid w:val="002806C7"/>
    <w:rsid w:val="00280CA6"/>
    <w:rsid w:val="00281A0A"/>
    <w:rsid w:val="00281C84"/>
    <w:rsid w:val="00281CA5"/>
    <w:rsid w:val="00281D4C"/>
    <w:rsid w:val="00281D9E"/>
    <w:rsid w:val="0028245C"/>
    <w:rsid w:val="00282781"/>
    <w:rsid w:val="00282D7A"/>
    <w:rsid w:val="00283333"/>
    <w:rsid w:val="002833C1"/>
    <w:rsid w:val="00283690"/>
    <w:rsid w:val="00283E20"/>
    <w:rsid w:val="002840EF"/>
    <w:rsid w:val="002848E3"/>
    <w:rsid w:val="002849B7"/>
    <w:rsid w:val="00284BB7"/>
    <w:rsid w:val="00284C10"/>
    <w:rsid w:val="0028511B"/>
    <w:rsid w:val="002857E0"/>
    <w:rsid w:val="0028665C"/>
    <w:rsid w:val="00287060"/>
    <w:rsid w:val="00287ED5"/>
    <w:rsid w:val="00290768"/>
    <w:rsid w:val="00291198"/>
    <w:rsid w:val="002914EF"/>
    <w:rsid w:val="00291514"/>
    <w:rsid w:val="00292175"/>
    <w:rsid w:val="002934B9"/>
    <w:rsid w:val="002936C6"/>
    <w:rsid w:val="0029380E"/>
    <w:rsid w:val="0029436A"/>
    <w:rsid w:val="00294885"/>
    <w:rsid w:val="00294893"/>
    <w:rsid w:val="00294DC8"/>
    <w:rsid w:val="00295AE8"/>
    <w:rsid w:val="00296DEF"/>
    <w:rsid w:val="00297C60"/>
    <w:rsid w:val="00297DEA"/>
    <w:rsid w:val="00297F56"/>
    <w:rsid w:val="002A163F"/>
    <w:rsid w:val="002A1CC5"/>
    <w:rsid w:val="002A27E0"/>
    <w:rsid w:val="002A28F3"/>
    <w:rsid w:val="002A2B3E"/>
    <w:rsid w:val="002A3414"/>
    <w:rsid w:val="002A372D"/>
    <w:rsid w:val="002A3A7D"/>
    <w:rsid w:val="002A3E8B"/>
    <w:rsid w:val="002A3FCE"/>
    <w:rsid w:val="002A43A5"/>
    <w:rsid w:val="002A4A0C"/>
    <w:rsid w:val="002A53BB"/>
    <w:rsid w:val="002A5BA3"/>
    <w:rsid w:val="002A6B55"/>
    <w:rsid w:val="002A6EDE"/>
    <w:rsid w:val="002A7003"/>
    <w:rsid w:val="002A724B"/>
    <w:rsid w:val="002A7424"/>
    <w:rsid w:val="002A7FFD"/>
    <w:rsid w:val="002B006A"/>
    <w:rsid w:val="002B025A"/>
    <w:rsid w:val="002B0454"/>
    <w:rsid w:val="002B0DB5"/>
    <w:rsid w:val="002B1337"/>
    <w:rsid w:val="002B15B1"/>
    <w:rsid w:val="002B166C"/>
    <w:rsid w:val="002B1A84"/>
    <w:rsid w:val="002B1F1F"/>
    <w:rsid w:val="002B231C"/>
    <w:rsid w:val="002B2A3E"/>
    <w:rsid w:val="002B2D49"/>
    <w:rsid w:val="002B61F6"/>
    <w:rsid w:val="002B6B97"/>
    <w:rsid w:val="002B6DA4"/>
    <w:rsid w:val="002B799F"/>
    <w:rsid w:val="002C10DA"/>
    <w:rsid w:val="002C13D5"/>
    <w:rsid w:val="002C1C29"/>
    <w:rsid w:val="002C2828"/>
    <w:rsid w:val="002C2922"/>
    <w:rsid w:val="002C2BAD"/>
    <w:rsid w:val="002C38A2"/>
    <w:rsid w:val="002C3DDC"/>
    <w:rsid w:val="002C46AC"/>
    <w:rsid w:val="002C47D6"/>
    <w:rsid w:val="002C496E"/>
    <w:rsid w:val="002C4B48"/>
    <w:rsid w:val="002C4E15"/>
    <w:rsid w:val="002C512E"/>
    <w:rsid w:val="002C5902"/>
    <w:rsid w:val="002C6604"/>
    <w:rsid w:val="002C6A08"/>
    <w:rsid w:val="002C6CD6"/>
    <w:rsid w:val="002C7BBE"/>
    <w:rsid w:val="002C7E68"/>
    <w:rsid w:val="002D11E5"/>
    <w:rsid w:val="002D12AB"/>
    <w:rsid w:val="002D13D6"/>
    <w:rsid w:val="002D1797"/>
    <w:rsid w:val="002D18B3"/>
    <w:rsid w:val="002D256C"/>
    <w:rsid w:val="002D2644"/>
    <w:rsid w:val="002D29E4"/>
    <w:rsid w:val="002D2C8E"/>
    <w:rsid w:val="002D2F7A"/>
    <w:rsid w:val="002D302C"/>
    <w:rsid w:val="002D3275"/>
    <w:rsid w:val="002D32EC"/>
    <w:rsid w:val="002D3395"/>
    <w:rsid w:val="002D3653"/>
    <w:rsid w:val="002D3C2F"/>
    <w:rsid w:val="002D44D7"/>
    <w:rsid w:val="002D487F"/>
    <w:rsid w:val="002D5322"/>
    <w:rsid w:val="002D564B"/>
    <w:rsid w:val="002D5789"/>
    <w:rsid w:val="002D591E"/>
    <w:rsid w:val="002D630C"/>
    <w:rsid w:val="002D6CB9"/>
    <w:rsid w:val="002D6CCC"/>
    <w:rsid w:val="002D6EE8"/>
    <w:rsid w:val="002D78CE"/>
    <w:rsid w:val="002D7BA4"/>
    <w:rsid w:val="002E040B"/>
    <w:rsid w:val="002E0D79"/>
    <w:rsid w:val="002E152A"/>
    <w:rsid w:val="002E1F8A"/>
    <w:rsid w:val="002E21D0"/>
    <w:rsid w:val="002E222C"/>
    <w:rsid w:val="002E260A"/>
    <w:rsid w:val="002E2A9A"/>
    <w:rsid w:val="002E2D64"/>
    <w:rsid w:val="002E3780"/>
    <w:rsid w:val="002E3A30"/>
    <w:rsid w:val="002E3BE8"/>
    <w:rsid w:val="002E3D1D"/>
    <w:rsid w:val="002E4667"/>
    <w:rsid w:val="002E4D42"/>
    <w:rsid w:val="002E4FC8"/>
    <w:rsid w:val="002E510C"/>
    <w:rsid w:val="002E552B"/>
    <w:rsid w:val="002E5961"/>
    <w:rsid w:val="002E5DCC"/>
    <w:rsid w:val="002E5F3F"/>
    <w:rsid w:val="002E6353"/>
    <w:rsid w:val="002E6864"/>
    <w:rsid w:val="002E6D67"/>
    <w:rsid w:val="002E706B"/>
    <w:rsid w:val="002E74F8"/>
    <w:rsid w:val="002F0004"/>
    <w:rsid w:val="002F0367"/>
    <w:rsid w:val="002F16DA"/>
    <w:rsid w:val="002F2521"/>
    <w:rsid w:val="002F2B72"/>
    <w:rsid w:val="002F3871"/>
    <w:rsid w:val="002F433C"/>
    <w:rsid w:val="002F4681"/>
    <w:rsid w:val="002F48DE"/>
    <w:rsid w:val="002F49A2"/>
    <w:rsid w:val="002F4A8F"/>
    <w:rsid w:val="002F4C00"/>
    <w:rsid w:val="002F4D88"/>
    <w:rsid w:val="002F4DFC"/>
    <w:rsid w:val="002F5158"/>
    <w:rsid w:val="002F584D"/>
    <w:rsid w:val="002F591B"/>
    <w:rsid w:val="002F60D5"/>
    <w:rsid w:val="002F634B"/>
    <w:rsid w:val="002F647C"/>
    <w:rsid w:val="002F6970"/>
    <w:rsid w:val="002F70F0"/>
    <w:rsid w:val="002F7BA3"/>
    <w:rsid w:val="002F7FAF"/>
    <w:rsid w:val="002F7FDA"/>
    <w:rsid w:val="0030012D"/>
    <w:rsid w:val="00300EBB"/>
    <w:rsid w:val="003011DE"/>
    <w:rsid w:val="00301399"/>
    <w:rsid w:val="00301821"/>
    <w:rsid w:val="0030187C"/>
    <w:rsid w:val="00301D38"/>
    <w:rsid w:val="003025DC"/>
    <w:rsid w:val="00302E5C"/>
    <w:rsid w:val="00302F2B"/>
    <w:rsid w:val="003033F1"/>
    <w:rsid w:val="00303529"/>
    <w:rsid w:val="00303731"/>
    <w:rsid w:val="00303FF3"/>
    <w:rsid w:val="003047D1"/>
    <w:rsid w:val="00304DC9"/>
    <w:rsid w:val="003052B7"/>
    <w:rsid w:val="00306397"/>
    <w:rsid w:val="00306639"/>
    <w:rsid w:val="0030674C"/>
    <w:rsid w:val="00306CB1"/>
    <w:rsid w:val="00307025"/>
    <w:rsid w:val="003071AA"/>
    <w:rsid w:val="00307497"/>
    <w:rsid w:val="003077EE"/>
    <w:rsid w:val="00307831"/>
    <w:rsid w:val="00307D04"/>
    <w:rsid w:val="00307F0E"/>
    <w:rsid w:val="003101AF"/>
    <w:rsid w:val="00310355"/>
    <w:rsid w:val="003109B4"/>
    <w:rsid w:val="00310A24"/>
    <w:rsid w:val="00310C2D"/>
    <w:rsid w:val="00311553"/>
    <w:rsid w:val="00311654"/>
    <w:rsid w:val="003118BD"/>
    <w:rsid w:val="00311E3F"/>
    <w:rsid w:val="00311FA6"/>
    <w:rsid w:val="00312CDC"/>
    <w:rsid w:val="00312DDD"/>
    <w:rsid w:val="00312E8B"/>
    <w:rsid w:val="0031378D"/>
    <w:rsid w:val="00313D6C"/>
    <w:rsid w:val="00313E70"/>
    <w:rsid w:val="003146BC"/>
    <w:rsid w:val="00314809"/>
    <w:rsid w:val="00314D65"/>
    <w:rsid w:val="00315131"/>
    <w:rsid w:val="003158D9"/>
    <w:rsid w:val="00315B9E"/>
    <w:rsid w:val="00316967"/>
    <w:rsid w:val="00317328"/>
    <w:rsid w:val="0031754A"/>
    <w:rsid w:val="00317AFE"/>
    <w:rsid w:val="003204B7"/>
    <w:rsid w:val="00320AB2"/>
    <w:rsid w:val="003211FD"/>
    <w:rsid w:val="00321242"/>
    <w:rsid w:val="00321338"/>
    <w:rsid w:val="003222FB"/>
    <w:rsid w:val="003227F1"/>
    <w:rsid w:val="0032453F"/>
    <w:rsid w:val="00324547"/>
    <w:rsid w:val="00324CE0"/>
    <w:rsid w:val="003253D8"/>
    <w:rsid w:val="00325543"/>
    <w:rsid w:val="003258E8"/>
    <w:rsid w:val="00325C13"/>
    <w:rsid w:val="00325C44"/>
    <w:rsid w:val="00326338"/>
    <w:rsid w:val="00326560"/>
    <w:rsid w:val="00327036"/>
    <w:rsid w:val="003279A1"/>
    <w:rsid w:val="00327E53"/>
    <w:rsid w:val="00327EAB"/>
    <w:rsid w:val="00327FB5"/>
    <w:rsid w:val="00327FB9"/>
    <w:rsid w:val="00330B7D"/>
    <w:rsid w:val="00330EAA"/>
    <w:rsid w:val="00331AA2"/>
    <w:rsid w:val="0033246D"/>
    <w:rsid w:val="00333038"/>
    <w:rsid w:val="0033305C"/>
    <w:rsid w:val="00333460"/>
    <w:rsid w:val="0033351D"/>
    <w:rsid w:val="0033362E"/>
    <w:rsid w:val="003344C2"/>
    <w:rsid w:val="00334DAA"/>
    <w:rsid w:val="00335C13"/>
    <w:rsid w:val="0033760E"/>
    <w:rsid w:val="00337C96"/>
    <w:rsid w:val="00337ED7"/>
    <w:rsid w:val="0034018A"/>
    <w:rsid w:val="0034053A"/>
    <w:rsid w:val="00340CDF"/>
    <w:rsid w:val="00340F75"/>
    <w:rsid w:val="00342220"/>
    <w:rsid w:val="003425D9"/>
    <w:rsid w:val="00342FF6"/>
    <w:rsid w:val="003436F6"/>
    <w:rsid w:val="00343899"/>
    <w:rsid w:val="00343908"/>
    <w:rsid w:val="00343B5C"/>
    <w:rsid w:val="003441C2"/>
    <w:rsid w:val="00344B78"/>
    <w:rsid w:val="00344D26"/>
    <w:rsid w:val="00344D67"/>
    <w:rsid w:val="00345984"/>
    <w:rsid w:val="00345C22"/>
    <w:rsid w:val="00345F00"/>
    <w:rsid w:val="00346658"/>
    <w:rsid w:val="00346D19"/>
    <w:rsid w:val="00347306"/>
    <w:rsid w:val="0034733D"/>
    <w:rsid w:val="0034767D"/>
    <w:rsid w:val="00347863"/>
    <w:rsid w:val="00350250"/>
    <w:rsid w:val="0035179A"/>
    <w:rsid w:val="00351DAC"/>
    <w:rsid w:val="00352998"/>
    <w:rsid w:val="003533E7"/>
    <w:rsid w:val="00353A56"/>
    <w:rsid w:val="00354148"/>
    <w:rsid w:val="00354174"/>
    <w:rsid w:val="003544F5"/>
    <w:rsid w:val="00354E53"/>
    <w:rsid w:val="00355187"/>
    <w:rsid w:val="0035577B"/>
    <w:rsid w:val="00355833"/>
    <w:rsid w:val="00355C25"/>
    <w:rsid w:val="003561B9"/>
    <w:rsid w:val="00356414"/>
    <w:rsid w:val="003567C8"/>
    <w:rsid w:val="00356BC4"/>
    <w:rsid w:val="0035719F"/>
    <w:rsid w:val="00360244"/>
    <w:rsid w:val="003606FD"/>
    <w:rsid w:val="00360D13"/>
    <w:rsid w:val="00360F5F"/>
    <w:rsid w:val="0036146A"/>
    <w:rsid w:val="003623B5"/>
    <w:rsid w:val="00362648"/>
    <w:rsid w:val="00363310"/>
    <w:rsid w:val="0036379D"/>
    <w:rsid w:val="00364E71"/>
    <w:rsid w:val="00364F77"/>
    <w:rsid w:val="00365314"/>
    <w:rsid w:val="0036536A"/>
    <w:rsid w:val="00365CB5"/>
    <w:rsid w:val="00365E4F"/>
    <w:rsid w:val="00366207"/>
    <w:rsid w:val="003664B4"/>
    <w:rsid w:val="0036697E"/>
    <w:rsid w:val="00366AC7"/>
    <w:rsid w:val="00366FA6"/>
    <w:rsid w:val="003673D4"/>
    <w:rsid w:val="00367DC9"/>
    <w:rsid w:val="00367DFC"/>
    <w:rsid w:val="00367E5F"/>
    <w:rsid w:val="003701B4"/>
    <w:rsid w:val="00370993"/>
    <w:rsid w:val="00370AFD"/>
    <w:rsid w:val="00372570"/>
    <w:rsid w:val="00372D05"/>
    <w:rsid w:val="00373380"/>
    <w:rsid w:val="0037343B"/>
    <w:rsid w:val="003740D4"/>
    <w:rsid w:val="00375DC7"/>
    <w:rsid w:val="00375E75"/>
    <w:rsid w:val="003762A3"/>
    <w:rsid w:val="003763ED"/>
    <w:rsid w:val="00376640"/>
    <w:rsid w:val="00376B16"/>
    <w:rsid w:val="003775B3"/>
    <w:rsid w:val="003802F3"/>
    <w:rsid w:val="003814FD"/>
    <w:rsid w:val="003817CB"/>
    <w:rsid w:val="00381BCD"/>
    <w:rsid w:val="00381CE1"/>
    <w:rsid w:val="00381CFF"/>
    <w:rsid w:val="00382F90"/>
    <w:rsid w:val="00383841"/>
    <w:rsid w:val="00383874"/>
    <w:rsid w:val="0038399D"/>
    <w:rsid w:val="00384E3D"/>
    <w:rsid w:val="00385099"/>
    <w:rsid w:val="00385B87"/>
    <w:rsid w:val="0038619C"/>
    <w:rsid w:val="00386C43"/>
    <w:rsid w:val="00387227"/>
    <w:rsid w:val="0038786A"/>
    <w:rsid w:val="00387ACE"/>
    <w:rsid w:val="00387FB4"/>
    <w:rsid w:val="00390B71"/>
    <w:rsid w:val="00390CE3"/>
    <w:rsid w:val="00390ED4"/>
    <w:rsid w:val="003911F9"/>
    <w:rsid w:val="003912FB"/>
    <w:rsid w:val="00391448"/>
    <w:rsid w:val="00391AD3"/>
    <w:rsid w:val="00391DDE"/>
    <w:rsid w:val="00392080"/>
    <w:rsid w:val="00392353"/>
    <w:rsid w:val="003924B6"/>
    <w:rsid w:val="00392BC3"/>
    <w:rsid w:val="00392CE8"/>
    <w:rsid w:val="0039397D"/>
    <w:rsid w:val="00393A4A"/>
    <w:rsid w:val="003943A4"/>
    <w:rsid w:val="003945A6"/>
    <w:rsid w:val="00394AFD"/>
    <w:rsid w:val="00395010"/>
    <w:rsid w:val="003959D1"/>
    <w:rsid w:val="003976F7"/>
    <w:rsid w:val="00397F16"/>
    <w:rsid w:val="00397FD5"/>
    <w:rsid w:val="003A055D"/>
    <w:rsid w:val="003A08E7"/>
    <w:rsid w:val="003A0B15"/>
    <w:rsid w:val="003A0CA7"/>
    <w:rsid w:val="003A1603"/>
    <w:rsid w:val="003A21C3"/>
    <w:rsid w:val="003A2980"/>
    <w:rsid w:val="003A2B4B"/>
    <w:rsid w:val="003A2CA6"/>
    <w:rsid w:val="003A3911"/>
    <w:rsid w:val="003A393C"/>
    <w:rsid w:val="003A3FA8"/>
    <w:rsid w:val="003A4318"/>
    <w:rsid w:val="003A46E5"/>
    <w:rsid w:val="003A4907"/>
    <w:rsid w:val="003A4D21"/>
    <w:rsid w:val="003A5D65"/>
    <w:rsid w:val="003A5F2A"/>
    <w:rsid w:val="003A5F51"/>
    <w:rsid w:val="003A610A"/>
    <w:rsid w:val="003A6609"/>
    <w:rsid w:val="003A663F"/>
    <w:rsid w:val="003A6D79"/>
    <w:rsid w:val="003A7225"/>
    <w:rsid w:val="003A79B8"/>
    <w:rsid w:val="003A7CD0"/>
    <w:rsid w:val="003B059E"/>
    <w:rsid w:val="003B08C6"/>
    <w:rsid w:val="003B0FAF"/>
    <w:rsid w:val="003B1A9C"/>
    <w:rsid w:val="003B1D48"/>
    <w:rsid w:val="003B1E5B"/>
    <w:rsid w:val="003B2586"/>
    <w:rsid w:val="003B3123"/>
    <w:rsid w:val="003B34B1"/>
    <w:rsid w:val="003B3625"/>
    <w:rsid w:val="003B3E78"/>
    <w:rsid w:val="003B403F"/>
    <w:rsid w:val="003B4B7B"/>
    <w:rsid w:val="003B4F4E"/>
    <w:rsid w:val="003B55BA"/>
    <w:rsid w:val="003B5D52"/>
    <w:rsid w:val="003B5D9D"/>
    <w:rsid w:val="003B60DF"/>
    <w:rsid w:val="003B6592"/>
    <w:rsid w:val="003B66CE"/>
    <w:rsid w:val="003B6969"/>
    <w:rsid w:val="003B6B78"/>
    <w:rsid w:val="003B71AE"/>
    <w:rsid w:val="003B7688"/>
    <w:rsid w:val="003B7D99"/>
    <w:rsid w:val="003B7DC7"/>
    <w:rsid w:val="003B7F3D"/>
    <w:rsid w:val="003C085E"/>
    <w:rsid w:val="003C10D3"/>
    <w:rsid w:val="003C1BAE"/>
    <w:rsid w:val="003C1C60"/>
    <w:rsid w:val="003C21A2"/>
    <w:rsid w:val="003C23A7"/>
    <w:rsid w:val="003C25A8"/>
    <w:rsid w:val="003C28F2"/>
    <w:rsid w:val="003C28FC"/>
    <w:rsid w:val="003C2D2F"/>
    <w:rsid w:val="003C34A5"/>
    <w:rsid w:val="003C419E"/>
    <w:rsid w:val="003C4DF9"/>
    <w:rsid w:val="003C52BA"/>
    <w:rsid w:val="003C59EA"/>
    <w:rsid w:val="003C59F4"/>
    <w:rsid w:val="003C6828"/>
    <w:rsid w:val="003C68FD"/>
    <w:rsid w:val="003C709E"/>
    <w:rsid w:val="003C7713"/>
    <w:rsid w:val="003D0323"/>
    <w:rsid w:val="003D047B"/>
    <w:rsid w:val="003D05B9"/>
    <w:rsid w:val="003D07C9"/>
    <w:rsid w:val="003D0837"/>
    <w:rsid w:val="003D0CFF"/>
    <w:rsid w:val="003D13ED"/>
    <w:rsid w:val="003D14AC"/>
    <w:rsid w:val="003D15C9"/>
    <w:rsid w:val="003D16FB"/>
    <w:rsid w:val="003D1785"/>
    <w:rsid w:val="003D1F79"/>
    <w:rsid w:val="003D2361"/>
    <w:rsid w:val="003D241A"/>
    <w:rsid w:val="003D27EB"/>
    <w:rsid w:val="003D2A7E"/>
    <w:rsid w:val="003D2AEF"/>
    <w:rsid w:val="003D2D7A"/>
    <w:rsid w:val="003D2DF8"/>
    <w:rsid w:val="003D39BB"/>
    <w:rsid w:val="003D400E"/>
    <w:rsid w:val="003D4287"/>
    <w:rsid w:val="003D457F"/>
    <w:rsid w:val="003D469A"/>
    <w:rsid w:val="003D4B02"/>
    <w:rsid w:val="003D55CD"/>
    <w:rsid w:val="003D5A47"/>
    <w:rsid w:val="003D645D"/>
    <w:rsid w:val="003D6C13"/>
    <w:rsid w:val="003D6FD1"/>
    <w:rsid w:val="003D74FE"/>
    <w:rsid w:val="003D7B49"/>
    <w:rsid w:val="003D7C4C"/>
    <w:rsid w:val="003D7EA9"/>
    <w:rsid w:val="003D7EB1"/>
    <w:rsid w:val="003E0AB8"/>
    <w:rsid w:val="003E0E41"/>
    <w:rsid w:val="003E1717"/>
    <w:rsid w:val="003E1B11"/>
    <w:rsid w:val="003E1B69"/>
    <w:rsid w:val="003E1EDB"/>
    <w:rsid w:val="003E24DA"/>
    <w:rsid w:val="003E2767"/>
    <w:rsid w:val="003E2791"/>
    <w:rsid w:val="003E3458"/>
    <w:rsid w:val="003E3750"/>
    <w:rsid w:val="003E38F7"/>
    <w:rsid w:val="003E3A37"/>
    <w:rsid w:val="003E3EA7"/>
    <w:rsid w:val="003E3F41"/>
    <w:rsid w:val="003E4B24"/>
    <w:rsid w:val="003E4F33"/>
    <w:rsid w:val="003E5419"/>
    <w:rsid w:val="003E5ED4"/>
    <w:rsid w:val="003E67E3"/>
    <w:rsid w:val="003E6CBC"/>
    <w:rsid w:val="003E7A87"/>
    <w:rsid w:val="003E7B26"/>
    <w:rsid w:val="003E7E08"/>
    <w:rsid w:val="003E7E51"/>
    <w:rsid w:val="003F00A2"/>
    <w:rsid w:val="003F00DA"/>
    <w:rsid w:val="003F04A2"/>
    <w:rsid w:val="003F066A"/>
    <w:rsid w:val="003F11E6"/>
    <w:rsid w:val="003F163B"/>
    <w:rsid w:val="003F1803"/>
    <w:rsid w:val="003F2516"/>
    <w:rsid w:val="003F2801"/>
    <w:rsid w:val="003F2D57"/>
    <w:rsid w:val="003F2DB6"/>
    <w:rsid w:val="003F33C7"/>
    <w:rsid w:val="003F33E2"/>
    <w:rsid w:val="003F3468"/>
    <w:rsid w:val="003F3EF6"/>
    <w:rsid w:val="003F4337"/>
    <w:rsid w:val="003F43B0"/>
    <w:rsid w:val="003F4F00"/>
    <w:rsid w:val="003F4F44"/>
    <w:rsid w:val="003F517D"/>
    <w:rsid w:val="003F5D3A"/>
    <w:rsid w:val="003F5FDE"/>
    <w:rsid w:val="003F6094"/>
    <w:rsid w:val="003F6982"/>
    <w:rsid w:val="003F6A38"/>
    <w:rsid w:val="003F7164"/>
    <w:rsid w:val="003F74E5"/>
    <w:rsid w:val="003F79E2"/>
    <w:rsid w:val="003F7BBA"/>
    <w:rsid w:val="003F7E9F"/>
    <w:rsid w:val="003F7F5D"/>
    <w:rsid w:val="00401173"/>
    <w:rsid w:val="004013F0"/>
    <w:rsid w:val="0040281A"/>
    <w:rsid w:val="00402B00"/>
    <w:rsid w:val="00402B55"/>
    <w:rsid w:val="0040333F"/>
    <w:rsid w:val="00403676"/>
    <w:rsid w:val="0040493F"/>
    <w:rsid w:val="004050EF"/>
    <w:rsid w:val="00405E25"/>
    <w:rsid w:val="00406397"/>
    <w:rsid w:val="00406A9F"/>
    <w:rsid w:val="00406B8B"/>
    <w:rsid w:val="00406DB0"/>
    <w:rsid w:val="00407C23"/>
    <w:rsid w:val="00407F2F"/>
    <w:rsid w:val="00410350"/>
    <w:rsid w:val="00410D6A"/>
    <w:rsid w:val="00410E33"/>
    <w:rsid w:val="0041159F"/>
    <w:rsid w:val="004115F4"/>
    <w:rsid w:val="00411EBB"/>
    <w:rsid w:val="004126A3"/>
    <w:rsid w:val="00412C3E"/>
    <w:rsid w:val="00412DA4"/>
    <w:rsid w:val="00413316"/>
    <w:rsid w:val="00413395"/>
    <w:rsid w:val="004137A8"/>
    <w:rsid w:val="00413A56"/>
    <w:rsid w:val="00413A64"/>
    <w:rsid w:val="00413AF0"/>
    <w:rsid w:val="00413DCC"/>
    <w:rsid w:val="00413E70"/>
    <w:rsid w:val="004146F7"/>
    <w:rsid w:val="00415163"/>
    <w:rsid w:val="00415560"/>
    <w:rsid w:val="004156FE"/>
    <w:rsid w:val="00415CB5"/>
    <w:rsid w:val="0041682B"/>
    <w:rsid w:val="00416A33"/>
    <w:rsid w:val="00416B2C"/>
    <w:rsid w:val="0041779C"/>
    <w:rsid w:val="00417EDB"/>
    <w:rsid w:val="0042037E"/>
    <w:rsid w:val="0042060A"/>
    <w:rsid w:val="00420706"/>
    <w:rsid w:val="00420796"/>
    <w:rsid w:val="0042108E"/>
    <w:rsid w:val="00421B41"/>
    <w:rsid w:val="004223C5"/>
    <w:rsid w:val="00422631"/>
    <w:rsid w:val="00423881"/>
    <w:rsid w:val="00423A95"/>
    <w:rsid w:val="00423AD3"/>
    <w:rsid w:val="00423E7F"/>
    <w:rsid w:val="00425583"/>
    <w:rsid w:val="00425C41"/>
    <w:rsid w:val="004260DB"/>
    <w:rsid w:val="004261CA"/>
    <w:rsid w:val="00426503"/>
    <w:rsid w:val="00427409"/>
    <w:rsid w:val="00427615"/>
    <w:rsid w:val="00427642"/>
    <w:rsid w:val="0042787B"/>
    <w:rsid w:val="00430292"/>
    <w:rsid w:val="0043094D"/>
    <w:rsid w:val="00430D6F"/>
    <w:rsid w:val="00430F29"/>
    <w:rsid w:val="00430F99"/>
    <w:rsid w:val="004320E6"/>
    <w:rsid w:val="00432413"/>
    <w:rsid w:val="004327C4"/>
    <w:rsid w:val="00432C3C"/>
    <w:rsid w:val="004331D8"/>
    <w:rsid w:val="00433379"/>
    <w:rsid w:val="00433770"/>
    <w:rsid w:val="004339B9"/>
    <w:rsid w:val="0043415B"/>
    <w:rsid w:val="00434D5D"/>
    <w:rsid w:val="00435103"/>
    <w:rsid w:val="0043589A"/>
    <w:rsid w:val="00435DE1"/>
    <w:rsid w:val="00436843"/>
    <w:rsid w:val="00436A29"/>
    <w:rsid w:val="00437230"/>
    <w:rsid w:val="004376A4"/>
    <w:rsid w:val="004376D2"/>
    <w:rsid w:val="00437D31"/>
    <w:rsid w:val="00437ECB"/>
    <w:rsid w:val="004400A1"/>
    <w:rsid w:val="0044047D"/>
    <w:rsid w:val="00440885"/>
    <w:rsid w:val="00440BE5"/>
    <w:rsid w:val="00440C00"/>
    <w:rsid w:val="00441DCB"/>
    <w:rsid w:val="00442416"/>
    <w:rsid w:val="004429B5"/>
    <w:rsid w:val="00442BB6"/>
    <w:rsid w:val="00442C5E"/>
    <w:rsid w:val="00442E6E"/>
    <w:rsid w:val="0044342B"/>
    <w:rsid w:val="004434B3"/>
    <w:rsid w:val="00443805"/>
    <w:rsid w:val="00443C55"/>
    <w:rsid w:val="0044410B"/>
    <w:rsid w:val="00444216"/>
    <w:rsid w:val="0044428A"/>
    <w:rsid w:val="004444D6"/>
    <w:rsid w:val="004450A0"/>
    <w:rsid w:val="004452A2"/>
    <w:rsid w:val="004456EC"/>
    <w:rsid w:val="00445715"/>
    <w:rsid w:val="004458E2"/>
    <w:rsid w:val="00446B76"/>
    <w:rsid w:val="004501D0"/>
    <w:rsid w:val="00450D5E"/>
    <w:rsid w:val="004513E6"/>
    <w:rsid w:val="004519BC"/>
    <w:rsid w:val="00451F50"/>
    <w:rsid w:val="00452DB0"/>
    <w:rsid w:val="0045374A"/>
    <w:rsid w:val="00454022"/>
    <w:rsid w:val="00454694"/>
    <w:rsid w:val="0045472C"/>
    <w:rsid w:val="0045477D"/>
    <w:rsid w:val="0045510F"/>
    <w:rsid w:val="0045530F"/>
    <w:rsid w:val="00455706"/>
    <w:rsid w:val="0045570B"/>
    <w:rsid w:val="004558DC"/>
    <w:rsid w:val="00455C2F"/>
    <w:rsid w:val="00455E2F"/>
    <w:rsid w:val="004566F6"/>
    <w:rsid w:val="00456830"/>
    <w:rsid w:val="00456B02"/>
    <w:rsid w:val="00456B16"/>
    <w:rsid w:val="00456D2E"/>
    <w:rsid w:val="00456F1B"/>
    <w:rsid w:val="00457011"/>
    <w:rsid w:val="004571C1"/>
    <w:rsid w:val="00457734"/>
    <w:rsid w:val="0045786B"/>
    <w:rsid w:val="00457A5C"/>
    <w:rsid w:val="00457D4D"/>
    <w:rsid w:val="00457DB5"/>
    <w:rsid w:val="0046036D"/>
    <w:rsid w:val="0046058E"/>
    <w:rsid w:val="0046135E"/>
    <w:rsid w:val="004619EE"/>
    <w:rsid w:val="004621B0"/>
    <w:rsid w:val="00462581"/>
    <w:rsid w:val="004625AD"/>
    <w:rsid w:val="0046290D"/>
    <w:rsid w:val="004632CC"/>
    <w:rsid w:val="0046368A"/>
    <w:rsid w:val="0046386C"/>
    <w:rsid w:val="00463A7C"/>
    <w:rsid w:val="00465357"/>
    <w:rsid w:val="0046537D"/>
    <w:rsid w:val="004662F3"/>
    <w:rsid w:val="00466B90"/>
    <w:rsid w:val="0046748F"/>
    <w:rsid w:val="00467A25"/>
    <w:rsid w:val="00467C99"/>
    <w:rsid w:val="004700D9"/>
    <w:rsid w:val="004700F7"/>
    <w:rsid w:val="00470FF8"/>
    <w:rsid w:val="00471447"/>
    <w:rsid w:val="00471892"/>
    <w:rsid w:val="00472F5F"/>
    <w:rsid w:val="0047368B"/>
    <w:rsid w:val="00473AE2"/>
    <w:rsid w:val="00473E04"/>
    <w:rsid w:val="004741B1"/>
    <w:rsid w:val="00474272"/>
    <w:rsid w:val="00474C40"/>
    <w:rsid w:val="00474D2A"/>
    <w:rsid w:val="00474F34"/>
    <w:rsid w:val="00475A2E"/>
    <w:rsid w:val="00475A50"/>
    <w:rsid w:val="00475D1E"/>
    <w:rsid w:val="00475DCF"/>
    <w:rsid w:val="00475E10"/>
    <w:rsid w:val="0047621D"/>
    <w:rsid w:val="00476D92"/>
    <w:rsid w:val="00476FFD"/>
    <w:rsid w:val="004771EB"/>
    <w:rsid w:val="0047732F"/>
    <w:rsid w:val="00477691"/>
    <w:rsid w:val="004778FA"/>
    <w:rsid w:val="004779DE"/>
    <w:rsid w:val="00477B87"/>
    <w:rsid w:val="00477E2C"/>
    <w:rsid w:val="0048068A"/>
    <w:rsid w:val="0048108F"/>
    <w:rsid w:val="00481AB0"/>
    <w:rsid w:val="00481CA3"/>
    <w:rsid w:val="0048211E"/>
    <w:rsid w:val="0048220C"/>
    <w:rsid w:val="00482995"/>
    <w:rsid w:val="00482FD4"/>
    <w:rsid w:val="004838BD"/>
    <w:rsid w:val="00483911"/>
    <w:rsid w:val="00484282"/>
    <w:rsid w:val="00484C3C"/>
    <w:rsid w:val="00484F64"/>
    <w:rsid w:val="00484FC4"/>
    <w:rsid w:val="004854FC"/>
    <w:rsid w:val="00485D32"/>
    <w:rsid w:val="00485DF3"/>
    <w:rsid w:val="00485FEB"/>
    <w:rsid w:val="00486298"/>
    <w:rsid w:val="00486326"/>
    <w:rsid w:val="00486669"/>
    <w:rsid w:val="004873EA"/>
    <w:rsid w:val="00487531"/>
    <w:rsid w:val="00487933"/>
    <w:rsid w:val="004900E7"/>
    <w:rsid w:val="004915CB"/>
    <w:rsid w:val="0049187E"/>
    <w:rsid w:val="00491F5A"/>
    <w:rsid w:val="00492406"/>
    <w:rsid w:val="00492490"/>
    <w:rsid w:val="00492ACA"/>
    <w:rsid w:val="00492B46"/>
    <w:rsid w:val="004931C0"/>
    <w:rsid w:val="00493910"/>
    <w:rsid w:val="00493961"/>
    <w:rsid w:val="00493BCD"/>
    <w:rsid w:val="00493D27"/>
    <w:rsid w:val="004943AA"/>
    <w:rsid w:val="00494417"/>
    <w:rsid w:val="00494742"/>
    <w:rsid w:val="00494AF8"/>
    <w:rsid w:val="00494F1B"/>
    <w:rsid w:val="0049512B"/>
    <w:rsid w:val="00495213"/>
    <w:rsid w:val="00495659"/>
    <w:rsid w:val="004956E0"/>
    <w:rsid w:val="0049596C"/>
    <w:rsid w:val="00496114"/>
    <w:rsid w:val="00496CFD"/>
    <w:rsid w:val="0049708A"/>
    <w:rsid w:val="0049734E"/>
    <w:rsid w:val="0049736F"/>
    <w:rsid w:val="00497848"/>
    <w:rsid w:val="00497BD5"/>
    <w:rsid w:val="00497F24"/>
    <w:rsid w:val="00497F3F"/>
    <w:rsid w:val="004A006C"/>
    <w:rsid w:val="004A07B1"/>
    <w:rsid w:val="004A12EE"/>
    <w:rsid w:val="004A13D6"/>
    <w:rsid w:val="004A18B6"/>
    <w:rsid w:val="004A1A1B"/>
    <w:rsid w:val="004A1EDF"/>
    <w:rsid w:val="004A2492"/>
    <w:rsid w:val="004A2745"/>
    <w:rsid w:val="004A2B56"/>
    <w:rsid w:val="004A2EE3"/>
    <w:rsid w:val="004A300B"/>
    <w:rsid w:val="004A3192"/>
    <w:rsid w:val="004A3B31"/>
    <w:rsid w:val="004A4BC4"/>
    <w:rsid w:val="004A4C90"/>
    <w:rsid w:val="004A4ED8"/>
    <w:rsid w:val="004A5232"/>
    <w:rsid w:val="004A5EE0"/>
    <w:rsid w:val="004A647D"/>
    <w:rsid w:val="004A68B7"/>
    <w:rsid w:val="004A6C4C"/>
    <w:rsid w:val="004A7AC7"/>
    <w:rsid w:val="004A7B49"/>
    <w:rsid w:val="004A7F11"/>
    <w:rsid w:val="004B003E"/>
    <w:rsid w:val="004B0493"/>
    <w:rsid w:val="004B04E1"/>
    <w:rsid w:val="004B159A"/>
    <w:rsid w:val="004B235A"/>
    <w:rsid w:val="004B30A0"/>
    <w:rsid w:val="004B3719"/>
    <w:rsid w:val="004B381C"/>
    <w:rsid w:val="004B3B51"/>
    <w:rsid w:val="004B3F5F"/>
    <w:rsid w:val="004B403E"/>
    <w:rsid w:val="004B43A8"/>
    <w:rsid w:val="004B476D"/>
    <w:rsid w:val="004B49F2"/>
    <w:rsid w:val="004B5198"/>
    <w:rsid w:val="004B5C2A"/>
    <w:rsid w:val="004B5FFE"/>
    <w:rsid w:val="004B625C"/>
    <w:rsid w:val="004B67BB"/>
    <w:rsid w:val="004B6C48"/>
    <w:rsid w:val="004C046D"/>
    <w:rsid w:val="004C0486"/>
    <w:rsid w:val="004C0B35"/>
    <w:rsid w:val="004C0D05"/>
    <w:rsid w:val="004C116D"/>
    <w:rsid w:val="004C11E2"/>
    <w:rsid w:val="004C126C"/>
    <w:rsid w:val="004C148E"/>
    <w:rsid w:val="004C18F0"/>
    <w:rsid w:val="004C1E73"/>
    <w:rsid w:val="004C1F3B"/>
    <w:rsid w:val="004C20DB"/>
    <w:rsid w:val="004C2CE4"/>
    <w:rsid w:val="004C3AAC"/>
    <w:rsid w:val="004C3D6D"/>
    <w:rsid w:val="004C4C46"/>
    <w:rsid w:val="004C5092"/>
    <w:rsid w:val="004C5120"/>
    <w:rsid w:val="004C5166"/>
    <w:rsid w:val="004C52D7"/>
    <w:rsid w:val="004C538A"/>
    <w:rsid w:val="004C5803"/>
    <w:rsid w:val="004C6FC5"/>
    <w:rsid w:val="004C7420"/>
    <w:rsid w:val="004C7A94"/>
    <w:rsid w:val="004C7C3A"/>
    <w:rsid w:val="004D169D"/>
    <w:rsid w:val="004D16A3"/>
    <w:rsid w:val="004D2444"/>
    <w:rsid w:val="004D274A"/>
    <w:rsid w:val="004D2ECF"/>
    <w:rsid w:val="004D32B3"/>
    <w:rsid w:val="004D3AE8"/>
    <w:rsid w:val="004D3BEF"/>
    <w:rsid w:val="004D48A9"/>
    <w:rsid w:val="004D4B86"/>
    <w:rsid w:val="004D5092"/>
    <w:rsid w:val="004D5597"/>
    <w:rsid w:val="004D5DBF"/>
    <w:rsid w:val="004D5F57"/>
    <w:rsid w:val="004D60C0"/>
    <w:rsid w:val="004D791A"/>
    <w:rsid w:val="004D7A31"/>
    <w:rsid w:val="004E028F"/>
    <w:rsid w:val="004E0404"/>
    <w:rsid w:val="004E0568"/>
    <w:rsid w:val="004E0748"/>
    <w:rsid w:val="004E0C27"/>
    <w:rsid w:val="004E1150"/>
    <w:rsid w:val="004E130A"/>
    <w:rsid w:val="004E17CC"/>
    <w:rsid w:val="004E18E0"/>
    <w:rsid w:val="004E1C27"/>
    <w:rsid w:val="004E2252"/>
    <w:rsid w:val="004E23E1"/>
    <w:rsid w:val="004E26B0"/>
    <w:rsid w:val="004E295D"/>
    <w:rsid w:val="004E2A25"/>
    <w:rsid w:val="004E2A4D"/>
    <w:rsid w:val="004E2CCD"/>
    <w:rsid w:val="004E37EF"/>
    <w:rsid w:val="004E3A97"/>
    <w:rsid w:val="004E3E01"/>
    <w:rsid w:val="004E43D9"/>
    <w:rsid w:val="004E4A28"/>
    <w:rsid w:val="004E4A48"/>
    <w:rsid w:val="004E4DB6"/>
    <w:rsid w:val="004E5449"/>
    <w:rsid w:val="004E5D3C"/>
    <w:rsid w:val="004E619E"/>
    <w:rsid w:val="004E6DBB"/>
    <w:rsid w:val="004E70C8"/>
    <w:rsid w:val="004E7829"/>
    <w:rsid w:val="004E7867"/>
    <w:rsid w:val="004F0B69"/>
    <w:rsid w:val="004F1CB8"/>
    <w:rsid w:val="004F1E62"/>
    <w:rsid w:val="004F2599"/>
    <w:rsid w:val="004F2655"/>
    <w:rsid w:val="004F2F0C"/>
    <w:rsid w:val="004F3AC9"/>
    <w:rsid w:val="004F3CF1"/>
    <w:rsid w:val="004F3DE1"/>
    <w:rsid w:val="004F3DF8"/>
    <w:rsid w:val="004F3F71"/>
    <w:rsid w:val="004F409D"/>
    <w:rsid w:val="004F4675"/>
    <w:rsid w:val="004F49ED"/>
    <w:rsid w:val="004F5451"/>
    <w:rsid w:val="004F56F2"/>
    <w:rsid w:val="004F6008"/>
    <w:rsid w:val="004F60A5"/>
    <w:rsid w:val="004F61AD"/>
    <w:rsid w:val="004F6AAC"/>
    <w:rsid w:val="004F7FBA"/>
    <w:rsid w:val="005007E7"/>
    <w:rsid w:val="005010C8"/>
    <w:rsid w:val="0050170C"/>
    <w:rsid w:val="00501B9D"/>
    <w:rsid w:val="00501F13"/>
    <w:rsid w:val="00502F49"/>
    <w:rsid w:val="00503386"/>
    <w:rsid w:val="005033D4"/>
    <w:rsid w:val="00503485"/>
    <w:rsid w:val="005037D2"/>
    <w:rsid w:val="005040D6"/>
    <w:rsid w:val="00504C13"/>
    <w:rsid w:val="00504C50"/>
    <w:rsid w:val="0050510C"/>
    <w:rsid w:val="005056E4"/>
    <w:rsid w:val="00505C73"/>
    <w:rsid w:val="005060D2"/>
    <w:rsid w:val="00506333"/>
    <w:rsid w:val="00506B9C"/>
    <w:rsid w:val="0050770D"/>
    <w:rsid w:val="00507D70"/>
    <w:rsid w:val="0051002F"/>
    <w:rsid w:val="0051076B"/>
    <w:rsid w:val="00510AE2"/>
    <w:rsid w:val="00510E77"/>
    <w:rsid w:val="00511227"/>
    <w:rsid w:val="005112BD"/>
    <w:rsid w:val="00511599"/>
    <w:rsid w:val="00511E00"/>
    <w:rsid w:val="00511EE1"/>
    <w:rsid w:val="00512074"/>
    <w:rsid w:val="00512E8E"/>
    <w:rsid w:val="00513171"/>
    <w:rsid w:val="005138DE"/>
    <w:rsid w:val="005139DF"/>
    <w:rsid w:val="00513D24"/>
    <w:rsid w:val="005144E2"/>
    <w:rsid w:val="005144FE"/>
    <w:rsid w:val="005145A2"/>
    <w:rsid w:val="00514BB9"/>
    <w:rsid w:val="00514C62"/>
    <w:rsid w:val="00514FDC"/>
    <w:rsid w:val="00515332"/>
    <w:rsid w:val="005156ED"/>
    <w:rsid w:val="00515DD8"/>
    <w:rsid w:val="00515E83"/>
    <w:rsid w:val="00516350"/>
    <w:rsid w:val="00516EDA"/>
    <w:rsid w:val="005172A4"/>
    <w:rsid w:val="0051749B"/>
    <w:rsid w:val="00517667"/>
    <w:rsid w:val="00517B47"/>
    <w:rsid w:val="005203AA"/>
    <w:rsid w:val="00520634"/>
    <w:rsid w:val="005216BC"/>
    <w:rsid w:val="00521A6C"/>
    <w:rsid w:val="00521B5B"/>
    <w:rsid w:val="00522E89"/>
    <w:rsid w:val="005231BC"/>
    <w:rsid w:val="00524333"/>
    <w:rsid w:val="00524DB7"/>
    <w:rsid w:val="00524F0D"/>
    <w:rsid w:val="00525152"/>
    <w:rsid w:val="0052518A"/>
    <w:rsid w:val="005256C6"/>
    <w:rsid w:val="005260A3"/>
    <w:rsid w:val="005264B3"/>
    <w:rsid w:val="00526581"/>
    <w:rsid w:val="0052668D"/>
    <w:rsid w:val="005266F0"/>
    <w:rsid w:val="00526C69"/>
    <w:rsid w:val="00527729"/>
    <w:rsid w:val="0052773A"/>
    <w:rsid w:val="00527AFD"/>
    <w:rsid w:val="00530256"/>
    <w:rsid w:val="00530362"/>
    <w:rsid w:val="00530545"/>
    <w:rsid w:val="00531268"/>
    <w:rsid w:val="005318C3"/>
    <w:rsid w:val="0053193D"/>
    <w:rsid w:val="00532157"/>
    <w:rsid w:val="005340E9"/>
    <w:rsid w:val="0053437F"/>
    <w:rsid w:val="0053444D"/>
    <w:rsid w:val="00534D01"/>
    <w:rsid w:val="00535DD4"/>
    <w:rsid w:val="005367F5"/>
    <w:rsid w:val="00536D89"/>
    <w:rsid w:val="00537A80"/>
    <w:rsid w:val="0054030D"/>
    <w:rsid w:val="005405AF"/>
    <w:rsid w:val="00540A2E"/>
    <w:rsid w:val="00540D85"/>
    <w:rsid w:val="00540E79"/>
    <w:rsid w:val="0054149A"/>
    <w:rsid w:val="00541691"/>
    <w:rsid w:val="00541857"/>
    <w:rsid w:val="00541BF7"/>
    <w:rsid w:val="0054249B"/>
    <w:rsid w:val="00542674"/>
    <w:rsid w:val="00542B3B"/>
    <w:rsid w:val="00542B5F"/>
    <w:rsid w:val="00542B9F"/>
    <w:rsid w:val="0054326F"/>
    <w:rsid w:val="00543572"/>
    <w:rsid w:val="0054359C"/>
    <w:rsid w:val="005436AB"/>
    <w:rsid w:val="005436F5"/>
    <w:rsid w:val="005444EA"/>
    <w:rsid w:val="00544726"/>
    <w:rsid w:val="005447E1"/>
    <w:rsid w:val="00544B88"/>
    <w:rsid w:val="00544BD9"/>
    <w:rsid w:val="00544C41"/>
    <w:rsid w:val="00546A19"/>
    <w:rsid w:val="005475A3"/>
    <w:rsid w:val="0054797D"/>
    <w:rsid w:val="00550066"/>
    <w:rsid w:val="005500EC"/>
    <w:rsid w:val="00550405"/>
    <w:rsid w:val="00550661"/>
    <w:rsid w:val="0055086F"/>
    <w:rsid w:val="00551B0B"/>
    <w:rsid w:val="0055242C"/>
    <w:rsid w:val="005535E5"/>
    <w:rsid w:val="005537E3"/>
    <w:rsid w:val="00553D12"/>
    <w:rsid w:val="0055470A"/>
    <w:rsid w:val="005547A6"/>
    <w:rsid w:val="00554983"/>
    <w:rsid w:val="00554F41"/>
    <w:rsid w:val="0055517C"/>
    <w:rsid w:val="00555646"/>
    <w:rsid w:val="00555CA8"/>
    <w:rsid w:val="005568E2"/>
    <w:rsid w:val="00556A1B"/>
    <w:rsid w:val="00556B1C"/>
    <w:rsid w:val="00557589"/>
    <w:rsid w:val="005575EB"/>
    <w:rsid w:val="00557689"/>
    <w:rsid w:val="00557E93"/>
    <w:rsid w:val="005601D8"/>
    <w:rsid w:val="005608C7"/>
    <w:rsid w:val="00561838"/>
    <w:rsid w:val="00561BBC"/>
    <w:rsid w:val="00561EDF"/>
    <w:rsid w:val="00562561"/>
    <w:rsid w:val="00562A9A"/>
    <w:rsid w:val="00562B1E"/>
    <w:rsid w:val="0056302D"/>
    <w:rsid w:val="00563895"/>
    <w:rsid w:val="005638D0"/>
    <w:rsid w:val="005638E5"/>
    <w:rsid w:val="00563A34"/>
    <w:rsid w:val="00563DF2"/>
    <w:rsid w:val="005648C0"/>
    <w:rsid w:val="005649E0"/>
    <w:rsid w:val="00564A41"/>
    <w:rsid w:val="00564C42"/>
    <w:rsid w:val="00565348"/>
    <w:rsid w:val="0056542E"/>
    <w:rsid w:val="00565F70"/>
    <w:rsid w:val="00566265"/>
    <w:rsid w:val="005663D1"/>
    <w:rsid w:val="0056755A"/>
    <w:rsid w:val="005675A1"/>
    <w:rsid w:val="005676E9"/>
    <w:rsid w:val="00567809"/>
    <w:rsid w:val="005707DF"/>
    <w:rsid w:val="00570816"/>
    <w:rsid w:val="00570CFA"/>
    <w:rsid w:val="0057158A"/>
    <w:rsid w:val="005717C9"/>
    <w:rsid w:val="00571931"/>
    <w:rsid w:val="00571A22"/>
    <w:rsid w:val="0057226B"/>
    <w:rsid w:val="00572427"/>
    <w:rsid w:val="0057246C"/>
    <w:rsid w:val="0057312F"/>
    <w:rsid w:val="005736FD"/>
    <w:rsid w:val="00573A58"/>
    <w:rsid w:val="00573FD1"/>
    <w:rsid w:val="0057445E"/>
    <w:rsid w:val="00574EE7"/>
    <w:rsid w:val="0057570D"/>
    <w:rsid w:val="00575F85"/>
    <w:rsid w:val="005766A1"/>
    <w:rsid w:val="005779B6"/>
    <w:rsid w:val="005806E6"/>
    <w:rsid w:val="00581141"/>
    <w:rsid w:val="00581743"/>
    <w:rsid w:val="00581C5F"/>
    <w:rsid w:val="00581DF7"/>
    <w:rsid w:val="005828E4"/>
    <w:rsid w:val="005829A1"/>
    <w:rsid w:val="00582DFD"/>
    <w:rsid w:val="00583193"/>
    <w:rsid w:val="0058384F"/>
    <w:rsid w:val="00583C2F"/>
    <w:rsid w:val="00583F3D"/>
    <w:rsid w:val="0058403E"/>
    <w:rsid w:val="005842D8"/>
    <w:rsid w:val="0058460D"/>
    <w:rsid w:val="00584E65"/>
    <w:rsid w:val="00584F67"/>
    <w:rsid w:val="005854AF"/>
    <w:rsid w:val="00586992"/>
    <w:rsid w:val="0058729A"/>
    <w:rsid w:val="00590169"/>
    <w:rsid w:val="00590A21"/>
    <w:rsid w:val="00590D39"/>
    <w:rsid w:val="00590D68"/>
    <w:rsid w:val="00590F17"/>
    <w:rsid w:val="00590F9F"/>
    <w:rsid w:val="0059139B"/>
    <w:rsid w:val="0059142C"/>
    <w:rsid w:val="005915C0"/>
    <w:rsid w:val="00591726"/>
    <w:rsid w:val="00591C15"/>
    <w:rsid w:val="005930BA"/>
    <w:rsid w:val="005930FF"/>
    <w:rsid w:val="00593200"/>
    <w:rsid w:val="005932CC"/>
    <w:rsid w:val="00593DEC"/>
    <w:rsid w:val="005948E3"/>
    <w:rsid w:val="00595171"/>
    <w:rsid w:val="005959A3"/>
    <w:rsid w:val="00595F53"/>
    <w:rsid w:val="005964D9"/>
    <w:rsid w:val="0059683B"/>
    <w:rsid w:val="005969FD"/>
    <w:rsid w:val="00597E42"/>
    <w:rsid w:val="005A0DA0"/>
    <w:rsid w:val="005A0F5E"/>
    <w:rsid w:val="005A1AFE"/>
    <w:rsid w:val="005A1C99"/>
    <w:rsid w:val="005A20D4"/>
    <w:rsid w:val="005A21C4"/>
    <w:rsid w:val="005A2209"/>
    <w:rsid w:val="005A26A1"/>
    <w:rsid w:val="005A2C19"/>
    <w:rsid w:val="005A31B6"/>
    <w:rsid w:val="005A341B"/>
    <w:rsid w:val="005A349A"/>
    <w:rsid w:val="005A3982"/>
    <w:rsid w:val="005A3DD2"/>
    <w:rsid w:val="005A3EC2"/>
    <w:rsid w:val="005A405F"/>
    <w:rsid w:val="005A4484"/>
    <w:rsid w:val="005A46FD"/>
    <w:rsid w:val="005A48F3"/>
    <w:rsid w:val="005A4F27"/>
    <w:rsid w:val="005A543F"/>
    <w:rsid w:val="005A5A5D"/>
    <w:rsid w:val="005A5FAD"/>
    <w:rsid w:val="005A6155"/>
    <w:rsid w:val="005A64F8"/>
    <w:rsid w:val="005A65C9"/>
    <w:rsid w:val="005A6A73"/>
    <w:rsid w:val="005A6AFA"/>
    <w:rsid w:val="005B02C9"/>
    <w:rsid w:val="005B05BF"/>
    <w:rsid w:val="005B1304"/>
    <w:rsid w:val="005B1732"/>
    <w:rsid w:val="005B2109"/>
    <w:rsid w:val="005B21C7"/>
    <w:rsid w:val="005B289D"/>
    <w:rsid w:val="005B29FA"/>
    <w:rsid w:val="005B2EC5"/>
    <w:rsid w:val="005B3791"/>
    <w:rsid w:val="005B3F88"/>
    <w:rsid w:val="005B4157"/>
    <w:rsid w:val="005B4871"/>
    <w:rsid w:val="005B4F3E"/>
    <w:rsid w:val="005B5431"/>
    <w:rsid w:val="005B5ACC"/>
    <w:rsid w:val="005B5C01"/>
    <w:rsid w:val="005B5D53"/>
    <w:rsid w:val="005B5E0A"/>
    <w:rsid w:val="005B64F0"/>
    <w:rsid w:val="005B7184"/>
    <w:rsid w:val="005B718A"/>
    <w:rsid w:val="005B719E"/>
    <w:rsid w:val="005B73A0"/>
    <w:rsid w:val="005B7CD2"/>
    <w:rsid w:val="005C0218"/>
    <w:rsid w:val="005C096F"/>
    <w:rsid w:val="005C09A9"/>
    <w:rsid w:val="005C1055"/>
    <w:rsid w:val="005C18C0"/>
    <w:rsid w:val="005C1F69"/>
    <w:rsid w:val="005C2455"/>
    <w:rsid w:val="005C249F"/>
    <w:rsid w:val="005C295E"/>
    <w:rsid w:val="005C2E59"/>
    <w:rsid w:val="005C3611"/>
    <w:rsid w:val="005C37AA"/>
    <w:rsid w:val="005C406B"/>
    <w:rsid w:val="005C46B3"/>
    <w:rsid w:val="005C48CB"/>
    <w:rsid w:val="005C4BC0"/>
    <w:rsid w:val="005C4D45"/>
    <w:rsid w:val="005C4DB1"/>
    <w:rsid w:val="005C4FAF"/>
    <w:rsid w:val="005C53C0"/>
    <w:rsid w:val="005C588C"/>
    <w:rsid w:val="005C65E5"/>
    <w:rsid w:val="005C660C"/>
    <w:rsid w:val="005C6B06"/>
    <w:rsid w:val="005C6C88"/>
    <w:rsid w:val="005C6F4D"/>
    <w:rsid w:val="005C6F51"/>
    <w:rsid w:val="005C702A"/>
    <w:rsid w:val="005C70D4"/>
    <w:rsid w:val="005C7D40"/>
    <w:rsid w:val="005D0534"/>
    <w:rsid w:val="005D0B34"/>
    <w:rsid w:val="005D0F31"/>
    <w:rsid w:val="005D0F5F"/>
    <w:rsid w:val="005D14B2"/>
    <w:rsid w:val="005D176A"/>
    <w:rsid w:val="005D1861"/>
    <w:rsid w:val="005D19D2"/>
    <w:rsid w:val="005D1D17"/>
    <w:rsid w:val="005D2965"/>
    <w:rsid w:val="005D2AFD"/>
    <w:rsid w:val="005D2C61"/>
    <w:rsid w:val="005D3963"/>
    <w:rsid w:val="005D3F2D"/>
    <w:rsid w:val="005D42FF"/>
    <w:rsid w:val="005D43AB"/>
    <w:rsid w:val="005D4545"/>
    <w:rsid w:val="005D4FE8"/>
    <w:rsid w:val="005D5A7B"/>
    <w:rsid w:val="005D5AE2"/>
    <w:rsid w:val="005D5CE9"/>
    <w:rsid w:val="005D6DE2"/>
    <w:rsid w:val="005D71A4"/>
    <w:rsid w:val="005D7670"/>
    <w:rsid w:val="005E001B"/>
    <w:rsid w:val="005E0181"/>
    <w:rsid w:val="005E01FA"/>
    <w:rsid w:val="005E039C"/>
    <w:rsid w:val="005E0726"/>
    <w:rsid w:val="005E074A"/>
    <w:rsid w:val="005E1159"/>
    <w:rsid w:val="005E15FE"/>
    <w:rsid w:val="005E1D4C"/>
    <w:rsid w:val="005E214F"/>
    <w:rsid w:val="005E293A"/>
    <w:rsid w:val="005E34F6"/>
    <w:rsid w:val="005E3864"/>
    <w:rsid w:val="005E3A6C"/>
    <w:rsid w:val="005E4315"/>
    <w:rsid w:val="005E447D"/>
    <w:rsid w:val="005E4C1B"/>
    <w:rsid w:val="005E5381"/>
    <w:rsid w:val="005E57A2"/>
    <w:rsid w:val="005E5969"/>
    <w:rsid w:val="005E5D8C"/>
    <w:rsid w:val="005E5F62"/>
    <w:rsid w:val="005E5FA8"/>
    <w:rsid w:val="005E64E1"/>
    <w:rsid w:val="005E6588"/>
    <w:rsid w:val="005E6967"/>
    <w:rsid w:val="005E6D0B"/>
    <w:rsid w:val="005E7682"/>
    <w:rsid w:val="005F01E9"/>
    <w:rsid w:val="005F0430"/>
    <w:rsid w:val="005F0A2D"/>
    <w:rsid w:val="005F174C"/>
    <w:rsid w:val="005F1CA5"/>
    <w:rsid w:val="005F2575"/>
    <w:rsid w:val="005F2955"/>
    <w:rsid w:val="005F2D4E"/>
    <w:rsid w:val="005F30EB"/>
    <w:rsid w:val="005F54EF"/>
    <w:rsid w:val="005F5C69"/>
    <w:rsid w:val="005F6092"/>
    <w:rsid w:val="005F6335"/>
    <w:rsid w:val="005F6A63"/>
    <w:rsid w:val="005F6F65"/>
    <w:rsid w:val="005F7F8C"/>
    <w:rsid w:val="0060026A"/>
    <w:rsid w:val="0060027C"/>
    <w:rsid w:val="00600311"/>
    <w:rsid w:val="00600465"/>
    <w:rsid w:val="00600D02"/>
    <w:rsid w:val="00601384"/>
    <w:rsid w:val="00601450"/>
    <w:rsid w:val="00601508"/>
    <w:rsid w:val="00601936"/>
    <w:rsid w:val="00601B62"/>
    <w:rsid w:val="00602A9C"/>
    <w:rsid w:val="006035A8"/>
    <w:rsid w:val="006045B4"/>
    <w:rsid w:val="00604D7D"/>
    <w:rsid w:val="0060500E"/>
    <w:rsid w:val="006052E8"/>
    <w:rsid w:val="00605E20"/>
    <w:rsid w:val="00605F71"/>
    <w:rsid w:val="006060AD"/>
    <w:rsid w:val="006065D2"/>
    <w:rsid w:val="00606924"/>
    <w:rsid w:val="0060759E"/>
    <w:rsid w:val="00607AB0"/>
    <w:rsid w:val="00607B66"/>
    <w:rsid w:val="00610649"/>
    <w:rsid w:val="00610802"/>
    <w:rsid w:val="00610C16"/>
    <w:rsid w:val="00610DA6"/>
    <w:rsid w:val="00610DFA"/>
    <w:rsid w:val="00610ED1"/>
    <w:rsid w:val="00611771"/>
    <w:rsid w:val="00612788"/>
    <w:rsid w:val="00613112"/>
    <w:rsid w:val="006138DD"/>
    <w:rsid w:val="00613A10"/>
    <w:rsid w:val="00613E5E"/>
    <w:rsid w:val="00614107"/>
    <w:rsid w:val="0061553E"/>
    <w:rsid w:val="006158D5"/>
    <w:rsid w:val="00615CC6"/>
    <w:rsid w:val="00615CDF"/>
    <w:rsid w:val="00615DF7"/>
    <w:rsid w:val="00616819"/>
    <w:rsid w:val="00616973"/>
    <w:rsid w:val="00616E73"/>
    <w:rsid w:val="00617128"/>
    <w:rsid w:val="00617BBE"/>
    <w:rsid w:val="00617EA7"/>
    <w:rsid w:val="00620144"/>
    <w:rsid w:val="00621194"/>
    <w:rsid w:val="00621B45"/>
    <w:rsid w:val="00622258"/>
    <w:rsid w:val="00622268"/>
    <w:rsid w:val="00622578"/>
    <w:rsid w:val="00622A31"/>
    <w:rsid w:val="00622C37"/>
    <w:rsid w:val="00623124"/>
    <w:rsid w:val="0062317E"/>
    <w:rsid w:val="00623924"/>
    <w:rsid w:val="00623DCA"/>
    <w:rsid w:val="00624239"/>
    <w:rsid w:val="0062442E"/>
    <w:rsid w:val="006244DF"/>
    <w:rsid w:val="00624F65"/>
    <w:rsid w:val="00625232"/>
    <w:rsid w:val="0062559E"/>
    <w:rsid w:val="0062621C"/>
    <w:rsid w:val="006266D9"/>
    <w:rsid w:val="00626F03"/>
    <w:rsid w:val="00630558"/>
    <w:rsid w:val="00630616"/>
    <w:rsid w:val="00631702"/>
    <w:rsid w:val="0063187F"/>
    <w:rsid w:val="0063199D"/>
    <w:rsid w:val="00631DFE"/>
    <w:rsid w:val="006328FB"/>
    <w:rsid w:val="00632B24"/>
    <w:rsid w:val="006332A4"/>
    <w:rsid w:val="00633C6A"/>
    <w:rsid w:val="0063408E"/>
    <w:rsid w:val="00634221"/>
    <w:rsid w:val="00634A3D"/>
    <w:rsid w:val="00635023"/>
    <w:rsid w:val="00635775"/>
    <w:rsid w:val="00635CA4"/>
    <w:rsid w:val="00635D6B"/>
    <w:rsid w:val="0063757C"/>
    <w:rsid w:val="00637762"/>
    <w:rsid w:val="006400AD"/>
    <w:rsid w:val="00640A29"/>
    <w:rsid w:val="006411B4"/>
    <w:rsid w:val="0064168E"/>
    <w:rsid w:val="00642E6D"/>
    <w:rsid w:val="00643071"/>
    <w:rsid w:val="00643084"/>
    <w:rsid w:val="0064351E"/>
    <w:rsid w:val="006436E1"/>
    <w:rsid w:val="00643E50"/>
    <w:rsid w:val="006441C5"/>
    <w:rsid w:val="0064440D"/>
    <w:rsid w:val="00644410"/>
    <w:rsid w:val="00644942"/>
    <w:rsid w:val="00644C77"/>
    <w:rsid w:val="00644E2E"/>
    <w:rsid w:val="00644FC4"/>
    <w:rsid w:val="006452BD"/>
    <w:rsid w:val="00645B4A"/>
    <w:rsid w:val="00645D0E"/>
    <w:rsid w:val="00646278"/>
    <w:rsid w:val="00646501"/>
    <w:rsid w:val="0064670F"/>
    <w:rsid w:val="00646D99"/>
    <w:rsid w:val="00646EF1"/>
    <w:rsid w:val="00646FC3"/>
    <w:rsid w:val="006473C6"/>
    <w:rsid w:val="00647A64"/>
    <w:rsid w:val="00647ACE"/>
    <w:rsid w:val="00647AED"/>
    <w:rsid w:val="0065004F"/>
    <w:rsid w:val="006503DF"/>
    <w:rsid w:val="00650BD5"/>
    <w:rsid w:val="00651001"/>
    <w:rsid w:val="006511A4"/>
    <w:rsid w:val="00651572"/>
    <w:rsid w:val="00651786"/>
    <w:rsid w:val="00651A4A"/>
    <w:rsid w:val="0065257D"/>
    <w:rsid w:val="00653099"/>
    <w:rsid w:val="00653207"/>
    <w:rsid w:val="00653424"/>
    <w:rsid w:val="00653495"/>
    <w:rsid w:val="006534EB"/>
    <w:rsid w:val="00653528"/>
    <w:rsid w:val="00653AE2"/>
    <w:rsid w:val="00653CC1"/>
    <w:rsid w:val="00653DA0"/>
    <w:rsid w:val="00653FF8"/>
    <w:rsid w:val="0065420D"/>
    <w:rsid w:val="006545DC"/>
    <w:rsid w:val="006548BB"/>
    <w:rsid w:val="00655183"/>
    <w:rsid w:val="00655662"/>
    <w:rsid w:val="00655B1A"/>
    <w:rsid w:val="00655BEA"/>
    <w:rsid w:val="00655DEF"/>
    <w:rsid w:val="006578B4"/>
    <w:rsid w:val="00657FD9"/>
    <w:rsid w:val="00660A92"/>
    <w:rsid w:val="00660F0E"/>
    <w:rsid w:val="006611FA"/>
    <w:rsid w:val="006619E6"/>
    <w:rsid w:val="00661C22"/>
    <w:rsid w:val="00661D06"/>
    <w:rsid w:val="00661D7F"/>
    <w:rsid w:val="00662F62"/>
    <w:rsid w:val="00663489"/>
    <w:rsid w:val="00663C55"/>
    <w:rsid w:val="006646CA"/>
    <w:rsid w:val="00664853"/>
    <w:rsid w:val="006649FD"/>
    <w:rsid w:val="00664AA3"/>
    <w:rsid w:val="00665FE0"/>
    <w:rsid w:val="00665FE9"/>
    <w:rsid w:val="006661EF"/>
    <w:rsid w:val="0066625F"/>
    <w:rsid w:val="006662B7"/>
    <w:rsid w:val="0066705A"/>
    <w:rsid w:val="00667255"/>
    <w:rsid w:val="00670685"/>
    <w:rsid w:val="00670BC3"/>
    <w:rsid w:val="00671676"/>
    <w:rsid w:val="00671774"/>
    <w:rsid w:val="006719B0"/>
    <w:rsid w:val="00671B0F"/>
    <w:rsid w:val="00672694"/>
    <w:rsid w:val="00672B68"/>
    <w:rsid w:val="00672FD0"/>
    <w:rsid w:val="00673434"/>
    <w:rsid w:val="006737BB"/>
    <w:rsid w:val="00673A05"/>
    <w:rsid w:val="00673B60"/>
    <w:rsid w:val="00673C60"/>
    <w:rsid w:val="00673DAE"/>
    <w:rsid w:val="00673FE6"/>
    <w:rsid w:val="0067419C"/>
    <w:rsid w:val="0067452D"/>
    <w:rsid w:val="00674690"/>
    <w:rsid w:val="006746B9"/>
    <w:rsid w:val="00674EAB"/>
    <w:rsid w:val="006751A5"/>
    <w:rsid w:val="00675E4A"/>
    <w:rsid w:val="006761D1"/>
    <w:rsid w:val="0067664C"/>
    <w:rsid w:val="00676986"/>
    <w:rsid w:val="00676AA4"/>
    <w:rsid w:val="00676B26"/>
    <w:rsid w:val="00676E48"/>
    <w:rsid w:val="0067733A"/>
    <w:rsid w:val="00677363"/>
    <w:rsid w:val="006802CC"/>
    <w:rsid w:val="0068086A"/>
    <w:rsid w:val="00680DB7"/>
    <w:rsid w:val="00680F6F"/>
    <w:rsid w:val="00681465"/>
    <w:rsid w:val="006818CA"/>
    <w:rsid w:val="00682001"/>
    <w:rsid w:val="006826D7"/>
    <w:rsid w:val="00682B15"/>
    <w:rsid w:val="00683651"/>
    <w:rsid w:val="00683671"/>
    <w:rsid w:val="0068409A"/>
    <w:rsid w:val="00684CC1"/>
    <w:rsid w:val="00684DA9"/>
    <w:rsid w:val="006855FA"/>
    <w:rsid w:val="006856BF"/>
    <w:rsid w:val="00685763"/>
    <w:rsid w:val="00685A8B"/>
    <w:rsid w:val="00685B64"/>
    <w:rsid w:val="00685FAD"/>
    <w:rsid w:val="00686C2E"/>
    <w:rsid w:val="00686F50"/>
    <w:rsid w:val="00686F94"/>
    <w:rsid w:val="006870F0"/>
    <w:rsid w:val="006872A3"/>
    <w:rsid w:val="006877F0"/>
    <w:rsid w:val="00687C5B"/>
    <w:rsid w:val="00687D6B"/>
    <w:rsid w:val="00690B4C"/>
    <w:rsid w:val="00690CB8"/>
    <w:rsid w:val="00690FDB"/>
    <w:rsid w:val="0069139A"/>
    <w:rsid w:val="0069155B"/>
    <w:rsid w:val="0069179C"/>
    <w:rsid w:val="00691DB0"/>
    <w:rsid w:val="006926DC"/>
    <w:rsid w:val="006928EB"/>
    <w:rsid w:val="00692B00"/>
    <w:rsid w:val="00692B69"/>
    <w:rsid w:val="00692BA0"/>
    <w:rsid w:val="006931CB"/>
    <w:rsid w:val="006934CA"/>
    <w:rsid w:val="00693E42"/>
    <w:rsid w:val="006942FD"/>
    <w:rsid w:val="00694363"/>
    <w:rsid w:val="00694B19"/>
    <w:rsid w:val="00694D6A"/>
    <w:rsid w:val="00694FBA"/>
    <w:rsid w:val="00695064"/>
    <w:rsid w:val="006956F0"/>
    <w:rsid w:val="00696207"/>
    <w:rsid w:val="006964DD"/>
    <w:rsid w:val="00696881"/>
    <w:rsid w:val="006A095F"/>
    <w:rsid w:val="006A23A5"/>
    <w:rsid w:val="006A29B1"/>
    <w:rsid w:val="006A2A38"/>
    <w:rsid w:val="006A2B5B"/>
    <w:rsid w:val="006A305C"/>
    <w:rsid w:val="006A330B"/>
    <w:rsid w:val="006A36E1"/>
    <w:rsid w:val="006A3746"/>
    <w:rsid w:val="006A3B8E"/>
    <w:rsid w:val="006A4072"/>
    <w:rsid w:val="006A4312"/>
    <w:rsid w:val="006A4340"/>
    <w:rsid w:val="006A521F"/>
    <w:rsid w:val="006A5253"/>
    <w:rsid w:val="006A5764"/>
    <w:rsid w:val="006A577E"/>
    <w:rsid w:val="006A58C0"/>
    <w:rsid w:val="006A6141"/>
    <w:rsid w:val="006A6AC2"/>
    <w:rsid w:val="006A6AE6"/>
    <w:rsid w:val="006A6EE3"/>
    <w:rsid w:val="006A7005"/>
    <w:rsid w:val="006A7082"/>
    <w:rsid w:val="006A7330"/>
    <w:rsid w:val="006A7AB9"/>
    <w:rsid w:val="006B0A25"/>
    <w:rsid w:val="006B0AAC"/>
    <w:rsid w:val="006B16EC"/>
    <w:rsid w:val="006B2044"/>
    <w:rsid w:val="006B2349"/>
    <w:rsid w:val="006B2A07"/>
    <w:rsid w:val="006B2EA3"/>
    <w:rsid w:val="006B3195"/>
    <w:rsid w:val="006B3B18"/>
    <w:rsid w:val="006B3BA9"/>
    <w:rsid w:val="006B3C7B"/>
    <w:rsid w:val="006B3CF7"/>
    <w:rsid w:val="006B41CD"/>
    <w:rsid w:val="006B46FE"/>
    <w:rsid w:val="006B4DA6"/>
    <w:rsid w:val="006B5470"/>
    <w:rsid w:val="006B579D"/>
    <w:rsid w:val="006B57F3"/>
    <w:rsid w:val="006B6871"/>
    <w:rsid w:val="006B6884"/>
    <w:rsid w:val="006B6992"/>
    <w:rsid w:val="006B75C1"/>
    <w:rsid w:val="006B77D6"/>
    <w:rsid w:val="006B787B"/>
    <w:rsid w:val="006B7A0D"/>
    <w:rsid w:val="006B7C03"/>
    <w:rsid w:val="006B7DB7"/>
    <w:rsid w:val="006B7E57"/>
    <w:rsid w:val="006C0C75"/>
    <w:rsid w:val="006C0C84"/>
    <w:rsid w:val="006C0D6E"/>
    <w:rsid w:val="006C0E80"/>
    <w:rsid w:val="006C1317"/>
    <w:rsid w:val="006C1749"/>
    <w:rsid w:val="006C17B9"/>
    <w:rsid w:val="006C1CE8"/>
    <w:rsid w:val="006C1F41"/>
    <w:rsid w:val="006C22C1"/>
    <w:rsid w:val="006C2CA3"/>
    <w:rsid w:val="006C2D60"/>
    <w:rsid w:val="006C31F3"/>
    <w:rsid w:val="006C3FB3"/>
    <w:rsid w:val="006C4B20"/>
    <w:rsid w:val="006C4E9C"/>
    <w:rsid w:val="006C528E"/>
    <w:rsid w:val="006C5D4B"/>
    <w:rsid w:val="006C620B"/>
    <w:rsid w:val="006C681B"/>
    <w:rsid w:val="006C6C90"/>
    <w:rsid w:val="006C6FD8"/>
    <w:rsid w:val="006C766E"/>
    <w:rsid w:val="006C7A3D"/>
    <w:rsid w:val="006C7DE5"/>
    <w:rsid w:val="006D02C0"/>
    <w:rsid w:val="006D034F"/>
    <w:rsid w:val="006D08B9"/>
    <w:rsid w:val="006D08E3"/>
    <w:rsid w:val="006D0C7B"/>
    <w:rsid w:val="006D0F83"/>
    <w:rsid w:val="006D1833"/>
    <w:rsid w:val="006D1A94"/>
    <w:rsid w:val="006D1AEA"/>
    <w:rsid w:val="006D1EFC"/>
    <w:rsid w:val="006D1F81"/>
    <w:rsid w:val="006D2019"/>
    <w:rsid w:val="006D2B11"/>
    <w:rsid w:val="006D2D17"/>
    <w:rsid w:val="006D32D3"/>
    <w:rsid w:val="006D3A1B"/>
    <w:rsid w:val="006D4082"/>
    <w:rsid w:val="006D489E"/>
    <w:rsid w:val="006D507D"/>
    <w:rsid w:val="006D532B"/>
    <w:rsid w:val="006D539F"/>
    <w:rsid w:val="006D561B"/>
    <w:rsid w:val="006D5DD3"/>
    <w:rsid w:val="006D737C"/>
    <w:rsid w:val="006D763D"/>
    <w:rsid w:val="006D767E"/>
    <w:rsid w:val="006E01D1"/>
    <w:rsid w:val="006E0428"/>
    <w:rsid w:val="006E078C"/>
    <w:rsid w:val="006E0D44"/>
    <w:rsid w:val="006E21CA"/>
    <w:rsid w:val="006E25D5"/>
    <w:rsid w:val="006E2E3F"/>
    <w:rsid w:val="006E2E65"/>
    <w:rsid w:val="006E2E72"/>
    <w:rsid w:val="006E36B4"/>
    <w:rsid w:val="006E375E"/>
    <w:rsid w:val="006E3D9C"/>
    <w:rsid w:val="006E4215"/>
    <w:rsid w:val="006E4B76"/>
    <w:rsid w:val="006E4E8A"/>
    <w:rsid w:val="006E5071"/>
    <w:rsid w:val="006E5284"/>
    <w:rsid w:val="006E57DB"/>
    <w:rsid w:val="006E5903"/>
    <w:rsid w:val="006E5D08"/>
    <w:rsid w:val="006E5DAC"/>
    <w:rsid w:val="006E5E6C"/>
    <w:rsid w:val="006E65F9"/>
    <w:rsid w:val="006E71AA"/>
    <w:rsid w:val="006E7E76"/>
    <w:rsid w:val="006E7EAE"/>
    <w:rsid w:val="006F0229"/>
    <w:rsid w:val="006F03E3"/>
    <w:rsid w:val="006F0799"/>
    <w:rsid w:val="006F0FB0"/>
    <w:rsid w:val="006F13CD"/>
    <w:rsid w:val="006F15D6"/>
    <w:rsid w:val="006F1F4E"/>
    <w:rsid w:val="006F2461"/>
    <w:rsid w:val="006F3041"/>
    <w:rsid w:val="006F33B6"/>
    <w:rsid w:val="006F424A"/>
    <w:rsid w:val="006F520D"/>
    <w:rsid w:val="006F5C8A"/>
    <w:rsid w:val="006F6D4A"/>
    <w:rsid w:val="006F6D83"/>
    <w:rsid w:val="006F7CED"/>
    <w:rsid w:val="0070028C"/>
    <w:rsid w:val="0070057E"/>
    <w:rsid w:val="0070059F"/>
    <w:rsid w:val="00702221"/>
    <w:rsid w:val="00702406"/>
    <w:rsid w:val="007032EE"/>
    <w:rsid w:val="00703326"/>
    <w:rsid w:val="00703B0A"/>
    <w:rsid w:val="00703B1D"/>
    <w:rsid w:val="00704735"/>
    <w:rsid w:val="00704E16"/>
    <w:rsid w:val="00705626"/>
    <w:rsid w:val="00705798"/>
    <w:rsid w:val="00706068"/>
    <w:rsid w:val="0070670D"/>
    <w:rsid w:val="00706A4E"/>
    <w:rsid w:val="00706D43"/>
    <w:rsid w:val="007070A4"/>
    <w:rsid w:val="00707224"/>
    <w:rsid w:val="0070728B"/>
    <w:rsid w:val="007072C9"/>
    <w:rsid w:val="007073BD"/>
    <w:rsid w:val="0070772A"/>
    <w:rsid w:val="007077AC"/>
    <w:rsid w:val="00707FF8"/>
    <w:rsid w:val="0071018B"/>
    <w:rsid w:val="00710607"/>
    <w:rsid w:val="00710864"/>
    <w:rsid w:val="00710987"/>
    <w:rsid w:val="007114C5"/>
    <w:rsid w:val="007118D9"/>
    <w:rsid w:val="00711C61"/>
    <w:rsid w:val="00712025"/>
    <w:rsid w:val="00712579"/>
    <w:rsid w:val="007126E9"/>
    <w:rsid w:val="007129A9"/>
    <w:rsid w:val="00713003"/>
    <w:rsid w:val="00713290"/>
    <w:rsid w:val="00713988"/>
    <w:rsid w:val="00713BCF"/>
    <w:rsid w:val="00713BF0"/>
    <w:rsid w:val="00713DDB"/>
    <w:rsid w:val="007140E3"/>
    <w:rsid w:val="007147CE"/>
    <w:rsid w:val="00714AE4"/>
    <w:rsid w:val="00714F16"/>
    <w:rsid w:val="007151D2"/>
    <w:rsid w:val="007152F0"/>
    <w:rsid w:val="00715436"/>
    <w:rsid w:val="00715868"/>
    <w:rsid w:val="00715B95"/>
    <w:rsid w:val="00715D6D"/>
    <w:rsid w:val="0071651B"/>
    <w:rsid w:val="00716793"/>
    <w:rsid w:val="00716801"/>
    <w:rsid w:val="007174B1"/>
    <w:rsid w:val="00717577"/>
    <w:rsid w:val="00717723"/>
    <w:rsid w:val="007177F7"/>
    <w:rsid w:val="00717838"/>
    <w:rsid w:val="00720AE4"/>
    <w:rsid w:val="00720E45"/>
    <w:rsid w:val="00721B2F"/>
    <w:rsid w:val="00721B72"/>
    <w:rsid w:val="00722ED7"/>
    <w:rsid w:val="00723401"/>
    <w:rsid w:val="007237B1"/>
    <w:rsid w:val="007239D5"/>
    <w:rsid w:val="0072444E"/>
    <w:rsid w:val="0072455E"/>
    <w:rsid w:val="00724CB1"/>
    <w:rsid w:val="00724DBF"/>
    <w:rsid w:val="00725D3D"/>
    <w:rsid w:val="00725DED"/>
    <w:rsid w:val="007266C5"/>
    <w:rsid w:val="0072784C"/>
    <w:rsid w:val="00727CAE"/>
    <w:rsid w:val="00727E7F"/>
    <w:rsid w:val="00730034"/>
    <w:rsid w:val="0073004B"/>
    <w:rsid w:val="00730320"/>
    <w:rsid w:val="0073041E"/>
    <w:rsid w:val="0073061A"/>
    <w:rsid w:val="00730925"/>
    <w:rsid w:val="00730972"/>
    <w:rsid w:val="00730C65"/>
    <w:rsid w:val="007320B8"/>
    <w:rsid w:val="007324FE"/>
    <w:rsid w:val="00732536"/>
    <w:rsid w:val="007329F5"/>
    <w:rsid w:val="00732DB5"/>
    <w:rsid w:val="00733A8C"/>
    <w:rsid w:val="00733BAA"/>
    <w:rsid w:val="00734210"/>
    <w:rsid w:val="00734894"/>
    <w:rsid w:val="00734F68"/>
    <w:rsid w:val="00735089"/>
    <w:rsid w:val="0073529D"/>
    <w:rsid w:val="00735817"/>
    <w:rsid w:val="00735A58"/>
    <w:rsid w:val="00735B4B"/>
    <w:rsid w:val="00735C75"/>
    <w:rsid w:val="00735CBD"/>
    <w:rsid w:val="007364B6"/>
    <w:rsid w:val="007367BC"/>
    <w:rsid w:val="00736CB7"/>
    <w:rsid w:val="007401B4"/>
    <w:rsid w:val="00740446"/>
    <w:rsid w:val="00740540"/>
    <w:rsid w:val="00740C3E"/>
    <w:rsid w:val="00741277"/>
    <w:rsid w:val="00741293"/>
    <w:rsid w:val="00741542"/>
    <w:rsid w:val="00741877"/>
    <w:rsid w:val="0074195F"/>
    <w:rsid w:val="00741E9B"/>
    <w:rsid w:val="00741EDA"/>
    <w:rsid w:val="007422F5"/>
    <w:rsid w:val="007431CA"/>
    <w:rsid w:val="007431DA"/>
    <w:rsid w:val="00743278"/>
    <w:rsid w:val="007436B9"/>
    <w:rsid w:val="0074410A"/>
    <w:rsid w:val="00744619"/>
    <w:rsid w:val="00744BF3"/>
    <w:rsid w:val="00744E24"/>
    <w:rsid w:val="00744EB3"/>
    <w:rsid w:val="0074519D"/>
    <w:rsid w:val="00745390"/>
    <w:rsid w:val="00745616"/>
    <w:rsid w:val="007456D8"/>
    <w:rsid w:val="00745BCD"/>
    <w:rsid w:val="007466C2"/>
    <w:rsid w:val="00746863"/>
    <w:rsid w:val="00746A75"/>
    <w:rsid w:val="00747126"/>
    <w:rsid w:val="007507F4"/>
    <w:rsid w:val="007514B0"/>
    <w:rsid w:val="00751AF9"/>
    <w:rsid w:val="00751C7B"/>
    <w:rsid w:val="00752174"/>
    <w:rsid w:val="0075223F"/>
    <w:rsid w:val="00752399"/>
    <w:rsid w:val="0075285B"/>
    <w:rsid w:val="0075374A"/>
    <w:rsid w:val="007538F0"/>
    <w:rsid w:val="00753A15"/>
    <w:rsid w:val="007544B4"/>
    <w:rsid w:val="00754BCA"/>
    <w:rsid w:val="00754C89"/>
    <w:rsid w:val="00755313"/>
    <w:rsid w:val="00755D3F"/>
    <w:rsid w:val="00755F24"/>
    <w:rsid w:val="00756536"/>
    <w:rsid w:val="00756614"/>
    <w:rsid w:val="00756838"/>
    <w:rsid w:val="007568C0"/>
    <w:rsid w:val="00756BA1"/>
    <w:rsid w:val="00756D37"/>
    <w:rsid w:val="00757123"/>
    <w:rsid w:val="00757186"/>
    <w:rsid w:val="00757833"/>
    <w:rsid w:val="00757C41"/>
    <w:rsid w:val="00757DE8"/>
    <w:rsid w:val="00757EF2"/>
    <w:rsid w:val="007609DC"/>
    <w:rsid w:val="00760B2D"/>
    <w:rsid w:val="00760D7F"/>
    <w:rsid w:val="00762217"/>
    <w:rsid w:val="00762272"/>
    <w:rsid w:val="00762316"/>
    <w:rsid w:val="0076253A"/>
    <w:rsid w:val="0076288A"/>
    <w:rsid w:val="007628D8"/>
    <w:rsid w:val="007634A2"/>
    <w:rsid w:val="00763586"/>
    <w:rsid w:val="00763E98"/>
    <w:rsid w:val="00763F7D"/>
    <w:rsid w:val="00763F9D"/>
    <w:rsid w:val="00764048"/>
    <w:rsid w:val="00764204"/>
    <w:rsid w:val="00764893"/>
    <w:rsid w:val="0076496A"/>
    <w:rsid w:val="007649BA"/>
    <w:rsid w:val="00764A60"/>
    <w:rsid w:val="00764ECE"/>
    <w:rsid w:val="00764ED0"/>
    <w:rsid w:val="00764F54"/>
    <w:rsid w:val="00765A70"/>
    <w:rsid w:val="0076674D"/>
    <w:rsid w:val="00766836"/>
    <w:rsid w:val="007668BE"/>
    <w:rsid w:val="00767547"/>
    <w:rsid w:val="007677C4"/>
    <w:rsid w:val="00767898"/>
    <w:rsid w:val="00767CAD"/>
    <w:rsid w:val="00767EEB"/>
    <w:rsid w:val="00767EEF"/>
    <w:rsid w:val="00767FEF"/>
    <w:rsid w:val="00770748"/>
    <w:rsid w:val="00770EB0"/>
    <w:rsid w:val="007718C0"/>
    <w:rsid w:val="00772325"/>
    <w:rsid w:val="0077257F"/>
    <w:rsid w:val="00772D6D"/>
    <w:rsid w:val="007730CA"/>
    <w:rsid w:val="00773803"/>
    <w:rsid w:val="00773856"/>
    <w:rsid w:val="0077394D"/>
    <w:rsid w:val="00773BEB"/>
    <w:rsid w:val="00773DFA"/>
    <w:rsid w:val="00773E60"/>
    <w:rsid w:val="00773F3B"/>
    <w:rsid w:val="00773F59"/>
    <w:rsid w:val="00774123"/>
    <w:rsid w:val="0077438F"/>
    <w:rsid w:val="0077450B"/>
    <w:rsid w:val="007750A5"/>
    <w:rsid w:val="007753D7"/>
    <w:rsid w:val="00775400"/>
    <w:rsid w:val="007755D5"/>
    <w:rsid w:val="0077696F"/>
    <w:rsid w:val="00776A60"/>
    <w:rsid w:val="00776D3C"/>
    <w:rsid w:val="007777D4"/>
    <w:rsid w:val="00777924"/>
    <w:rsid w:val="007804BF"/>
    <w:rsid w:val="0078091C"/>
    <w:rsid w:val="00780C2B"/>
    <w:rsid w:val="0078195D"/>
    <w:rsid w:val="00781AFF"/>
    <w:rsid w:val="00781CED"/>
    <w:rsid w:val="00781D8A"/>
    <w:rsid w:val="00782066"/>
    <w:rsid w:val="0078232C"/>
    <w:rsid w:val="0078271E"/>
    <w:rsid w:val="0078331F"/>
    <w:rsid w:val="007836DF"/>
    <w:rsid w:val="00783929"/>
    <w:rsid w:val="00783D82"/>
    <w:rsid w:val="00783E51"/>
    <w:rsid w:val="00783FE6"/>
    <w:rsid w:val="0078569B"/>
    <w:rsid w:val="007865E8"/>
    <w:rsid w:val="0078663C"/>
    <w:rsid w:val="0078675E"/>
    <w:rsid w:val="0078686F"/>
    <w:rsid w:val="007869C1"/>
    <w:rsid w:val="00786F13"/>
    <w:rsid w:val="00787745"/>
    <w:rsid w:val="007877B5"/>
    <w:rsid w:val="007877C2"/>
    <w:rsid w:val="007879EA"/>
    <w:rsid w:val="00787A03"/>
    <w:rsid w:val="00787CD9"/>
    <w:rsid w:val="007906D6"/>
    <w:rsid w:val="00790715"/>
    <w:rsid w:val="00790850"/>
    <w:rsid w:val="00790B4E"/>
    <w:rsid w:val="00790FAA"/>
    <w:rsid w:val="00791BF6"/>
    <w:rsid w:val="00791D08"/>
    <w:rsid w:val="0079249F"/>
    <w:rsid w:val="0079276B"/>
    <w:rsid w:val="00792FB6"/>
    <w:rsid w:val="00793CEB"/>
    <w:rsid w:val="007940A2"/>
    <w:rsid w:val="007944EB"/>
    <w:rsid w:val="0079456E"/>
    <w:rsid w:val="007946B6"/>
    <w:rsid w:val="007947C2"/>
    <w:rsid w:val="00794BB2"/>
    <w:rsid w:val="007950C2"/>
    <w:rsid w:val="00795B09"/>
    <w:rsid w:val="007961D6"/>
    <w:rsid w:val="0079639D"/>
    <w:rsid w:val="0079699B"/>
    <w:rsid w:val="00796C5E"/>
    <w:rsid w:val="00797E16"/>
    <w:rsid w:val="007A1958"/>
    <w:rsid w:val="007A199E"/>
    <w:rsid w:val="007A1BE8"/>
    <w:rsid w:val="007A1E86"/>
    <w:rsid w:val="007A2157"/>
    <w:rsid w:val="007A252C"/>
    <w:rsid w:val="007A2F50"/>
    <w:rsid w:val="007A3280"/>
    <w:rsid w:val="007A3BAC"/>
    <w:rsid w:val="007A44B9"/>
    <w:rsid w:val="007A467F"/>
    <w:rsid w:val="007A4DA0"/>
    <w:rsid w:val="007A5370"/>
    <w:rsid w:val="007A6990"/>
    <w:rsid w:val="007A6E4C"/>
    <w:rsid w:val="007A75D6"/>
    <w:rsid w:val="007B00BC"/>
    <w:rsid w:val="007B00F4"/>
    <w:rsid w:val="007B04FA"/>
    <w:rsid w:val="007B0D36"/>
    <w:rsid w:val="007B0ECA"/>
    <w:rsid w:val="007B13AB"/>
    <w:rsid w:val="007B1F73"/>
    <w:rsid w:val="007B1FDC"/>
    <w:rsid w:val="007B2360"/>
    <w:rsid w:val="007B24D4"/>
    <w:rsid w:val="007B2A2C"/>
    <w:rsid w:val="007B2FAD"/>
    <w:rsid w:val="007B32C4"/>
    <w:rsid w:val="007B3F4D"/>
    <w:rsid w:val="007B42A9"/>
    <w:rsid w:val="007B56F7"/>
    <w:rsid w:val="007B60B8"/>
    <w:rsid w:val="007B663D"/>
    <w:rsid w:val="007B6C02"/>
    <w:rsid w:val="007B6FB0"/>
    <w:rsid w:val="007B7779"/>
    <w:rsid w:val="007B7B28"/>
    <w:rsid w:val="007C0235"/>
    <w:rsid w:val="007C0303"/>
    <w:rsid w:val="007C042C"/>
    <w:rsid w:val="007C0797"/>
    <w:rsid w:val="007C07B9"/>
    <w:rsid w:val="007C088D"/>
    <w:rsid w:val="007C09AE"/>
    <w:rsid w:val="007C0C80"/>
    <w:rsid w:val="007C0E31"/>
    <w:rsid w:val="007C0E64"/>
    <w:rsid w:val="007C0F27"/>
    <w:rsid w:val="007C15E6"/>
    <w:rsid w:val="007C17DC"/>
    <w:rsid w:val="007C1971"/>
    <w:rsid w:val="007C19BE"/>
    <w:rsid w:val="007C1B14"/>
    <w:rsid w:val="007C1EB1"/>
    <w:rsid w:val="007C233B"/>
    <w:rsid w:val="007C2393"/>
    <w:rsid w:val="007C28F7"/>
    <w:rsid w:val="007C2CD4"/>
    <w:rsid w:val="007C3139"/>
    <w:rsid w:val="007C3240"/>
    <w:rsid w:val="007C3608"/>
    <w:rsid w:val="007C39C7"/>
    <w:rsid w:val="007C3A28"/>
    <w:rsid w:val="007C3AA7"/>
    <w:rsid w:val="007C3BD3"/>
    <w:rsid w:val="007C3C50"/>
    <w:rsid w:val="007C47A7"/>
    <w:rsid w:val="007C4DF0"/>
    <w:rsid w:val="007C6F29"/>
    <w:rsid w:val="007C716E"/>
    <w:rsid w:val="007C79F6"/>
    <w:rsid w:val="007C7A8D"/>
    <w:rsid w:val="007D0C8E"/>
    <w:rsid w:val="007D0EB2"/>
    <w:rsid w:val="007D0FCE"/>
    <w:rsid w:val="007D10C2"/>
    <w:rsid w:val="007D18AE"/>
    <w:rsid w:val="007D1C1C"/>
    <w:rsid w:val="007D1C22"/>
    <w:rsid w:val="007D28E4"/>
    <w:rsid w:val="007D3AC5"/>
    <w:rsid w:val="007D3B3C"/>
    <w:rsid w:val="007D3E44"/>
    <w:rsid w:val="007D4343"/>
    <w:rsid w:val="007D4CAD"/>
    <w:rsid w:val="007D53C4"/>
    <w:rsid w:val="007D58B1"/>
    <w:rsid w:val="007D5E1B"/>
    <w:rsid w:val="007D6163"/>
    <w:rsid w:val="007D6747"/>
    <w:rsid w:val="007D69F2"/>
    <w:rsid w:val="007D69FE"/>
    <w:rsid w:val="007D7147"/>
    <w:rsid w:val="007E05FA"/>
    <w:rsid w:val="007E096D"/>
    <w:rsid w:val="007E1617"/>
    <w:rsid w:val="007E18C2"/>
    <w:rsid w:val="007E18CF"/>
    <w:rsid w:val="007E1E16"/>
    <w:rsid w:val="007E3594"/>
    <w:rsid w:val="007E379C"/>
    <w:rsid w:val="007E38F8"/>
    <w:rsid w:val="007E3F59"/>
    <w:rsid w:val="007E41FE"/>
    <w:rsid w:val="007E52A1"/>
    <w:rsid w:val="007E5372"/>
    <w:rsid w:val="007E53F3"/>
    <w:rsid w:val="007E5EAC"/>
    <w:rsid w:val="007E5FD3"/>
    <w:rsid w:val="007E62DE"/>
    <w:rsid w:val="007E6354"/>
    <w:rsid w:val="007E6CFC"/>
    <w:rsid w:val="007E6EDA"/>
    <w:rsid w:val="007E746E"/>
    <w:rsid w:val="007E7C05"/>
    <w:rsid w:val="007E7CA5"/>
    <w:rsid w:val="007F03FC"/>
    <w:rsid w:val="007F0792"/>
    <w:rsid w:val="007F0854"/>
    <w:rsid w:val="007F0C64"/>
    <w:rsid w:val="007F1050"/>
    <w:rsid w:val="007F15C7"/>
    <w:rsid w:val="007F1609"/>
    <w:rsid w:val="007F167D"/>
    <w:rsid w:val="007F2249"/>
    <w:rsid w:val="007F2DF2"/>
    <w:rsid w:val="007F3BB7"/>
    <w:rsid w:val="007F3F79"/>
    <w:rsid w:val="007F4373"/>
    <w:rsid w:val="007F4F2D"/>
    <w:rsid w:val="007F532D"/>
    <w:rsid w:val="007F5D23"/>
    <w:rsid w:val="007F69F3"/>
    <w:rsid w:val="007F6BC8"/>
    <w:rsid w:val="007F6CDB"/>
    <w:rsid w:val="007F6DAB"/>
    <w:rsid w:val="007F725D"/>
    <w:rsid w:val="007F7F2F"/>
    <w:rsid w:val="008001A7"/>
    <w:rsid w:val="00800EC1"/>
    <w:rsid w:val="00801284"/>
    <w:rsid w:val="00801310"/>
    <w:rsid w:val="0080177D"/>
    <w:rsid w:val="008019B7"/>
    <w:rsid w:val="00801A14"/>
    <w:rsid w:val="00803691"/>
    <w:rsid w:val="00803942"/>
    <w:rsid w:val="00803A1C"/>
    <w:rsid w:val="00803B13"/>
    <w:rsid w:val="00803CEC"/>
    <w:rsid w:val="008043DF"/>
    <w:rsid w:val="008044CA"/>
    <w:rsid w:val="008044E7"/>
    <w:rsid w:val="00804BAD"/>
    <w:rsid w:val="008056F6"/>
    <w:rsid w:val="00806814"/>
    <w:rsid w:val="00806FB6"/>
    <w:rsid w:val="0080704E"/>
    <w:rsid w:val="008071FC"/>
    <w:rsid w:val="008072D3"/>
    <w:rsid w:val="008079DF"/>
    <w:rsid w:val="00807DB0"/>
    <w:rsid w:val="0081046B"/>
    <w:rsid w:val="00810857"/>
    <w:rsid w:val="008122F1"/>
    <w:rsid w:val="00813712"/>
    <w:rsid w:val="0081397C"/>
    <w:rsid w:val="00814213"/>
    <w:rsid w:val="00814996"/>
    <w:rsid w:val="00814D2F"/>
    <w:rsid w:val="0081501A"/>
    <w:rsid w:val="00815054"/>
    <w:rsid w:val="008162CE"/>
    <w:rsid w:val="008162CF"/>
    <w:rsid w:val="00816489"/>
    <w:rsid w:val="00816A25"/>
    <w:rsid w:val="00816D3D"/>
    <w:rsid w:val="00816D67"/>
    <w:rsid w:val="00816FFB"/>
    <w:rsid w:val="008176FC"/>
    <w:rsid w:val="00817CDB"/>
    <w:rsid w:val="00817F60"/>
    <w:rsid w:val="00820D26"/>
    <w:rsid w:val="00820DD8"/>
    <w:rsid w:val="008218FC"/>
    <w:rsid w:val="0082270A"/>
    <w:rsid w:val="008227FA"/>
    <w:rsid w:val="00822C14"/>
    <w:rsid w:val="00822D98"/>
    <w:rsid w:val="00822EC0"/>
    <w:rsid w:val="0082450A"/>
    <w:rsid w:val="0082469D"/>
    <w:rsid w:val="0082494A"/>
    <w:rsid w:val="00824AC2"/>
    <w:rsid w:val="00824B6E"/>
    <w:rsid w:val="00824BDE"/>
    <w:rsid w:val="00824CC1"/>
    <w:rsid w:val="00824F01"/>
    <w:rsid w:val="0082501A"/>
    <w:rsid w:val="0082513F"/>
    <w:rsid w:val="00825263"/>
    <w:rsid w:val="0082565D"/>
    <w:rsid w:val="00825CB3"/>
    <w:rsid w:val="00827D2A"/>
    <w:rsid w:val="00827EF8"/>
    <w:rsid w:val="0083093E"/>
    <w:rsid w:val="00830E63"/>
    <w:rsid w:val="00831924"/>
    <w:rsid w:val="0083196D"/>
    <w:rsid w:val="008326C4"/>
    <w:rsid w:val="008327CE"/>
    <w:rsid w:val="008329E1"/>
    <w:rsid w:val="00832EA5"/>
    <w:rsid w:val="008330E4"/>
    <w:rsid w:val="00833538"/>
    <w:rsid w:val="008343C5"/>
    <w:rsid w:val="00834850"/>
    <w:rsid w:val="00834DCE"/>
    <w:rsid w:val="0083508E"/>
    <w:rsid w:val="00835535"/>
    <w:rsid w:val="008357EB"/>
    <w:rsid w:val="0083631D"/>
    <w:rsid w:val="00836327"/>
    <w:rsid w:val="00836560"/>
    <w:rsid w:val="0083674B"/>
    <w:rsid w:val="00836A2F"/>
    <w:rsid w:val="00836FF1"/>
    <w:rsid w:val="008377E2"/>
    <w:rsid w:val="00837CA1"/>
    <w:rsid w:val="00837D7F"/>
    <w:rsid w:val="00837DB3"/>
    <w:rsid w:val="00840585"/>
    <w:rsid w:val="00840588"/>
    <w:rsid w:val="008408C8"/>
    <w:rsid w:val="00841738"/>
    <w:rsid w:val="00841D0F"/>
    <w:rsid w:val="008422A5"/>
    <w:rsid w:val="00842E13"/>
    <w:rsid w:val="00843716"/>
    <w:rsid w:val="008439F0"/>
    <w:rsid w:val="00843C74"/>
    <w:rsid w:val="00843FC9"/>
    <w:rsid w:val="00844351"/>
    <w:rsid w:val="008444EB"/>
    <w:rsid w:val="00844ABC"/>
    <w:rsid w:val="00845274"/>
    <w:rsid w:val="00845DEB"/>
    <w:rsid w:val="00845E7D"/>
    <w:rsid w:val="00845F58"/>
    <w:rsid w:val="00845F88"/>
    <w:rsid w:val="00846B4A"/>
    <w:rsid w:val="00846B78"/>
    <w:rsid w:val="00846BCD"/>
    <w:rsid w:val="00846D4B"/>
    <w:rsid w:val="00846EA3"/>
    <w:rsid w:val="00847208"/>
    <w:rsid w:val="0084788F"/>
    <w:rsid w:val="00847987"/>
    <w:rsid w:val="00847B81"/>
    <w:rsid w:val="00847EEE"/>
    <w:rsid w:val="00850005"/>
    <w:rsid w:val="008504E3"/>
    <w:rsid w:val="00850A97"/>
    <w:rsid w:val="00851116"/>
    <w:rsid w:val="008514E2"/>
    <w:rsid w:val="00851CC0"/>
    <w:rsid w:val="0085236C"/>
    <w:rsid w:val="00852435"/>
    <w:rsid w:val="0085272C"/>
    <w:rsid w:val="0085320A"/>
    <w:rsid w:val="00853307"/>
    <w:rsid w:val="008536F0"/>
    <w:rsid w:val="00853B38"/>
    <w:rsid w:val="00853CC6"/>
    <w:rsid w:val="00853D10"/>
    <w:rsid w:val="00853D83"/>
    <w:rsid w:val="00854865"/>
    <w:rsid w:val="00854A9D"/>
    <w:rsid w:val="00854B43"/>
    <w:rsid w:val="00855416"/>
    <w:rsid w:val="00855934"/>
    <w:rsid w:val="00855F68"/>
    <w:rsid w:val="00856049"/>
    <w:rsid w:val="00856489"/>
    <w:rsid w:val="0085666C"/>
    <w:rsid w:val="00856B83"/>
    <w:rsid w:val="00856FAB"/>
    <w:rsid w:val="00857083"/>
    <w:rsid w:val="008572DB"/>
    <w:rsid w:val="00857B07"/>
    <w:rsid w:val="00860557"/>
    <w:rsid w:val="00861BDB"/>
    <w:rsid w:val="008627E5"/>
    <w:rsid w:val="00862E4A"/>
    <w:rsid w:val="0086326D"/>
    <w:rsid w:val="0086371E"/>
    <w:rsid w:val="00863E66"/>
    <w:rsid w:val="00865434"/>
    <w:rsid w:val="00865B1E"/>
    <w:rsid w:val="008660ED"/>
    <w:rsid w:val="008669E2"/>
    <w:rsid w:val="00866A73"/>
    <w:rsid w:val="0086744B"/>
    <w:rsid w:val="008675BA"/>
    <w:rsid w:val="008679FC"/>
    <w:rsid w:val="00867E44"/>
    <w:rsid w:val="00867F3F"/>
    <w:rsid w:val="0087044F"/>
    <w:rsid w:val="008706E7"/>
    <w:rsid w:val="00870755"/>
    <w:rsid w:val="00870C9D"/>
    <w:rsid w:val="008711E1"/>
    <w:rsid w:val="00871D11"/>
    <w:rsid w:val="00872456"/>
    <w:rsid w:val="00872726"/>
    <w:rsid w:val="00873ABD"/>
    <w:rsid w:val="00873D03"/>
    <w:rsid w:val="0087500C"/>
    <w:rsid w:val="008751DB"/>
    <w:rsid w:val="00875D10"/>
    <w:rsid w:val="0087600E"/>
    <w:rsid w:val="0087651C"/>
    <w:rsid w:val="00876601"/>
    <w:rsid w:val="0087670B"/>
    <w:rsid w:val="00876A3C"/>
    <w:rsid w:val="00876E6F"/>
    <w:rsid w:val="00876FCF"/>
    <w:rsid w:val="00877A1C"/>
    <w:rsid w:val="00877F00"/>
    <w:rsid w:val="00880B47"/>
    <w:rsid w:val="008812EB"/>
    <w:rsid w:val="008816B1"/>
    <w:rsid w:val="00881E4E"/>
    <w:rsid w:val="008823C8"/>
    <w:rsid w:val="00882504"/>
    <w:rsid w:val="0088296E"/>
    <w:rsid w:val="00883602"/>
    <w:rsid w:val="008836AD"/>
    <w:rsid w:val="00883915"/>
    <w:rsid w:val="00883CF7"/>
    <w:rsid w:val="00883E35"/>
    <w:rsid w:val="00884524"/>
    <w:rsid w:val="008846BE"/>
    <w:rsid w:val="00884BAD"/>
    <w:rsid w:val="00884C30"/>
    <w:rsid w:val="00884D5D"/>
    <w:rsid w:val="008852A8"/>
    <w:rsid w:val="00885419"/>
    <w:rsid w:val="00885B4A"/>
    <w:rsid w:val="00885D95"/>
    <w:rsid w:val="00885EEE"/>
    <w:rsid w:val="008864CC"/>
    <w:rsid w:val="008864F4"/>
    <w:rsid w:val="008867EE"/>
    <w:rsid w:val="00887693"/>
    <w:rsid w:val="00887B0B"/>
    <w:rsid w:val="00887DF3"/>
    <w:rsid w:val="00887F09"/>
    <w:rsid w:val="00887F9C"/>
    <w:rsid w:val="00890014"/>
    <w:rsid w:val="008909D5"/>
    <w:rsid w:val="008909D6"/>
    <w:rsid w:val="00890F3C"/>
    <w:rsid w:val="0089105E"/>
    <w:rsid w:val="008914DE"/>
    <w:rsid w:val="008917D7"/>
    <w:rsid w:val="008917DD"/>
    <w:rsid w:val="00891918"/>
    <w:rsid w:val="00891A30"/>
    <w:rsid w:val="008920E1"/>
    <w:rsid w:val="008923CD"/>
    <w:rsid w:val="0089251D"/>
    <w:rsid w:val="00892D3A"/>
    <w:rsid w:val="00893261"/>
    <w:rsid w:val="0089345E"/>
    <w:rsid w:val="0089365B"/>
    <w:rsid w:val="00893C35"/>
    <w:rsid w:val="00894280"/>
    <w:rsid w:val="008947AB"/>
    <w:rsid w:val="00894B0E"/>
    <w:rsid w:val="00896200"/>
    <w:rsid w:val="00896947"/>
    <w:rsid w:val="00896FBE"/>
    <w:rsid w:val="0089715E"/>
    <w:rsid w:val="00897280"/>
    <w:rsid w:val="00897319"/>
    <w:rsid w:val="00897801"/>
    <w:rsid w:val="00897B59"/>
    <w:rsid w:val="008A07A5"/>
    <w:rsid w:val="008A2007"/>
    <w:rsid w:val="008A24C3"/>
    <w:rsid w:val="008A2D11"/>
    <w:rsid w:val="008A2F47"/>
    <w:rsid w:val="008A2F66"/>
    <w:rsid w:val="008A2FE0"/>
    <w:rsid w:val="008A361F"/>
    <w:rsid w:val="008A3CC7"/>
    <w:rsid w:val="008A3D27"/>
    <w:rsid w:val="008A3FA3"/>
    <w:rsid w:val="008A4649"/>
    <w:rsid w:val="008A5D72"/>
    <w:rsid w:val="008A6C2D"/>
    <w:rsid w:val="008A6D53"/>
    <w:rsid w:val="008A756A"/>
    <w:rsid w:val="008B06F4"/>
    <w:rsid w:val="008B0D96"/>
    <w:rsid w:val="008B1273"/>
    <w:rsid w:val="008B130B"/>
    <w:rsid w:val="008B1466"/>
    <w:rsid w:val="008B1906"/>
    <w:rsid w:val="008B1996"/>
    <w:rsid w:val="008B1D51"/>
    <w:rsid w:val="008B2DD9"/>
    <w:rsid w:val="008B3232"/>
    <w:rsid w:val="008B37D8"/>
    <w:rsid w:val="008B3919"/>
    <w:rsid w:val="008B396E"/>
    <w:rsid w:val="008B39A0"/>
    <w:rsid w:val="008B4BDC"/>
    <w:rsid w:val="008B5191"/>
    <w:rsid w:val="008B5344"/>
    <w:rsid w:val="008B5677"/>
    <w:rsid w:val="008B5B43"/>
    <w:rsid w:val="008B5C3F"/>
    <w:rsid w:val="008B5C89"/>
    <w:rsid w:val="008B5DBE"/>
    <w:rsid w:val="008B5FBB"/>
    <w:rsid w:val="008B6947"/>
    <w:rsid w:val="008B6A90"/>
    <w:rsid w:val="008B72DB"/>
    <w:rsid w:val="008B7CBE"/>
    <w:rsid w:val="008C02C1"/>
    <w:rsid w:val="008C03F4"/>
    <w:rsid w:val="008C06F5"/>
    <w:rsid w:val="008C1234"/>
    <w:rsid w:val="008C162B"/>
    <w:rsid w:val="008C2336"/>
    <w:rsid w:val="008C2A46"/>
    <w:rsid w:val="008C2CF8"/>
    <w:rsid w:val="008C3816"/>
    <w:rsid w:val="008C3901"/>
    <w:rsid w:val="008C3A3B"/>
    <w:rsid w:val="008C4176"/>
    <w:rsid w:val="008C4649"/>
    <w:rsid w:val="008C4D6F"/>
    <w:rsid w:val="008C52CB"/>
    <w:rsid w:val="008C56AE"/>
    <w:rsid w:val="008C5DF4"/>
    <w:rsid w:val="008C6788"/>
    <w:rsid w:val="008C700F"/>
    <w:rsid w:val="008C7320"/>
    <w:rsid w:val="008C786D"/>
    <w:rsid w:val="008C78D8"/>
    <w:rsid w:val="008D0007"/>
    <w:rsid w:val="008D0B28"/>
    <w:rsid w:val="008D1054"/>
    <w:rsid w:val="008D2286"/>
    <w:rsid w:val="008D254C"/>
    <w:rsid w:val="008D28E4"/>
    <w:rsid w:val="008D29B4"/>
    <w:rsid w:val="008D366F"/>
    <w:rsid w:val="008D36EE"/>
    <w:rsid w:val="008D3777"/>
    <w:rsid w:val="008D3DD1"/>
    <w:rsid w:val="008D4026"/>
    <w:rsid w:val="008D4232"/>
    <w:rsid w:val="008D448B"/>
    <w:rsid w:val="008D47F5"/>
    <w:rsid w:val="008D4845"/>
    <w:rsid w:val="008D4B5C"/>
    <w:rsid w:val="008D59E0"/>
    <w:rsid w:val="008D6625"/>
    <w:rsid w:val="008D6AB0"/>
    <w:rsid w:val="008D6F83"/>
    <w:rsid w:val="008D721B"/>
    <w:rsid w:val="008D7247"/>
    <w:rsid w:val="008D72D0"/>
    <w:rsid w:val="008D73E2"/>
    <w:rsid w:val="008D7EB5"/>
    <w:rsid w:val="008E0230"/>
    <w:rsid w:val="008E05F3"/>
    <w:rsid w:val="008E0DA8"/>
    <w:rsid w:val="008E1493"/>
    <w:rsid w:val="008E15B1"/>
    <w:rsid w:val="008E163B"/>
    <w:rsid w:val="008E1A8A"/>
    <w:rsid w:val="008E1A90"/>
    <w:rsid w:val="008E1D72"/>
    <w:rsid w:val="008E22F2"/>
    <w:rsid w:val="008E2961"/>
    <w:rsid w:val="008E3252"/>
    <w:rsid w:val="008E35B3"/>
    <w:rsid w:val="008E38C3"/>
    <w:rsid w:val="008E3D01"/>
    <w:rsid w:val="008E4013"/>
    <w:rsid w:val="008E462C"/>
    <w:rsid w:val="008E4EE4"/>
    <w:rsid w:val="008E5719"/>
    <w:rsid w:val="008E5FA0"/>
    <w:rsid w:val="008E61E8"/>
    <w:rsid w:val="008E68CB"/>
    <w:rsid w:val="008E7160"/>
    <w:rsid w:val="008E7B55"/>
    <w:rsid w:val="008E7D00"/>
    <w:rsid w:val="008F0025"/>
    <w:rsid w:val="008F00A8"/>
    <w:rsid w:val="008F0697"/>
    <w:rsid w:val="008F0971"/>
    <w:rsid w:val="008F0D4E"/>
    <w:rsid w:val="008F148D"/>
    <w:rsid w:val="008F1A79"/>
    <w:rsid w:val="008F1B8C"/>
    <w:rsid w:val="008F23AE"/>
    <w:rsid w:val="008F25C8"/>
    <w:rsid w:val="008F357F"/>
    <w:rsid w:val="008F395E"/>
    <w:rsid w:val="008F462E"/>
    <w:rsid w:val="008F4906"/>
    <w:rsid w:val="008F4C2C"/>
    <w:rsid w:val="008F4D8F"/>
    <w:rsid w:val="008F5206"/>
    <w:rsid w:val="008F5797"/>
    <w:rsid w:val="008F59AA"/>
    <w:rsid w:val="008F617A"/>
    <w:rsid w:val="008F6DB5"/>
    <w:rsid w:val="008F7606"/>
    <w:rsid w:val="008F76C3"/>
    <w:rsid w:val="008F7C75"/>
    <w:rsid w:val="0090012B"/>
    <w:rsid w:val="0090025D"/>
    <w:rsid w:val="00900E28"/>
    <w:rsid w:val="009017E3"/>
    <w:rsid w:val="00901B32"/>
    <w:rsid w:val="00901E05"/>
    <w:rsid w:val="0090248E"/>
    <w:rsid w:val="00902BAF"/>
    <w:rsid w:val="00902F82"/>
    <w:rsid w:val="00903164"/>
    <w:rsid w:val="0090321A"/>
    <w:rsid w:val="009033A1"/>
    <w:rsid w:val="009037DA"/>
    <w:rsid w:val="009039AF"/>
    <w:rsid w:val="00903E06"/>
    <w:rsid w:val="00904642"/>
    <w:rsid w:val="009046A8"/>
    <w:rsid w:val="00904AD4"/>
    <w:rsid w:val="00905587"/>
    <w:rsid w:val="009056FF"/>
    <w:rsid w:val="009058C3"/>
    <w:rsid w:val="009061C8"/>
    <w:rsid w:val="00906BEE"/>
    <w:rsid w:val="00906ED9"/>
    <w:rsid w:val="00907D06"/>
    <w:rsid w:val="009102DC"/>
    <w:rsid w:val="0091053E"/>
    <w:rsid w:val="009109D5"/>
    <w:rsid w:val="0091105C"/>
    <w:rsid w:val="0091116F"/>
    <w:rsid w:val="00911F29"/>
    <w:rsid w:val="00912132"/>
    <w:rsid w:val="00912749"/>
    <w:rsid w:val="00912993"/>
    <w:rsid w:val="00912F94"/>
    <w:rsid w:val="00913325"/>
    <w:rsid w:val="009136AA"/>
    <w:rsid w:val="00913DF5"/>
    <w:rsid w:val="00913E3B"/>
    <w:rsid w:val="00913EA1"/>
    <w:rsid w:val="00914C6B"/>
    <w:rsid w:val="009150AC"/>
    <w:rsid w:val="009153A0"/>
    <w:rsid w:val="00915548"/>
    <w:rsid w:val="0091652C"/>
    <w:rsid w:val="00916992"/>
    <w:rsid w:val="0091710C"/>
    <w:rsid w:val="00917423"/>
    <w:rsid w:val="00917A3D"/>
    <w:rsid w:val="00917E23"/>
    <w:rsid w:val="00917FAE"/>
    <w:rsid w:val="00920656"/>
    <w:rsid w:val="00920788"/>
    <w:rsid w:val="00920A0B"/>
    <w:rsid w:val="00920E9C"/>
    <w:rsid w:val="00920EFF"/>
    <w:rsid w:val="00921473"/>
    <w:rsid w:val="009221A3"/>
    <w:rsid w:val="00922499"/>
    <w:rsid w:val="0092296A"/>
    <w:rsid w:val="00922CE2"/>
    <w:rsid w:val="00922EB3"/>
    <w:rsid w:val="00923AA1"/>
    <w:rsid w:val="00923B87"/>
    <w:rsid w:val="009241B8"/>
    <w:rsid w:val="00924450"/>
    <w:rsid w:val="0092456D"/>
    <w:rsid w:val="0092494E"/>
    <w:rsid w:val="00925029"/>
    <w:rsid w:val="0092583B"/>
    <w:rsid w:val="00925925"/>
    <w:rsid w:val="009259D8"/>
    <w:rsid w:val="00925C1C"/>
    <w:rsid w:val="00925C70"/>
    <w:rsid w:val="00925FC5"/>
    <w:rsid w:val="009273D8"/>
    <w:rsid w:val="0092783B"/>
    <w:rsid w:val="00927ADC"/>
    <w:rsid w:val="00927AE8"/>
    <w:rsid w:val="009300B2"/>
    <w:rsid w:val="009302CB"/>
    <w:rsid w:val="009307A4"/>
    <w:rsid w:val="00930940"/>
    <w:rsid w:val="00931501"/>
    <w:rsid w:val="00931667"/>
    <w:rsid w:val="00931DB0"/>
    <w:rsid w:val="009323E3"/>
    <w:rsid w:val="00932E4A"/>
    <w:rsid w:val="00933235"/>
    <w:rsid w:val="009336B4"/>
    <w:rsid w:val="00933BED"/>
    <w:rsid w:val="00933C7D"/>
    <w:rsid w:val="00933DAF"/>
    <w:rsid w:val="009342AB"/>
    <w:rsid w:val="00935579"/>
    <w:rsid w:val="009355DC"/>
    <w:rsid w:val="00935927"/>
    <w:rsid w:val="00936B53"/>
    <w:rsid w:val="00936D28"/>
    <w:rsid w:val="00936D96"/>
    <w:rsid w:val="00937054"/>
    <w:rsid w:val="00937386"/>
    <w:rsid w:val="009404E2"/>
    <w:rsid w:val="009405C1"/>
    <w:rsid w:val="009417D7"/>
    <w:rsid w:val="00941B6B"/>
    <w:rsid w:val="00942F33"/>
    <w:rsid w:val="0094333A"/>
    <w:rsid w:val="00943FF3"/>
    <w:rsid w:val="00944551"/>
    <w:rsid w:val="00944D43"/>
    <w:rsid w:val="00944FA5"/>
    <w:rsid w:val="00945362"/>
    <w:rsid w:val="00945774"/>
    <w:rsid w:val="009457F0"/>
    <w:rsid w:val="00945AF3"/>
    <w:rsid w:val="00945CFE"/>
    <w:rsid w:val="009468FD"/>
    <w:rsid w:val="00946C38"/>
    <w:rsid w:val="00946CE5"/>
    <w:rsid w:val="0094704B"/>
    <w:rsid w:val="00947069"/>
    <w:rsid w:val="0094722C"/>
    <w:rsid w:val="00947532"/>
    <w:rsid w:val="0095051A"/>
    <w:rsid w:val="00950859"/>
    <w:rsid w:val="00950A90"/>
    <w:rsid w:val="00950E4E"/>
    <w:rsid w:val="009510EB"/>
    <w:rsid w:val="0095154B"/>
    <w:rsid w:val="00951876"/>
    <w:rsid w:val="00951AD4"/>
    <w:rsid w:val="0095214B"/>
    <w:rsid w:val="009528EC"/>
    <w:rsid w:val="00952D2C"/>
    <w:rsid w:val="00952E10"/>
    <w:rsid w:val="00953034"/>
    <w:rsid w:val="00953378"/>
    <w:rsid w:val="00953476"/>
    <w:rsid w:val="009535BA"/>
    <w:rsid w:val="0095363D"/>
    <w:rsid w:val="00953B52"/>
    <w:rsid w:val="00953E5A"/>
    <w:rsid w:val="0095553A"/>
    <w:rsid w:val="00956266"/>
    <w:rsid w:val="009567D0"/>
    <w:rsid w:val="00957184"/>
    <w:rsid w:val="009571C7"/>
    <w:rsid w:val="0095795E"/>
    <w:rsid w:val="00957B8C"/>
    <w:rsid w:val="00957EBE"/>
    <w:rsid w:val="00957F2E"/>
    <w:rsid w:val="009601CC"/>
    <w:rsid w:val="00960285"/>
    <w:rsid w:val="00960F47"/>
    <w:rsid w:val="009611B4"/>
    <w:rsid w:val="009617E7"/>
    <w:rsid w:val="00961B02"/>
    <w:rsid w:val="0096256C"/>
    <w:rsid w:val="009626A0"/>
    <w:rsid w:val="00962B13"/>
    <w:rsid w:val="00962B44"/>
    <w:rsid w:val="00962B6D"/>
    <w:rsid w:val="00963132"/>
    <w:rsid w:val="00963218"/>
    <w:rsid w:val="00963530"/>
    <w:rsid w:val="0096356D"/>
    <w:rsid w:val="009635BB"/>
    <w:rsid w:val="0096369A"/>
    <w:rsid w:val="009637EE"/>
    <w:rsid w:val="00963B19"/>
    <w:rsid w:val="00963CEB"/>
    <w:rsid w:val="009641E1"/>
    <w:rsid w:val="0096443E"/>
    <w:rsid w:val="00964E3B"/>
    <w:rsid w:val="00964F92"/>
    <w:rsid w:val="00965389"/>
    <w:rsid w:val="00965A8F"/>
    <w:rsid w:val="00965B13"/>
    <w:rsid w:val="0096652F"/>
    <w:rsid w:val="0096686A"/>
    <w:rsid w:val="00966913"/>
    <w:rsid w:val="0096786A"/>
    <w:rsid w:val="00970441"/>
    <w:rsid w:val="0097085D"/>
    <w:rsid w:val="00970F17"/>
    <w:rsid w:val="0097109B"/>
    <w:rsid w:val="00971232"/>
    <w:rsid w:val="00971623"/>
    <w:rsid w:val="0097193E"/>
    <w:rsid w:val="0097236B"/>
    <w:rsid w:val="00972466"/>
    <w:rsid w:val="00972723"/>
    <w:rsid w:val="00972AD5"/>
    <w:rsid w:val="009730F4"/>
    <w:rsid w:val="00973376"/>
    <w:rsid w:val="009736B0"/>
    <w:rsid w:val="0097374A"/>
    <w:rsid w:val="00973916"/>
    <w:rsid w:val="00973A8B"/>
    <w:rsid w:val="00973C99"/>
    <w:rsid w:val="00974006"/>
    <w:rsid w:val="009742E8"/>
    <w:rsid w:val="00974BBB"/>
    <w:rsid w:val="00975976"/>
    <w:rsid w:val="00976466"/>
    <w:rsid w:val="0097687A"/>
    <w:rsid w:val="0097758A"/>
    <w:rsid w:val="00977695"/>
    <w:rsid w:val="009777D2"/>
    <w:rsid w:val="00977EB6"/>
    <w:rsid w:val="00977EDD"/>
    <w:rsid w:val="009805C0"/>
    <w:rsid w:val="0098092A"/>
    <w:rsid w:val="009811E9"/>
    <w:rsid w:val="00981D42"/>
    <w:rsid w:val="00981E40"/>
    <w:rsid w:val="009824B7"/>
    <w:rsid w:val="0098281A"/>
    <w:rsid w:val="00982C7E"/>
    <w:rsid w:val="00982D97"/>
    <w:rsid w:val="00982DD2"/>
    <w:rsid w:val="00983235"/>
    <w:rsid w:val="0098401A"/>
    <w:rsid w:val="00984FCF"/>
    <w:rsid w:val="00985556"/>
    <w:rsid w:val="009855DD"/>
    <w:rsid w:val="00986562"/>
    <w:rsid w:val="0098688B"/>
    <w:rsid w:val="00986F06"/>
    <w:rsid w:val="009871C8"/>
    <w:rsid w:val="009876BB"/>
    <w:rsid w:val="00987E3D"/>
    <w:rsid w:val="00990E4A"/>
    <w:rsid w:val="00991BB6"/>
    <w:rsid w:val="00991CF9"/>
    <w:rsid w:val="00991D59"/>
    <w:rsid w:val="00992041"/>
    <w:rsid w:val="00992131"/>
    <w:rsid w:val="009936A6"/>
    <w:rsid w:val="009938A8"/>
    <w:rsid w:val="00993E14"/>
    <w:rsid w:val="009944BD"/>
    <w:rsid w:val="00994E86"/>
    <w:rsid w:val="0099563D"/>
    <w:rsid w:val="00995B9A"/>
    <w:rsid w:val="00995C6B"/>
    <w:rsid w:val="00995FA2"/>
    <w:rsid w:val="00996403"/>
    <w:rsid w:val="009966B0"/>
    <w:rsid w:val="00996975"/>
    <w:rsid w:val="00996A6F"/>
    <w:rsid w:val="00996FA7"/>
    <w:rsid w:val="0099713A"/>
    <w:rsid w:val="00997493"/>
    <w:rsid w:val="00997DF2"/>
    <w:rsid w:val="00997E08"/>
    <w:rsid w:val="009A0250"/>
    <w:rsid w:val="009A0446"/>
    <w:rsid w:val="009A049C"/>
    <w:rsid w:val="009A056C"/>
    <w:rsid w:val="009A0B0F"/>
    <w:rsid w:val="009A0BD8"/>
    <w:rsid w:val="009A15C8"/>
    <w:rsid w:val="009A1AD1"/>
    <w:rsid w:val="009A2017"/>
    <w:rsid w:val="009A2499"/>
    <w:rsid w:val="009A27EB"/>
    <w:rsid w:val="009A3438"/>
    <w:rsid w:val="009A368A"/>
    <w:rsid w:val="009A38BE"/>
    <w:rsid w:val="009A4039"/>
    <w:rsid w:val="009A404F"/>
    <w:rsid w:val="009A4D8F"/>
    <w:rsid w:val="009A588B"/>
    <w:rsid w:val="009A634C"/>
    <w:rsid w:val="009A650F"/>
    <w:rsid w:val="009A6598"/>
    <w:rsid w:val="009A6E30"/>
    <w:rsid w:val="009A7376"/>
    <w:rsid w:val="009A74AA"/>
    <w:rsid w:val="009A74AE"/>
    <w:rsid w:val="009A758B"/>
    <w:rsid w:val="009A7591"/>
    <w:rsid w:val="009A7C6B"/>
    <w:rsid w:val="009B0524"/>
    <w:rsid w:val="009B1090"/>
    <w:rsid w:val="009B1250"/>
    <w:rsid w:val="009B1388"/>
    <w:rsid w:val="009B13DA"/>
    <w:rsid w:val="009B3470"/>
    <w:rsid w:val="009B375D"/>
    <w:rsid w:val="009B3C6B"/>
    <w:rsid w:val="009B3D4A"/>
    <w:rsid w:val="009B4927"/>
    <w:rsid w:val="009B5014"/>
    <w:rsid w:val="009B52B0"/>
    <w:rsid w:val="009B53D7"/>
    <w:rsid w:val="009B550C"/>
    <w:rsid w:val="009B5613"/>
    <w:rsid w:val="009B5EB7"/>
    <w:rsid w:val="009B6B0E"/>
    <w:rsid w:val="009B713D"/>
    <w:rsid w:val="009B7365"/>
    <w:rsid w:val="009B7B0E"/>
    <w:rsid w:val="009B7C57"/>
    <w:rsid w:val="009B7F02"/>
    <w:rsid w:val="009B7FAC"/>
    <w:rsid w:val="009C030F"/>
    <w:rsid w:val="009C0646"/>
    <w:rsid w:val="009C07E8"/>
    <w:rsid w:val="009C1A5B"/>
    <w:rsid w:val="009C1A83"/>
    <w:rsid w:val="009C1AF5"/>
    <w:rsid w:val="009C277E"/>
    <w:rsid w:val="009C27C4"/>
    <w:rsid w:val="009C2AF0"/>
    <w:rsid w:val="009C2FF5"/>
    <w:rsid w:val="009C32F3"/>
    <w:rsid w:val="009C3311"/>
    <w:rsid w:val="009C344A"/>
    <w:rsid w:val="009C4426"/>
    <w:rsid w:val="009C4C40"/>
    <w:rsid w:val="009C527C"/>
    <w:rsid w:val="009C6799"/>
    <w:rsid w:val="009C6E86"/>
    <w:rsid w:val="009C71F0"/>
    <w:rsid w:val="009C77EA"/>
    <w:rsid w:val="009D0073"/>
    <w:rsid w:val="009D034C"/>
    <w:rsid w:val="009D048E"/>
    <w:rsid w:val="009D0508"/>
    <w:rsid w:val="009D0C4F"/>
    <w:rsid w:val="009D1237"/>
    <w:rsid w:val="009D1F05"/>
    <w:rsid w:val="009D2C5B"/>
    <w:rsid w:val="009D3A35"/>
    <w:rsid w:val="009D3DC8"/>
    <w:rsid w:val="009D463E"/>
    <w:rsid w:val="009D5896"/>
    <w:rsid w:val="009D5A16"/>
    <w:rsid w:val="009D5A8F"/>
    <w:rsid w:val="009D5B40"/>
    <w:rsid w:val="009D6287"/>
    <w:rsid w:val="009D6542"/>
    <w:rsid w:val="009D654E"/>
    <w:rsid w:val="009D6687"/>
    <w:rsid w:val="009D6A82"/>
    <w:rsid w:val="009D73DB"/>
    <w:rsid w:val="009D78B1"/>
    <w:rsid w:val="009E0728"/>
    <w:rsid w:val="009E07FB"/>
    <w:rsid w:val="009E131F"/>
    <w:rsid w:val="009E17DD"/>
    <w:rsid w:val="009E1E6D"/>
    <w:rsid w:val="009E26A1"/>
    <w:rsid w:val="009E26F8"/>
    <w:rsid w:val="009E2E36"/>
    <w:rsid w:val="009E3023"/>
    <w:rsid w:val="009E3100"/>
    <w:rsid w:val="009E3756"/>
    <w:rsid w:val="009E37AA"/>
    <w:rsid w:val="009E4143"/>
    <w:rsid w:val="009E4275"/>
    <w:rsid w:val="009E49EE"/>
    <w:rsid w:val="009E518F"/>
    <w:rsid w:val="009E57CF"/>
    <w:rsid w:val="009E583C"/>
    <w:rsid w:val="009E5913"/>
    <w:rsid w:val="009E6017"/>
    <w:rsid w:val="009E69CE"/>
    <w:rsid w:val="009E71DF"/>
    <w:rsid w:val="009E78A7"/>
    <w:rsid w:val="009E7C1B"/>
    <w:rsid w:val="009F0EFE"/>
    <w:rsid w:val="009F137F"/>
    <w:rsid w:val="009F1482"/>
    <w:rsid w:val="009F1C3B"/>
    <w:rsid w:val="009F2638"/>
    <w:rsid w:val="009F2F57"/>
    <w:rsid w:val="009F3488"/>
    <w:rsid w:val="009F3584"/>
    <w:rsid w:val="009F37EF"/>
    <w:rsid w:val="009F38A6"/>
    <w:rsid w:val="009F3973"/>
    <w:rsid w:val="009F3A0D"/>
    <w:rsid w:val="009F4141"/>
    <w:rsid w:val="009F435A"/>
    <w:rsid w:val="009F4846"/>
    <w:rsid w:val="009F49C5"/>
    <w:rsid w:val="009F4B66"/>
    <w:rsid w:val="009F4B83"/>
    <w:rsid w:val="009F5294"/>
    <w:rsid w:val="009F5C98"/>
    <w:rsid w:val="009F6637"/>
    <w:rsid w:val="009F6754"/>
    <w:rsid w:val="009F717B"/>
    <w:rsid w:val="009F7192"/>
    <w:rsid w:val="009F71D1"/>
    <w:rsid w:val="009F74C4"/>
    <w:rsid w:val="009F7535"/>
    <w:rsid w:val="009F798A"/>
    <w:rsid w:val="009F7B56"/>
    <w:rsid w:val="00A00A7F"/>
    <w:rsid w:val="00A00C00"/>
    <w:rsid w:val="00A0159C"/>
    <w:rsid w:val="00A01704"/>
    <w:rsid w:val="00A02906"/>
    <w:rsid w:val="00A031B5"/>
    <w:rsid w:val="00A0372A"/>
    <w:rsid w:val="00A039BC"/>
    <w:rsid w:val="00A03E6F"/>
    <w:rsid w:val="00A04184"/>
    <w:rsid w:val="00A042A4"/>
    <w:rsid w:val="00A04A64"/>
    <w:rsid w:val="00A04D13"/>
    <w:rsid w:val="00A04FCC"/>
    <w:rsid w:val="00A052CE"/>
    <w:rsid w:val="00A05DC5"/>
    <w:rsid w:val="00A063B1"/>
    <w:rsid w:val="00A06682"/>
    <w:rsid w:val="00A06E1B"/>
    <w:rsid w:val="00A06FD4"/>
    <w:rsid w:val="00A073B1"/>
    <w:rsid w:val="00A074F3"/>
    <w:rsid w:val="00A07EA4"/>
    <w:rsid w:val="00A10A8A"/>
    <w:rsid w:val="00A1122B"/>
    <w:rsid w:val="00A1139E"/>
    <w:rsid w:val="00A119CA"/>
    <w:rsid w:val="00A11E5D"/>
    <w:rsid w:val="00A12217"/>
    <w:rsid w:val="00A1221A"/>
    <w:rsid w:val="00A127F2"/>
    <w:rsid w:val="00A12E22"/>
    <w:rsid w:val="00A13178"/>
    <w:rsid w:val="00A141AF"/>
    <w:rsid w:val="00A1463E"/>
    <w:rsid w:val="00A148F6"/>
    <w:rsid w:val="00A14F7D"/>
    <w:rsid w:val="00A15167"/>
    <w:rsid w:val="00A151AB"/>
    <w:rsid w:val="00A15794"/>
    <w:rsid w:val="00A15D04"/>
    <w:rsid w:val="00A15F5C"/>
    <w:rsid w:val="00A160B3"/>
    <w:rsid w:val="00A163DE"/>
    <w:rsid w:val="00A16C71"/>
    <w:rsid w:val="00A16E4A"/>
    <w:rsid w:val="00A16F50"/>
    <w:rsid w:val="00A175D3"/>
    <w:rsid w:val="00A176D9"/>
    <w:rsid w:val="00A17BCF"/>
    <w:rsid w:val="00A2023F"/>
    <w:rsid w:val="00A20D0F"/>
    <w:rsid w:val="00A21DD3"/>
    <w:rsid w:val="00A22201"/>
    <w:rsid w:val="00A22411"/>
    <w:rsid w:val="00A2243A"/>
    <w:rsid w:val="00A2245E"/>
    <w:rsid w:val="00A2245F"/>
    <w:rsid w:val="00A22930"/>
    <w:rsid w:val="00A23076"/>
    <w:rsid w:val="00A23474"/>
    <w:rsid w:val="00A2351C"/>
    <w:rsid w:val="00A239D3"/>
    <w:rsid w:val="00A23C71"/>
    <w:rsid w:val="00A2501B"/>
    <w:rsid w:val="00A25523"/>
    <w:rsid w:val="00A25A8B"/>
    <w:rsid w:val="00A25DC2"/>
    <w:rsid w:val="00A25E66"/>
    <w:rsid w:val="00A264AC"/>
    <w:rsid w:val="00A26F30"/>
    <w:rsid w:val="00A30574"/>
    <w:rsid w:val="00A30BB6"/>
    <w:rsid w:val="00A30CEE"/>
    <w:rsid w:val="00A31150"/>
    <w:rsid w:val="00A31221"/>
    <w:rsid w:val="00A313B9"/>
    <w:rsid w:val="00A32325"/>
    <w:rsid w:val="00A325EB"/>
    <w:rsid w:val="00A32C96"/>
    <w:rsid w:val="00A32E07"/>
    <w:rsid w:val="00A33735"/>
    <w:rsid w:val="00A339FC"/>
    <w:rsid w:val="00A33A7D"/>
    <w:rsid w:val="00A34324"/>
    <w:rsid w:val="00A343E0"/>
    <w:rsid w:val="00A34671"/>
    <w:rsid w:val="00A34761"/>
    <w:rsid w:val="00A34E8B"/>
    <w:rsid w:val="00A35124"/>
    <w:rsid w:val="00A35190"/>
    <w:rsid w:val="00A356B8"/>
    <w:rsid w:val="00A35701"/>
    <w:rsid w:val="00A359AE"/>
    <w:rsid w:val="00A35A17"/>
    <w:rsid w:val="00A35BAD"/>
    <w:rsid w:val="00A35E51"/>
    <w:rsid w:val="00A36171"/>
    <w:rsid w:val="00A36301"/>
    <w:rsid w:val="00A36B4F"/>
    <w:rsid w:val="00A3784C"/>
    <w:rsid w:val="00A40030"/>
    <w:rsid w:val="00A4076D"/>
    <w:rsid w:val="00A40843"/>
    <w:rsid w:val="00A40F7F"/>
    <w:rsid w:val="00A4195F"/>
    <w:rsid w:val="00A425DD"/>
    <w:rsid w:val="00A42DD4"/>
    <w:rsid w:val="00A42F00"/>
    <w:rsid w:val="00A4309F"/>
    <w:rsid w:val="00A43A08"/>
    <w:rsid w:val="00A447F9"/>
    <w:rsid w:val="00A44864"/>
    <w:rsid w:val="00A44E8D"/>
    <w:rsid w:val="00A45392"/>
    <w:rsid w:val="00A454F6"/>
    <w:rsid w:val="00A456FB"/>
    <w:rsid w:val="00A459C2"/>
    <w:rsid w:val="00A4608B"/>
    <w:rsid w:val="00A47036"/>
    <w:rsid w:val="00A473B2"/>
    <w:rsid w:val="00A478B9"/>
    <w:rsid w:val="00A47970"/>
    <w:rsid w:val="00A47C5A"/>
    <w:rsid w:val="00A47F3B"/>
    <w:rsid w:val="00A5075A"/>
    <w:rsid w:val="00A50F0D"/>
    <w:rsid w:val="00A515C2"/>
    <w:rsid w:val="00A5184E"/>
    <w:rsid w:val="00A51A69"/>
    <w:rsid w:val="00A51CF0"/>
    <w:rsid w:val="00A53DED"/>
    <w:rsid w:val="00A54B20"/>
    <w:rsid w:val="00A54B53"/>
    <w:rsid w:val="00A5507E"/>
    <w:rsid w:val="00A55724"/>
    <w:rsid w:val="00A55EB8"/>
    <w:rsid w:val="00A56130"/>
    <w:rsid w:val="00A56880"/>
    <w:rsid w:val="00A56C58"/>
    <w:rsid w:val="00A56DD7"/>
    <w:rsid w:val="00A56E4C"/>
    <w:rsid w:val="00A579CF"/>
    <w:rsid w:val="00A57AEF"/>
    <w:rsid w:val="00A602C3"/>
    <w:rsid w:val="00A604DC"/>
    <w:rsid w:val="00A6054C"/>
    <w:rsid w:val="00A607D3"/>
    <w:rsid w:val="00A609B4"/>
    <w:rsid w:val="00A60B63"/>
    <w:rsid w:val="00A610A0"/>
    <w:rsid w:val="00A6166F"/>
    <w:rsid w:val="00A61829"/>
    <w:rsid w:val="00A6239B"/>
    <w:rsid w:val="00A630B6"/>
    <w:rsid w:val="00A633CF"/>
    <w:rsid w:val="00A6346F"/>
    <w:rsid w:val="00A63C2B"/>
    <w:rsid w:val="00A63E22"/>
    <w:rsid w:val="00A64335"/>
    <w:rsid w:val="00A64464"/>
    <w:rsid w:val="00A64864"/>
    <w:rsid w:val="00A64F61"/>
    <w:rsid w:val="00A650A0"/>
    <w:rsid w:val="00A659C3"/>
    <w:rsid w:val="00A6679C"/>
    <w:rsid w:val="00A66A0B"/>
    <w:rsid w:val="00A67A8D"/>
    <w:rsid w:val="00A70436"/>
    <w:rsid w:val="00A7135A"/>
    <w:rsid w:val="00A71A34"/>
    <w:rsid w:val="00A72018"/>
    <w:rsid w:val="00A72E29"/>
    <w:rsid w:val="00A7305C"/>
    <w:rsid w:val="00A73497"/>
    <w:rsid w:val="00A73547"/>
    <w:rsid w:val="00A73605"/>
    <w:rsid w:val="00A7384A"/>
    <w:rsid w:val="00A73BA8"/>
    <w:rsid w:val="00A73C14"/>
    <w:rsid w:val="00A73E14"/>
    <w:rsid w:val="00A74506"/>
    <w:rsid w:val="00A74666"/>
    <w:rsid w:val="00A74F7A"/>
    <w:rsid w:val="00A75520"/>
    <w:rsid w:val="00A75AB3"/>
    <w:rsid w:val="00A75B1D"/>
    <w:rsid w:val="00A76259"/>
    <w:rsid w:val="00A77068"/>
    <w:rsid w:val="00A7749A"/>
    <w:rsid w:val="00A77C47"/>
    <w:rsid w:val="00A77C95"/>
    <w:rsid w:val="00A77F04"/>
    <w:rsid w:val="00A8053C"/>
    <w:rsid w:val="00A80EC4"/>
    <w:rsid w:val="00A81866"/>
    <w:rsid w:val="00A81E36"/>
    <w:rsid w:val="00A82164"/>
    <w:rsid w:val="00A8260F"/>
    <w:rsid w:val="00A8271E"/>
    <w:rsid w:val="00A8304D"/>
    <w:rsid w:val="00A835C7"/>
    <w:rsid w:val="00A836C4"/>
    <w:rsid w:val="00A83A65"/>
    <w:rsid w:val="00A842ED"/>
    <w:rsid w:val="00A85021"/>
    <w:rsid w:val="00A85205"/>
    <w:rsid w:val="00A852DD"/>
    <w:rsid w:val="00A857E3"/>
    <w:rsid w:val="00A85BAD"/>
    <w:rsid w:val="00A86001"/>
    <w:rsid w:val="00A8625F"/>
    <w:rsid w:val="00A86B05"/>
    <w:rsid w:val="00A86CAC"/>
    <w:rsid w:val="00A902B9"/>
    <w:rsid w:val="00A9031E"/>
    <w:rsid w:val="00A9033E"/>
    <w:rsid w:val="00A9050F"/>
    <w:rsid w:val="00A90A9C"/>
    <w:rsid w:val="00A90BD4"/>
    <w:rsid w:val="00A91393"/>
    <w:rsid w:val="00A928B9"/>
    <w:rsid w:val="00A92BB3"/>
    <w:rsid w:val="00A92C71"/>
    <w:rsid w:val="00A92CB5"/>
    <w:rsid w:val="00A94659"/>
    <w:rsid w:val="00A95426"/>
    <w:rsid w:val="00A961EF"/>
    <w:rsid w:val="00A9662F"/>
    <w:rsid w:val="00A972EE"/>
    <w:rsid w:val="00A97637"/>
    <w:rsid w:val="00A97875"/>
    <w:rsid w:val="00AA01B8"/>
    <w:rsid w:val="00AA0A65"/>
    <w:rsid w:val="00AA0C52"/>
    <w:rsid w:val="00AA10AE"/>
    <w:rsid w:val="00AA10EA"/>
    <w:rsid w:val="00AA1789"/>
    <w:rsid w:val="00AA19BB"/>
    <w:rsid w:val="00AA1C2A"/>
    <w:rsid w:val="00AA2160"/>
    <w:rsid w:val="00AA22DF"/>
    <w:rsid w:val="00AA2CE4"/>
    <w:rsid w:val="00AA2D74"/>
    <w:rsid w:val="00AA3433"/>
    <w:rsid w:val="00AA38EA"/>
    <w:rsid w:val="00AA4152"/>
    <w:rsid w:val="00AA43B7"/>
    <w:rsid w:val="00AA449A"/>
    <w:rsid w:val="00AA4668"/>
    <w:rsid w:val="00AA482F"/>
    <w:rsid w:val="00AA489D"/>
    <w:rsid w:val="00AA48AF"/>
    <w:rsid w:val="00AA48DC"/>
    <w:rsid w:val="00AA4C48"/>
    <w:rsid w:val="00AA522A"/>
    <w:rsid w:val="00AA5373"/>
    <w:rsid w:val="00AA596C"/>
    <w:rsid w:val="00AA5BAA"/>
    <w:rsid w:val="00AA64EA"/>
    <w:rsid w:val="00AA6F82"/>
    <w:rsid w:val="00AA709B"/>
    <w:rsid w:val="00AB0173"/>
    <w:rsid w:val="00AB103C"/>
    <w:rsid w:val="00AB139A"/>
    <w:rsid w:val="00AB147F"/>
    <w:rsid w:val="00AB194E"/>
    <w:rsid w:val="00AB207E"/>
    <w:rsid w:val="00AB20C6"/>
    <w:rsid w:val="00AB213B"/>
    <w:rsid w:val="00AB2CF1"/>
    <w:rsid w:val="00AB36CB"/>
    <w:rsid w:val="00AB3DC3"/>
    <w:rsid w:val="00AB405A"/>
    <w:rsid w:val="00AB4678"/>
    <w:rsid w:val="00AB4726"/>
    <w:rsid w:val="00AB4730"/>
    <w:rsid w:val="00AB4C7E"/>
    <w:rsid w:val="00AB4EA4"/>
    <w:rsid w:val="00AB4FAC"/>
    <w:rsid w:val="00AB529E"/>
    <w:rsid w:val="00AB52B7"/>
    <w:rsid w:val="00AB52DA"/>
    <w:rsid w:val="00AB5B0C"/>
    <w:rsid w:val="00AB5B71"/>
    <w:rsid w:val="00AB5D07"/>
    <w:rsid w:val="00AB646E"/>
    <w:rsid w:val="00AB6534"/>
    <w:rsid w:val="00AB68DF"/>
    <w:rsid w:val="00AB6ACF"/>
    <w:rsid w:val="00AB70CE"/>
    <w:rsid w:val="00AB774C"/>
    <w:rsid w:val="00AB7CEE"/>
    <w:rsid w:val="00AC00EF"/>
    <w:rsid w:val="00AC011B"/>
    <w:rsid w:val="00AC0190"/>
    <w:rsid w:val="00AC0541"/>
    <w:rsid w:val="00AC111E"/>
    <w:rsid w:val="00AC1315"/>
    <w:rsid w:val="00AC14BB"/>
    <w:rsid w:val="00AC1F32"/>
    <w:rsid w:val="00AC2063"/>
    <w:rsid w:val="00AC2AEA"/>
    <w:rsid w:val="00AC2C58"/>
    <w:rsid w:val="00AC2FBD"/>
    <w:rsid w:val="00AC358A"/>
    <w:rsid w:val="00AC3889"/>
    <w:rsid w:val="00AC39EB"/>
    <w:rsid w:val="00AC3F5B"/>
    <w:rsid w:val="00AC40A5"/>
    <w:rsid w:val="00AC40B8"/>
    <w:rsid w:val="00AC48C1"/>
    <w:rsid w:val="00AC4E04"/>
    <w:rsid w:val="00AC5805"/>
    <w:rsid w:val="00AC5C37"/>
    <w:rsid w:val="00AC5DF1"/>
    <w:rsid w:val="00AC609D"/>
    <w:rsid w:val="00AC7156"/>
    <w:rsid w:val="00AC7318"/>
    <w:rsid w:val="00AC7AAF"/>
    <w:rsid w:val="00AD015A"/>
    <w:rsid w:val="00AD01AA"/>
    <w:rsid w:val="00AD08EF"/>
    <w:rsid w:val="00AD0D7F"/>
    <w:rsid w:val="00AD1D0A"/>
    <w:rsid w:val="00AD1E60"/>
    <w:rsid w:val="00AD2150"/>
    <w:rsid w:val="00AD21F8"/>
    <w:rsid w:val="00AD23D5"/>
    <w:rsid w:val="00AD348E"/>
    <w:rsid w:val="00AD41CA"/>
    <w:rsid w:val="00AD42F9"/>
    <w:rsid w:val="00AD4534"/>
    <w:rsid w:val="00AD47B4"/>
    <w:rsid w:val="00AD4B83"/>
    <w:rsid w:val="00AD52E8"/>
    <w:rsid w:val="00AD541E"/>
    <w:rsid w:val="00AD54C1"/>
    <w:rsid w:val="00AD54C2"/>
    <w:rsid w:val="00AD5C93"/>
    <w:rsid w:val="00AD6BA8"/>
    <w:rsid w:val="00AD6F23"/>
    <w:rsid w:val="00AD724F"/>
    <w:rsid w:val="00AD7703"/>
    <w:rsid w:val="00AD779D"/>
    <w:rsid w:val="00AD78D3"/>
    <w:rsid w:val="00AD7AC9"/>
    <w:rsid w:val="00AE052E"/>
    <w:rsid w:val="00AE0550"/>
    <w:rsid w:val="00AE0EB4"/>
    <w:rsid w:val="00AE1854"/>
    <w:rsid w:val="00AE1C24"/>
    <w:rsid w:val="00AE1EA1"/>
    <w:rsid w:val="00AE1FA1"/>
    <w:rsid w:val="00AE2BD1"/>
    <w:rsid w:val="00AE2C62"/>
    <w:rsid w:val="00AE2D3A"/>
    <w:rsid w:val="00AE2FA8"/>
    <w:rsid w:val="00AE31A4"/>
    <w:rsid w:val="00AE341E"/>
    <w:rsid w:val="00AE40B3"/>
    <w:rsid w:val="00AE4EDA"/>
    <w:rsid w:val="00AE56C5"/>
    <w:rsid w:val="00AE598E"/>
    <w:rsid w:val="00AE6753"/>
    <w:rsid w:val="00AE6CB3"/>
    <w:rsid w:val="00AE78D1"/>
    <w:rsid w:val="00AE7966"/>
    <w:rsid w:val="00AE7ABC"/>
    <w:rsid w:val="00AE7B6E"/>
    <w:rsid w:val="00AE7D57"/>
    <w:rsid w:val="00AF0CC0"/>
    <w:rsid w:val="00AF12F4"/>
    <w:rsid w:val="00AF1475"/>
    <w:rsid w:val="00AF2198"/>
    <w:rsid w:val="00AF226C"/>
    <w:rsid w:val="00AF229F"/>
    <w:rsid w:val="00AF251C"/>
    <w:rsid w:val="00AF2754"/>
    <w:rsid w:val="00AF280A"/>
    <w:rsid w:val="00AF373A"/>
    <w:rsid w:val="00AF3D05"/>
    <w:rsid w:val="00AF49B5"/>
    <w:rsid w:val="00AF4B2D"/>
    <w:rsid w:val="00AF54B0"/>
    <w:rsid w:val="00AF54DA"/>
    <w:rsid w:val="00AF57F8"/>
    <w:rsid w:val="00AF5D27"/>
    <w:rsid w:val="00AF6050"/>
    <w:rsid w:val="00AF60DE"/>
    <w:rsid w:val="00AF61D4"/>
    <w:rsid w:val="00AF632F"/>
    <w:rsid w:val="00AF6A72"/>
    <w:rsid w:val="00AF6EFC"/>
    <w:rsid w:val="00AF7B39"/>
    <w:rsid w:val="00B007E0"/>
    <w:rsid w:val="00B0098E"/>
    <w:rsid w:val="00B00B52"/>
    <w:rsid w:val="00B013B7"/>
    <w:rsid w:val="00B0232B"/>
    <w:rsid w:val="00B02A40"/>
    <w:rsid w:val="00B03B6E"/>
    <w:rsid w:val="00B0455B"/>
    <w:rsid w:val="00B04EA2"/>
    <w:rsid w:val="00B04F08"/>
    <w:rsid w:val="00B04F42"/>
    <w:rsid w:val="00B0540F"/>
    <w:rsid w:val="00B057FA"/>
    <w:rsid w:val="00B05DDD"/>
    <w:rsid w:val="00B063D8"/>
    <w:rsid w:val="00B069DE"/>
    <w:rsid w:val="00B06B76"/>
    <w:rsid w:val="00B07680"/>
    <w:rsid w:val="00B076F7"/>
    <w:rsid w:val="00B078B8"/>
    <w:rsid w:val="00B07BB1"/>
    <w:rsid w:val="00B07CDF"/>
    <w:rsid w:val="00B07F25"/>
    <w:rsid w:val="00B10006"/>
    <w:rsid w:val="00B105BE"/>
    <w:rsid w:val="00B107D5"/>
    <w:rsid w:val="00B10883"/>
    <w:rsid w:val="00B1177C"/>
    <w:rsid w:val="00B122FF"/>
    <w:rsid w:val="00B12788"/>
    <w:rsid w:val="00B12A9C"/>
    <w:rsid w:val="00B12ABA"/>
    <w:rsid w:val="00B12B0F"/>
    <w:rsid w:val="00B12B41"/>
    <w:rsid w:val="00B137BC"/>
    <w:rsid w:val="00B13B5D"/>
    <w:rsid w:val="00B13B62"/>
    <w:rsid w:val="00B13DB2"/>
    <w:rsid w:val="00B13DB8"/>
    <w:rsid w:val="00B14329"/>
    <w:rsid w:val="00B14533"/>
    <w:rsid w:val="00B14624"/>
    <w:rsid w:val="00B15B49"/>
    <w:rsid w:val="00B15E09"/>
    <w:rsid w:val="00B15FB4"/>
    <w:rsid w:val="00B16129"/>
    <w:rsid w:val="00B16194"/>
    <w:rsid w:val="00B164D9"/>
    <w:rsid w:val="00B166A1"/>
    <w:rsid w:val="00B16F82"/>
    <w:rsid w:val="00B17416"/>
    <w:rsid w:val="00B17D16"/>
    <w:rsid w:val="00B2009A"/>
    <w:rsid w:val="00B202E2"/>
    <w:rsid w:val="00B20840"/>
    <w:rsid w:val="00B21B7A"/>
    <w:rsid w:val="00B21D6A"/>
    <w:rsid w:val="00B22136"/>
    <w:rsid w:val="00B222E9"/>
    <w:rsid w:val="00B229DE"/>
    <w:rsid w:val="00B23FC2"/>
    <w:rsid w:val="00B246D8"/>
    <w:rsid w:val="00B24B64"/>
    <w:rsid w:val="00B24E6C"/>
    <w:rsid w:val="00B24F13"/>
    <w:rsid w:val="00B252DB"/>
    <w:rsid w:val="00B253F1"/>
    <w:rsid w:val="00B25419"/>
    <w:rsid w:val="00B2543A"/>
    <w:rsid w:val="00B258FA"/>
    <w:rsid w:val="00B25C38"/>
    <w:rsid w:val="00B260D8"/>
    <w:rsid w:val="00B268A0"/>
    <w:rsid w:val="00B2759F"/>
    <w:rsid w:val="00B3034D"/>
    <w:rsid w:val="00B31082"/>
    <w:rsid w:val="00B315E8"/>
    <w:rsid w:val="00B31823"/>
    <w:rsid w:val="00B31B00"/>
    <w:rsid w:val="00B32BB2"/>
    <w:rsid w:val="00B32C65"/>
    <w:rsid w:val="00B32CB8"/>
    <w:rsid w:val="00B33255"/>
    <w:rsid w:val="00B332BE"/>
    <w:rsid w:val="00B33862"/>
    <w:rsid w:val="00B33D38"/>
    <w:rsid w:val="00B342B1"/>
    <w:rsid w:val="00B34990"/>
    <w:rsid w:val="00B35C91"/>
    <w:rsid w:val="00B366C7"/>
    <w:rsid w:val="00B36771"/>
    <w:rsid w:val="00B36CD8"/>
    <w:rsid w:val="00B36D5C"/>
    <w:rsid w:val="00B3707D"/>
    <w:rsid w:val="00B372E6"/>
    <w:rsid w:val="00B3748A"/>
    <w:rsid w:val="00B378AC"/>
    <w:rsid w:val="00B37E75"/>
    <w:rsid w:val="00B40E29"/>
    <w:rsid w:val="00B417E1"/>
    <w:rsid w:val="00B41DD9"/>
    <w:rsid w:val="00B41F65"/>
    <w:rsid w:val="00B42471"/>
    <w:rsid w:val="00B428AA"/>
    <w:rsid w:val="00B42D74"/>
    <w:rsid w:val="00B430E4"/>
    <w:rsid w:val="00B43B91"/>
    <w:rsid w:val="00B43BE8"/>
    <w:rsid w:val="00B43DF3"/>
    <w:rsid w:val="00B43F15"/>
    <w:rsid w:val="00B4467A"/>
    <w:rsid w:val="00B44765"/>
    <w:rsid w:val="00B44A7A"/>
    <w:rsid w:val="00B44AFF"/>
    <w:rsid w:val="00B45341"/>
    <w:rsid w:val="00B457E6"/>
    <w:rsid w:val="00B461CC"/>
    <w:rsid w:val="00B4665E"/>
    <w:rsid w:val="00B4672F"/>
    <w:rsid w:val="00B469E4"/>
    <w:rsid w:val="00B46E67"/>
    <w:rsid w:val="00B46E96"/>
    <w:rsid w:val="00B4736A"/>
    <w:rsid w:val="00B47AEE"/>
    <w:rsid w:val="00B5009B"/>
    <w:rsid w:val="00B50525"/>
    <w:rsid w:val="00B50577"/>
    <w:rsid w:val="00B509CF"/>
    <w:rsid w:val="00B50C8D"/>
    <w:rsid w:val="00B51AAB"/>
    <w:rsid w:val="00B5244D"/>
    <w:rsid w:val="00B5250B"/>
    <w:rsid w:val="00B5253A"/>
    <w:rsid w:val="00B5368D"/>
    <w:rsid w:val="00B538B2"/>
    <w:rsid w:val="00B53EE8"/>
    <w:rsid w:val="00B54552"/>
    <w:rsid w:val="00B551CC"/>
    <w:rsid w:val="00B55656"/>
    <w:rsid w:val="00B5574F"/>
    <w:rsid w:val="00B55B30"/>
    <w:rsid w:val="00B55C27"/>
    <w:rsid w:val="00B55EDD"/>
    <w:rsid w:val="00B5618F"/>
    <w:rsid w:val="00B567F7"/>
    <w:rsid w:val="00B56807"/>
    <w:rsid w:val="00B56A41"/>
    <w:rsid w:val="00B56A7F"/>
    <w:rsid w:val="00B56F20"/>
    <w:rsid w:val="00B573C4"/>
    <w:rsid w:val="00B57732"/>
    <w:rsid w:val="00B601FD"/>
    <w:rsid w:val="00B60545"/>
    <w:rsid w:val="00B612C5"/>
    <w:rsid w:val="00B612E4"/>
    <w:rsid w:val="00B61581"/>
    <w:rsid w:val="00B61730"/>
    <w:rsid w:val="00B61E9C"/>
    <w:rsid w:val="00B6205B"/>
    <w:rsid w:val="00B62524"/>
    <w:rsid w:val="00B6252F"/>
    <w:rsid w:val="00B6283D"/>
    <w:rsid w:val="00B62A23"/>
    <w:rsid w:val="00B633C1"/>
    <w:rsid w:val="00B63C99"/>
    <w:rsid w:val="00B63DCF"/>
    <w:rsid w:val="00B63E10"/>
    <w:rsid w:val="00B63E7F"/>
    <w:rsid w:val="00B63EF8"/>
    <w:rsid w:val="00B6431D"/>
    <w:rsid w:val="00B648E0"/>
    <w:rsid w:val="00B652D1"/>
    <w:rsid w:val="00B6555F"/>
    <w:rsid w:val="00B6564D"/>
    <w:rsid w:val="00B656C7"/>
    <w:rsid w:val="00B6584B"/>
    <w:rsid w:val="00B66122"/>
    <w:rsid w:val="00B664AE"/>
    <w:rsid w:val="00B66799"/>
    <w:rsid w:val="00B66856"/>
    <w:rsid w:val="00B66EBE"/>
    <w:rsid w:val="00B677CA"/>
    <w:rsid w:val="00B67CC8"/>
    <w:rsid w:val="00B700CF"/>
    <w:rsid w:val="00B70445"/>
    <w:rsid w:val="00B7151C"/>
    <w:rsid w:val="00B718B5"/>
    <w:rsid w:val="00B71EAE"/>
    <w:rsid w:val="00B72143"/>
    <w:rsid w:val="00B72490"/>
    <w:rsid w:val="00B72815"/>
    <w:rsid w:val="00B729D7"/>
    <w:rsid w:val="00B739BE"/>
    <w:rsid w:val="00B73E79"/>
    <w:rsid w:val="00B7436A"/>
    <w:rsid w:val="00B74CAF"/>
    <w:rsid w:val="00B751EB"/>
    <w:rsid w:val="00B759A4"/>
    <w:rsid w:val="00B75BF3"/>
    <w:rsid w:val="00B76707"/>
    <w:rsid w:val="00B76731"/>
    <w:rsid w:val="00B768A9"/>
    <w:rsid w:val="00B76BDD"/>
    <w:rsid w:val="00B7722A"/>
    <w:rsid w:val="00B772DF"/>
    <w:rsid w:val="00B77BBC"/>
    <w:rsid w:val="00B808D5"/>
    <w:rsid w:val="00B80BD3"/>
    <w:rsid w:val="00B80F11"/>
    <w:rsid w:val="00B813E4"/>
    <w:rsid w:val="00B81B2D"/>
    <w:rsid w:val="00B81C33"/>
    <w:rsid w:val="00B81D47"/>
    <w:rsid w:val="00B81E9D"/>
    <w:rsid w:val="00B81FAB"/>
    <w:rsid w:val="00B82684"/>
    <w:rsid w:val="00B8312E"/>
    <w:rsid w:val="00B832BD"/>
    <w:rsid w:val="00B8344C"/>
    <w:rsid w:val="00B83CF1"/>
    <w:rsid w:val="00B84107"/>
    <w:rsid w:val="00B85332"/>
    <w:rsid w:val="00B85546"/>
    <w:rsid w:val="00B85CCA"/>
    <w:rsid w:val="00B861F5"/>
    <w:rsid w:val="00B865F9"/>
    <w:rsid w:val="00B86736"/>
    <w:rsid w:val="00B8684F"/>
    <w:rsid w:val="00B86C90"/>
    <w:rsid w:val="00B9033E"/>
    <w:rsid w:val="00B90612"/>
    <w:rsid w:val="00B90613"/>
    <w:rsid w:val="00B90D9E"/>
    <w:rsid w:val="00B90DE8"/>
    <w:rsid w:val="00B91A4A"/>
    <w:rsid w:val="00B91F8F"/>
    <w:rsid w:val="00B92239"/>
    <w:rsid w:val="00B924C9"/>
    <w:rsid w:val="00B92B26"/>
    <w:rsid w:val="00B92EDA"/>
    <w:rsid w:val="00B9380E"/>
    <w:rsid w:val="00B93897"/>
    <w:rsid w:val="00B941C7"/>
    <w:rsid w:val="00B94552"/>
    <w:rsid w:val="00B9498E"/>
    <w:rsid w:val="00B96290"/>
    <w:rsid w:val="00B96CF4"/>
    <w:rsid w:val="00B97138"/>
    <w:rsid w:val="00B97789"/>
    <w:rsid w:val="00B97850"/>
    <w:rsid w:val="00BA0FF0"/>
    <w:rsid w:val="00BA107F"/>
    <w:rsid w:val="00BA174E"/>
    <w:rsid w:val="00BA180D"/>
    <w:rsid w:val="00BA1C66"/>
    <w:rsid w:val="00BA1D54"/>
    <w:rsid w:val="00BA2717"/>
    <w:rsid w:val="00BA29F8"/>
    <w:rsid w:val="00BA2ACD"/>
    <w:rsid w:val="00BA2F85"/>
    <w:rsid w:val="00BA3962"/>
    <w:rsid w:val="00BA3D43"/>
    <w:rsid w:val="00BA44DF"/>
    <w:rsid w:val="00BA45B4"/>
    <w:rsid w:val="00BA4851"/>
    <w:rsid w:val="00BA4A18"/>
    <w:rsid w:val="00BA55E6"/>
    <w:rsid w:val="00BA63BE"/>
    <w:rsid w:val="00BA6453"/>
    <w:rsid w:val="00BA6DFB"/>
    <w:rsid w:val="00BA6F90"/>
    <w:rsid w:val="00BB019A"/>
    <w:rsid w:val="00BB078D"/>
    <w:rsid w:val="00BB08D9"/>
    <w:rsid w:val="00BB0DCC"/>
    <w:rsid w:val="00BB0E34"/>
    <w:rsid w:val="00BB0F92"/>
    <w:rsid w:val="00BB10A2"/>
    <w:rsid w:val="00BB13DA"/>
    <w:rsid w:val="00BB2E4D"/>
    <w:rsid w:val="00BB2F3F"/>
    <w:rsid w:val="00BB325D"/>
    <w:rsid w:val="00BB3447"/>
    <w:rsid w:val="00BB41DC"/>
    <w:rsid w:val="00BB4323"/>
    <w:rsid w:val="00BB46E0"/>
    <w:rsid w:val="00BB4E5C"/>
    <w:rsid w:val="00BB515A"/>
    <w:rsid w:val="00BB558A"/>
    <w:rsid w:val="00BB578A"/>
    <w:rsid w:val="00BB5961"/>
    <w:rsid w:val="00BB6172"/>
    <w:rsid w:val="00BB6CAE"/>
    <w:rsid w:val="00BB7229"/>
    <w:rsid w:val="00BB7D49"/>
    <w:rsid w:val="00BB7F81"/>
    <w:rsid w:val="00BC056A"/>
    <w:rsid w:val="00BC0A9C"/>
    <w:rsid w:val="00BC129F"/>
    <w:rsid w:val="00BC1502"/>
    <w:rsid w:val="00BC1CEE"/>
    <w:rsid w:val="00BC1EBC"/>
    <w:rsid w:val="00BC2033"/>
    <w:rsid w:val="00BC2464"/>
    <w:rsid w:val="00BC273C"/>
    <w:rsid w:val="00BC2969"/>
    <w:rsid w:val="00BC2C44"/>
    <w:rsid w:val="00BC2CE0"/>
    <w:rsid w:val="00BC3002"/>
    <w:rsid w:val="00BC342D"/>
    <w:rsid w:val="00BC386C"/>
    <w:rsid w:val="00BC457C"/>
    <w:rsid w:val="00BC59ED"/>
    <w:rsid w:val="00BC5BC4"/>
    <w:rsid w:val="00BC5CC3"/>
    <w:rsid w:val="00BC5F83"/>
    <w:rsid w:val="00BC6848"/>
    <w:rsid w:val="00BC75B2"/>
    <w:rsid w:val="00BC79D0"/>
    <w:rsid w:val="00BC7B67"/>
    <w:rsid w:val="00BC7B8A"/>
    <w:rsid w:val="00BC7C9A"/>
    <w:rsid w:val="00BC7D76"/>
    <w:rsid w:val="00BD0997"/>
    <w:rsid w:val="00BD09C1"/>
    <w:rsid w:val="00BD09DF"/>
    <w:rsid w:val="00BD0CC2"/>
    <w:rsid w:val="00BD0EB1"/>
    <w:rsid w:val="00BD1478"/>
    <w:rsid w:val="00BD14E7"/>
    <w:rsid w:val="00BD1658"/>
    <w:rsid w:val="00BD1AA8"/>
    <w:rsid w:val="00BD1F31"/>
    <w:rsid w:val="00BD233A"/>
    <w:rsid w:val="00BD2B82"/>
    <w:rsid w:val="00BD2E47"/>
    <w:rsid w:val="00BD2EF4"/>
    <w:rsid w:val="00BD3280"/>
    <w:rsid w:val="00BD3539"/>
    <w:rsid w:val="00BD41A6"/>
    <w:rsid w:val="00BD4E32"/>
    <w:rsid w:val="00BD4EA1"/>
    <w:rsid w:val="00BD50A2"/>
    <w:rsid w:val="00BD50C9"/>
    <w:rsid w:val="00BD557F"/>
    <w:rsid w:val="00BD5841"/>
    <w:rsid w:val="00BD5C58"/>
    <w:rsid w:val="00BD65A8"/>
    <w:rsid w:val="00BD68F0"/>
    <w:rsid w:val="00BD6985"/>
    <w:rsid w:val="00BD6DE8"/>
    <w:rsid w:val="00BD70CB"/>
    <w:rsid w:val="00BD7322"/>
    <w:rsid w:val="00BD7DBE"/>
    <w:rsid w:val="00BE07BF"/>
    <w:rsid w:val="00BE0E45"/>
    <w:rsid w:val="00BE1200"/>
    <w:rsid w:val="00BE151E"/>
    <w:rsid w:val="00BE1E19"/>
    <w:rsid w:val="00BE235E"/>
    <w:rsid w:val="00BE23C9"/>
    <w:rsid w:val="00BE2631"/>
    <w:rsid w:val="00BE2722"/>
    <w:rsid w:val="00BE2D87"/>
    <w:rsid w:val="00BE2F9C"/>
    <w:rsid w:val="00BE311E"/>
    <w:rsid w:val="00BE361F"/>
    <w:rsid w:val="00BE37BB"/>
    <w:rsid w:val="00BE40B0"/>
    <w:rsid w:val="00BE46EC"/>
    <w:rsid w:val="00BE4836"/>
    <w:rsid w:val="00BE4892"/>
    <w:rsid w:val="00BE5A57"/>
    <w:rsid w:val="00BE5B5A"/>
    <w:rsid w:val="00BE5DBC"/>
    <w:rsid w:val="00BE61F7"/>
    <w:rsid w:val="00BE6255"/>
    <w:rsid w:val="00BE640F"/>
    <w:rsid w:val="00BE6936"/>
    <w:rsid w:val="00BE78D2"/>
    <w:rsid w:val="00BE79DE"/>
    <w:rsid w:val="00BE7A56"/>
    <w:rsid w:val="00BE7C52"/>
    <w:rsid w:val="00BF0858"/>
    <w:rsid w:val="00BF08C8"/>
    <w:rsid w:val="00BF1A26"/>
    <w:rsid w:val="00BF1B16"/>
    <w:rsid w:val="00BF1F74"/>
    <w:rsid w:val="00BF2395"/>
    <w:rsid w:val="00BF2747"/>
    <w:rsid w:val="00BF27B2"/>
    <w:rsid w:val="00BF29B0"/>
    <w:rsid w:val="00BF2F90"/>
    <w:rsid w:val="00BF35E1"/>
    <w:rsid w:val="00BF3D3E"/>
    <w:rsid w:val="00BF3E1B"/>
    <w:rsid w:val="00BF42D8"/>
    <w:rsid w:val="00BF4545"/>
    <w:rsid w:val="00BF488F"/>
    <w:rsid w:val="00BF48A8"/>
    <w:rsid w:val="00BF515D"/>
    <w:rsid w:val="00BF5AD6"/>
    <w:rsid w:val="00BF63CD"/>
    <w:rsid w:val="00BF656C"/>
    <w:rsid w:val="00BF7164"/>
    <w:rsid w:val="00BF7377"/>
    <w:rsid w:val="00BF7674"/>
    <w:rsid w:val="00BF7BE0"/>
    <w:rsid w:val="00C005D7"/>
    <w:rsid w:val="00C0069A"/>
    <w:rsid w:val="00C006B0"/>
    <w:rsid w:val="00C0082D"/>
    <w:rsid w:val="00C0087C"/>
    <w:rsid w:val="00C00894"/>
    <w:rsid w:val="00C00C86"/>
    <w:rsid w:val="00C00D1E"/>
    <w:rsid w:val="00C01048"/>
    <w:rsid w:val="00C010F7"/>
    <w:rsid w:val="00C011BB"/>
    <w:rsid w:val="00C017F2"/>
    <w:rsid w:val="00C019B0"/>
    <w:rsid w:val="00C01AF9"/>
    <w:rsid w:val="00C02245"/>
    <w:rsid w:val="00C02276"/>
    <w:rsid w:val="00C030E0"/>
    <w:rsid w:val="00C0371F"/>
    <w:rsid w:val="00C03DE0"/>
    <w:rsid w:val="00C04471"/>
    <w:rsid w:val="00C04472"/>
    <w:rsid w:val="00C0459E"/>
    <w:rsid w:val="00C049F8"/>
    <w:rsid w:val="00C0568E"/>
    <w:rsid w:val="00C05FFC"/>
    <w:rsid w:val="00C06200"/>
    <w:rsid w:val="00C06F1A"/>
    <w:rsid w:val="00C074D8"/>
    <w:rsid w:val="00C07B00"/>
    <w:rsid w:val="00C102DF"/>
    <w:rsid w:val="00C10CAF"/>
    <w:rsid w:val="00C11593"/>
    <w:rsid w:val="00C11BD8"/>
    <w:rsid w:val="00C11DA4"/>
    <w:rsid w:val="00C11F8A"/>
    <w:rsid w:val="00C11F9F"/>
    <w:rsid w:val="00C1225C"/>
    <w:rsid w:val="00C124AA"/>
    <w:rsid w:val="00C12BEE"/>
    <w:rsid w:val="00C12E06"/>
    <w:rsid w:val="00C134DB"/>
    <w:rsid w:val="00C1378E"/>
    <w:rsid w:val="00C1387B"/>
    <w:rsid w:val="00C13D7E"/>
    <w:rsid w:val="00C13E32"/>
    <w:rsid w:val="00C13F1F"/>
    <w:rsid w:val="00C143FD"/>
    <w:rsid w:val="00C1446C"/>
    <w:rsid w:val="00C14EAC"/>
    <w:rsid w:val="00C14FAC"/>
    <w:rsid w:val="00C15086"/>
    <w:rsid w:val="00C154FB"/>
    <w:rsid w:val="00C158D8"/>
    <w:rsid w:val="00C16226"/>
    <w:rsid w:val="00C1624E"/>
    <w:rsid w:val="00C16436"/>
    <w:rsid w:val="00C1662E"/>
    <w:rsid w:val="00C167E0"/>
    <w:rsid w:val="00C16AA9"/>
    <w:rsid w:val="00C16C38"/>
    <w:rsid w:val="00C16D1B"/>
    <w:rsid w:val="00C176CC"/>
    <w:rsid w:val="00C2005A"/>
    <w:rsid w:val="00C20619"/>
    <w:rsid w:val="00C206B2"/>
    <w:rsid w:val="00C208B8"/>
    <w:rsid w:val="00C21615"/>
    <w:rsid w:val="00C21E38"/>
    <w:rsid w:val="00C222A8"/>
    <w:rsid w:val="00C223B2"/>
    <w:rsid w:val="00C2261D"/>
    <w:rsid w:val="00C2294D"/>
    <w:rsid w:val="00C229C9"/>
    <w:rsid w:val="00C22C32"/>
    <w:rsid w:val="00C23DA1"/>
    <w:rsid w:val="00C241D6"/>
    <w:rsid w:val="00C24CD4"/>
    <w:rsid w:val="00C24DC9"/>
    <w:rsid w:val="00C24F37"/>
    <w:rsid w:val="00C24FFD"/>
    <w:rsid w:val="00C2544D"/>
    <w:rsid w:val="00C257EF"/>
    <w:rsid w:val="00C25C4A"/>
    <w:rsid w:val="00C25CD1"/>
    <w:rsid w:val="00C25E09"/>
    <w:rsid w:val="00C26257"/>
    <w:rsid w:val="00C27B2D"/>
    <w:rsid w:val="00C27CD0"/>
    <w:rsid w:val="00C27E26"/>
    <w:rsid w:val="00C30276"/>
    <w:rsid w:val="00C30388"/>
    <w:rsid w:val="00C3054B"/>
    <w:rsid w:val="00C308DB"/>
    <w:rsid w:val="00C30B7E"/>
    <w:rsid w:val="00C30C16"/>
    <w:rsid w:val="00C31004"/>
    <w:rsid w:val="00C315D4"/>
    <w:rsid w:val="00C32073"/>
    <w:rsid w:val="00C32210"/>
    <w:rsid w:val="00C32841"/>
    <w:rsid w:val="00C32A1B"/>
    <w:rsid w:val="00C32B3E"/>
    <w:rsid w:val="00C333FE"/>
    <w:rsid w:val="00C33470"/>
    <w:rsid w:val="00C33DFE"/>
    <w:rsid w:val="00C340F8"/>
    <w:rsid w:val="00C3435A"/>
    <w:rsid w:val="00C34AE1"/>
    <w:rsid w:val="00C350D6"/>
    <w:rsid w:val="00C3528F"/>
    <w:rsid w:val="00C35B8D"/>
    <w:rsid w:val="00C35E07"/>
    <w:rsid w:val="00C36F8A"/>
    <w:rsid w:val="00C371D6"/>
    <w:rsid w:val="00C373BD"/>
    <w:rsid w:val="00C37554"/>
    <w:rsid w:val="00C37AC1"/>
    <w:rsid w:val="00C37BE6"/>
    <w:rsid w:val="00C403BE"/>
    <w:rsid w:val="00C40DA1"/>
    <w:rsid w:val="00C40F9B"/>
    <w:rsid w:val="00C41680"/>
    <w:rsid w:val="00C41829"/>
    <w:rsid w:val="00C41D69"/>
    <w:rsid w:val="00C4227A"/>
    <w:rsid w:val="00C424C6"/>
    <w:rsid w:val="00C42F18"/>
    <w:rsid w:val="00C437D4"/>
    <w:rsid w:val="00C43AB9"/>
    <w:rsid w:val="00C43C05"/>
    <w:rsid w:val="00C44A28"/>
    <w:rsid w:val="00C44AFE"/>
    <w:rsid w:val="00C44E75"/>
    <w:rsid w:val="00C44FBD"/>
    <w:rsid w:val="00C45405"/>
    <w:rsid w:val="00C455D3"/>
    <w:rsid w:val="00C45798"/>
    <w:rsid w:val="00C46107"/>
    <w:rsid w:val="00C46217"/>
    <w:rsid w:val="00C46317"/>
    <w:rsid w:val="00C46522"/>
    <w:rsid w:val="00C465AD"/>
    <w:rsid w:val="00C4712A"/>
    <w:rsid w:val="00C47466"/>
    <w:rsid w:val="00C476FD"/>
    <w:rsid w:val="00C47A98"/>
    <w:rsid w:val="00C47C61"/>
    <w:rsid w:val="00C5002C"/>
    <w:rsid w:val="00C5048D"/>
    <w:rsid w:val="00C50733"/>
    <w:rsid w:val="00C5142E"/>
    <w:rsid w:val="00C51872"/>
    <w:rsid w:val="00C524BB"/>
    <w:rsid w:val="00C52BE3"/>
    <w:rsid w:val="00C5308C"/>
    <w:rsid w:val="00C53471"/>
    <w:rsid w:val="00C539D7"/>
    <w:rsid w:val="00C53B71"/>
    <w:rsid w:val="00C53F48"/>
    <w:rsid w:val="00C54082"/>
    <w:rsid w:val="00C5469C"/>
    <w:rsid w:val="00C54E62"/>
    <w:rsid w:val="00C55524"/>
    <w:rsid w:val="00C55D63"/>
    <w:rsid w:val="00C5624A"/>
    <w:rsid w:val="00C56A92"/>
    <w:rsid w:val="00C56CCA"/>
    <w:rsid w:val="00C56E80"/>
    <w:rsid w:val="00C57276"/>
    <w:rsid w:val="00C57357"/>
    <w:rsid w:val="00C57737"/>
    <w:rsid w:val="00C57C28"/>
    <w:rsid w:val="00C57C90"/>
    <w:rsid w:val="00C57C98"/>
    <w:rsid w:val="00C60076"/>
    <w:rsid w:val="00C60629"/>
    <w:rsid w:val="00C608C8"/>
    <w:rsid w:val="00C60BBD"/>
    <w:rsid w:val="00C615E5"/>
    <w:rsid w:val="00C61A01"/>
    <w:rsid w:val="00C62385"/>
    <w:rsid w:val="00C63914"/>
    <w:rsid w:val="00C639EB"/>
    <w:rsid w:val="00C63DBF"/>
    <w:rsid w:val="00C6443D"/>
    <w:rsid w:val="00C64A7F"/>
    <w:rsid w:val="00C64C1A"/>
    <w:rsid w:val="00C64F1E"/>
    <w:rsid w:val="00C65361"/>
    <w:rsid w:val="00C65999"/>
    <w:rsid w:val="00C65D34"/>
    <w:rsid w:val="00C662E6"/>
    <w:rsid w:val="00C66521"/>
    <w:rsid w:val="00C66BF4"/>
    <w:rsid w:val="00C67005"/>
    <w:rsid w:val="00C67911"/>
    <w:rsid w:val="00C7046A"/>
    <w:rsid w:val="00C7057E"/>
    <w:rsid w:val="00C70B0E"/>
    <w:rsid w:val="00C70C40"/>
    <w:rsid w:val="00C7149C"/>
    <w:rsid w:val="00C71734"/>
    <w:rsid w:val="00C71A90"/>
    <w:rsid w:val="00C71C74"/>
    <w:rsid w:val="00C71F92"/>
    <w:rsid w:val="00C7276A"/>
    <w:rsid w:val="00C7372C"/>
    <w:rsid w:val="00C73C4D"/>
    <w:rsid w:val="00C73D28"/>
    <w:rsid w:val="00C74861"/>
    <w:rsid w:val="00C74B62"/>
    <w:rsid w:val="00C74D07"/>
    <w:rsid w:val="00C74F77"/>
    <w:rsid w:val="00C752FC"/>
    <w:rsid w:val="00C757CC"/>
    <w:rsid w:val="00C75B8A"/>
    <w:rsid w:val="00C75EB7"/>
    <w:rsid w:val="00C75F86"/>
    <w:rsid w:val="00C76AED"/>
    <w:rsid w:val="00C76D89"/>
    <w:rsid w:val="00C771E5"/>
    <w:rsid w:val="00C77223"/>
    <w:rsid w:val="00C77B4C"/>
    <w:rsid w:val="00C77C6D"/>
    <w:rsid w:val="00C8067B"/>
    <w:rsid w:val="00C806F8"/>
    <w:rsid w:val="00C80726"/>
    <w:rsid w:val="00C8104A"/>
    <w:rsid w:val="00C81948"/>
    <w:rsid w:val="00C81BC6"/>
    <w:rsid w:val="00C820B7"/>
    <w:rsid w:val="00C821A8"/>
    <w:rsid w:val="00C8247A"/>
    <w:rsid w:val="00C82A23"/>
    <w:rsid w:val="00C832FC"/>
    <w:rsid w:val="00C8352E"/>
    <w:rsid w:val="00C838CF"/>
    <w:rsid w:val="00C83A1F"/>
    <w:rsid w:val="00C8436D"/>
    <w:rsid w:val="00C846E4"/>
    <w:rsid w:val="00C84772"/>
    <w:rsid w:val="00C84920"/>
    <w:rsid w:val="00C84EAE"/>
    <w:rsid w:val="00C84F5A"/>
    <w:rsid w:val="00C856B4"/>
    <w:rsid w:val="00C86A9C"/>
    <w:rsid w:val="00C908C7"/>
    <w:rsid w:val="00C909C2"/>
    <w:rsid w:val="00C90B57"/>
    <w:rsid w:val="00C90C93"/>
    <w:rsid w:val="00C90D5D"/>
    <w:rsid w:val="00C90F52"/>
    <w:rsid w:val="00C9130C"/>
    <w:rsid w:val="00C9169C"/>
    <w:rsid w:val="00C91A8D"/>
    <w:rsid w:val="00C91BAC"/>
    <w:rsid w:val="00C9221C"/>
    <w:rsid w:val="00C92248"/>
    <w:rsid w:val="00C92392"/>
    <w:rsid w:val="00C924A1"/>
    <w:rsid w:val="00C92985"/>
    <w:rsid w:val="00C936E2"/>
    <w:rsid w:val="00C939EF"/>
    <w:rsid w:val="00C93D3F"/>
    <w:rsid w:val="00C93F66"/>
    <w:rsid w:val="00C94226"/>
    <w:rsid w:val="00C94C19"/>
    <w:rsid w:val="00C9515D"/>
    <w:rsid w:val="00C9523B"/>
    <w:rsid w:val="00C9566D"/>
    <w:rsid w:val="00C966EE"/>
    <w:rsid w:val="00C96EF9"/>
    <w:rsid w:val="00C97537"/>
    <w:rsid w:val="00C97929"/>
    <w:rsid w:val="00C979DD"/>
    <w:rsid w:val="00CA0028"/>
    <w:rsid w:val="00CA012F"/>
    <w:rsid w:val="00CA03A9"/>
    <w:rsid w:val="00CA06D0"/>
    <w:rsid w:val="00CA105C"/>
    <w:rsid w:val="00CA1233"/>
    <w:rsid w:val="00CA1596"/>
    <w:rsid w:val="00CA1787"/>
    <w:rsid w:val="00CA23EB"/>
    <w:rsid w:val="00CA27A6"/>
    <w:rsid w:val="00CA2AFF"/>
    <w:rsid w:val="00CA2E90"/>
    <w:rsid w:val="00CA3326"/>
    <w:rsid w:val="00CA3442"/>
    <w:rsid w:val="00CA363D"/>
    <w:rsid w:val="00CA3EA3"/>
    <w:rsid w:val="00CA3FBA"/>
    <w:rsid w:val="00CA4114"/>
    <w:rsid w:val="00CA4348"/>
    <w:rsid w:val="00CA43EE"/>
    <w:rsid w:val="00CA4A95"/>
    <w:rsid w:val="00CA4DB8"/>
    <w:rsid w:val="00CA50DD"/>
    <w:rsid w:val="00CA5311"/>
    <w:rsid w:val="00CA5666"/>
    <w:rsid w:val="00CA5B35"/>
    <w:rsid w:val="00CA5BC9"/>
    <w:rsid w:val="00CA69A7"/>
    <w:rsid w:val="00CA7662"/>
    <w:rsid w:val="00CA7A43"/>
    <w:rsid w:val="00CA7B20"/>
    <w:rsid w:val="00CA7CFF"/>
    <w:rsid w:val="00CA7EC8"/>
    <w:rsid w:val="00CA7F1B"/>
    <w:rsid w:val="00CB0083"/>
    <w:rsid w:val="00CB02FA"/>
    <w:rsid w:val="00CB0653"/>
    <w:rsid w:val="00CB08ED"/>
    <w:rsid w:val="00CB0D46"/>
    <w:rsid w:val="00CB0D71"/>
    <w:rsid w:val="00CB0E14"/>
    <w:rsid w:val="00CB0E3C"/>
    <w:rsid w:val="00CB1582"/>
    <w:rsid w:val="00CB161C"/>
    <w:rsid w:val="00CB1F6A"/>
    <w:rsid w:val="00CB35D3"/>
    <w:rsid w:val="00CB3F90"/>
    <w:rsid w:val="00CB3F91"/>
    <w:rsid w:val="00CB447E"/>
    <w:rsid w:val="00CB47E9"/>
    <w:rsid w:val="00CB522C"/>
    <w:rsid w:val="00CB5919"/>
    <w:rsid w:val="00CB5ED4"/>
    <w:rsid w:val="00CB622B"/>
    <w:rsid w:val="00CB7355"/>
    <w:rsid w:val="00CC0012"/>
    <w:rsid w:val="00CC0051"/>
    <w:rsid w:val="00CC06BC"/>
    <w:rsid w:val="00CC06D8"/>
    <w:rsid w:val="00CC11FC"/>
    <w:rsid w:val="00CC1633"/>
    <w:rsid w:val="00CC1A09"/>
    <w:rsid w:val="00CC1BC2"/>
    <w:rsid w:val="00CC1F41"/>
    <w:rsid w:val="00CC22F6"/>
    <w:rsid w:val="00CC2438"/>
    <w:rsid w:val="00CC30A9"/>
    <w:rsid w:val="00CC3664"/>
    <w:rsid w:val="00CC375A"/>
    <w:rsid w:val="00CC3A0A"/>
    <w:rsid w:val="00CC3BDD"/>
    <w:rsid w:val="00CC3EE8"/>
    <w:rsid w:val="00CC45B0"/>
    <w:rsid w:val="00CC4CA2"/>
    <w:rsid w:val="00CC4D3E"/>
    <w:rsid w:val="00CC533D"/>
    <w:rsid w:val="00CC5E95"/>
    <w:rsid w:val="00CC65E4"/>
    <w:rsid w:val="00CC6CB1"/>
    <w:rsid w:val="00CC763A"/>
    <w:rsid w:val="00CC796F"/>
    <w:rsid w:val="00CD010E"/>
    <w:rsid w:val="00CD0141"/>
    <w:rsid w:val="00CD0557"/>
    <w:rsid w:val="00CD0575"/>
    <w:rsid w:val="00CD0700"/>
    <w:rsid w:val="00CD16A7"/>
    <w:rsid w:val="00CD171F"/>
    <w:rsid w:val="00CD1A6E"/>
    <w:rsid w:val="00CD1CB0"/>
    <w:rsid w:val="00CD1D85"/>
    <w:rsid w:val="00CD23B0"/>
    <w:rsid w:val="00CD30C3"/>
    <w:rsid w:val="00CD3328"/>
    <w:rsid w:val="00CD3B80"/>
    <w:rsid w:val="00CD42D6"/>
    <w:rsid w:val="00CD43C5"/>
    <w:rsid w:val="00CD495F"/>
    <w:rsid w:val="00CD4E85"/>
    <w:rsid w:val="00CD4F35"/>
    <w:rsid w:val="00CD5343"/>
    <w:rsid w:val="00CD544F"/>
    <w:rsid w:val="00CD592A"/>
    <w:rsid w:val="00CD5A34"/>
    <w:rsid w:val="00CD6406"/>
    <w:rsid w:val="00CD641A"/>
    <w:rsid w:val="00CD772C"/>
    <w:rsid w:val="00CD79B5"/>
    <w:rsid w:val="00CD7BB9"/>
    <w:rsid w:val="00CD7DC2"/>
    <w:rsid w:val="00CE018E"/>
    <w:rsid w:val="00CE01C4"/>
    <w:rsid w:val="00CE0BEB"/>
    <w:rsid w:val="00CE2495"/>
    <w:rsid w:val="00CE2605"/>
    <w:rsid w:val="00CE2D6D"/>
    <w:rsid w:val="00CE30BF"/>
    <w:rsid w:val="00CE359A"/>
    <w:rsid w:val="00CE35E4"/>
    <w:rsid w:val="00CE36C0"/>
    <w:rsid w:val="00CE38E3"/>
    <w:rsid w:val="00CE3BC8"/>
    <w:rsid w:val="00CE4740"/>
    <w:rsid w:val="00CE5A3E"/>
    <w:rsid w:val="00CE5C32"/>
    <w:rsid w:val="00CE5D3A"/>
    <w:rsid w:val="00CE5D7B"/>
    <w:rsid w:val="00CE62D7"/>
    <w:rsid w:val="00CE6A64"/>
    <w:rsid w:val="00CE6BDD"/>
    <w:rsid w:val="00CE7408"/>
    <w:rsid w:val="00CE792D"/>
    <w:rsid w:val="00CE7A25"/>
    <w:rsid w:val="00CE7DE5"/>
    <w:rsid w:val="00CE7FB1"/>
    <w:rsid w:val="00CF07C4"/>
    <w:rsid w:val="00CF080E"/>
    <w:rsid w:val="00CF0D8E"/>
    <w:rsid w:val="00CF1A41"/>
    <w:rsid w:val="00CF1B78"/>
    <w:rsid w:val="00CF1C94"/>
    <w:rsid w:val="00CF23B9"/>
    <w:rsid w:val="00CF23E8"/>
    <w:rsid w:val="00CF2CDC"/>
    <w:rsid w:val="00CF415C"/>
    <w:rsid w:val="00CF49E7"/>
    <w:rsid w:val="00CF4FA9"/>
    <w:rsid w:val="00CF51B7"/>
    <w:rsid w:val="00CF56B5"/>
    <w:rsid w:val="00CF57F1"/>
    <w:rsid w:val="00CF7454"/>
    <w:rsid w:val="00CF748A"/>
    <w:rsid w:val="00CF77EB"/>
    <w:rsid w:val="00D0004A"/>
    <w:rsid w:val="00D0010D"/>
    <w:rsid w:val="00D00D63"/>
    <w:rsid w:val="00D00FE4"/>
    <w:rsid w:val="00D02045"/>
    <w:rsid w:val="00D025CC"/>
    <w:rsid w:val="00D028FA"/>
    <w:rsid w:val="00D02B75"/>
    <w:rsid w:val="00D032F8"/>
    <w:rsid w:val="00D03461"/>
    <w:rsid w:val="00D0392F"/>
    <w:rsid w:val="00D042EC"/>
    <w:rsid w:val="00D04602"/>
    <w:rsid w:val="00D04CCA"/>
    <w:rsid w:val="00D04D50"/>
    <w:rsid w:val="00D053FD"/>
    <w:rsid w:val="00D0599A"/>
    <w:rsid w:val="00D060D3"/>
    <w:rsid w:val="00D06147"/>
    <w:rsid w:val="00D06169"/>
    <w:rsid w:val="00D0673C"/>
    <w:rsid w:val="00D06CBD"/>
    <w:rsid w:val="00D070C7"/>
    <w:rsid w:val="00D073E2"/>
    <w:rsid w:val="00D078D6"/>
    <w:rsid w:val="00D11389"/>
    <w:rsid w:val="00D114DA"/>
    <w:rsid w:val="00D117E8"/>
    <w:rsid w:val="00D12089"/>
    <w:rsid w:val="00D1220E"/>
    <w:rsid w:val="00D124F8"/>
    <w:rsid w:val="00D12EDB"/>
    <w:rsid w:val="00D1383E"/>
    <w:rsid w:val="00D140FB"/>
    <w:rsid w:val="00D14378"/>
    <w:rsid w:val="00D14831"/>
    <w:rsid w:val="00D14D53"/>
    <w:rsid w:val="00D14E23"/>
    <w:rsid w:val="00D1515D"/>
    <w:rsid w:val="00D152C1"/>
    <w:rsid w:val="00D15D15"/>
    <w:rsid w:val="00D15D80"/>
    <w:rsid w:val="00D15D9F"/>
    <w:rsid w:val="00D16411"/>
    <w:rsid w:val="00D16A4D"/>
    <w:rsid w:val="00D17863"/>
    <w:rsid w:val="00D2059F"/>
    <w:rsid w:val="00D209BF"/>
    <w:rsid w:val="00D20A00"/>
    <w:rsid w:val="00D20DC5"/>
    <w:rsid w:val="00D21B97"/>
    <w:rsid w:val="00D23052"/>
    <w:rsid w:val="00D2441D"/>
    <w:rsid w:val="00D24B81"/>
    <w:rsid w:val="00D24BFB"/>
    <w:rsid w:val="00D251F7"/>
    <w:rsid w:val="00D25E77"/>
    <w:rsid w:val="00D26197"/>
    <w:rsid w:val="00D263D6"/>
    <w:rsid w:val="00D267D6"/>
    <w:rsid w:val="00D268F5"/>
    <w:rsid w:val="00D26954"/>
    <w:rsid w:val="00D269E6"/>
    <w:rsid w:val="00D276C2"/>
    <w:rsid w:val="00D27886"/>
    <w:rsid w:val="00D30344"/>
    <w:rsid w:val="00D307AF"/>
    <w:rsid w:val="00D30CC2"/>
    <w:rsid w:val="00D31149"/>
    <w:rsid w:val="00D3152C"/>
    <w:rsid w:val="00D323CB"/>
    <w:rsid w:val="00D32ADB"/>
    <w:rsid w:val="00D33C22"/>
    <w:rsid w:val="00D34081"/>
    <w:rsid w:val="00D34108"/>
    <w:rsid w:val="00D34238"/>
    <w:rsid w:val="00D344D9"/>
    <w:rsid w:val="00D34993"/>
    <w:rsid w:val="00D34AD9"/>
    <w:rsid w:val="00D35BF0"/>
    <w:rsid w:val="00D362F4"/>
    <w:rsid w:val="00D36974"/>
    <w:rsid w:val="00D36FA3"/>
    <w:rsid w:val="00D37BD2"/>
    <w:rsid w:val="00D40B05"/>
    <w:rsid w:val="00D411BC"/>
    <w:rsid w:val="00D41FB1"/>
    <w:rsid w:val="00D426AC"/>
    <w:rsid w:val="00D42719"/>
    <w:rsid w:val="00D42F10"/>
    <w:rsid w:val="00D43CE8"/>
    <w:rsid w:val="00D44277"/>
    <w:rsid w:val="00D445BF"/>
    <w:rsid w:val="00D45ACD"/>
    <w:rsid w:val="00D45F5E"/>
    <w:rsid w:val="00D465DD"/>
    <w:rsid w:val="00D4694B"/>
    <w:rsid w:val="00D46C68"/>
    <w:rsid w:val="00D46CC0"/>
    <w:rsid w:val="00D46D8C"/>
    <w:rsid w:val="00D46E51"/>
    <w:rsid w:val="00D47395"/>
    <w:rsid w:val="00D4784E"/>
    <w:rsid w:val="00D47A28"/>
    <w:rsid w:val="00D50470"/>
    <w:rsid w:val="00D50619"/>
    <w:rsid w:val="00D508A7"/>
    <w:rsid w:val="00D50D90"/>
    <w:rsid w:val="00D50FD4"/>
    <w:rsid w:val="00D5156A"/>
    <w:rsid w:val="00D515F4"/>
    <w:rsid w:val="00D51A18"/>
    <w:rsid w:val="00D51B02"/>
    <w:rsid w:val="00D51DC2"/>
    <w:rsid w:val="00D52EC9"/>
    <w:rsid w:val="00D530F0"/>
    <w:rsid w:val="00D53A49"/>
    <w:rsid w:val="00D5425E"/>
    <w:rsid w:val="00D546B2"/>
    <w:rsid w:val="00D54D83"/>
    <w:rsid w:val="00D54EB7"/>
    <w:rsid w:val="00D55103"/>
    <w:rsid w:val="00D55352"/>
    <w:rsid w:val="00D55B8F"/>
    <w:rsid w:val="00D561A1"/>
    <w:rsid w:val="00D56CFE"/>
    <w:rsid w:val="00D5772A"/>
    <w:rsid w:val="00D57806"/>
    <w:rsid w:val="00D57D2E"/>
    <w:rsid w:val="00D60152"/>
    <w:rsid w:val="00D6021B"/>
    <w:rsid w:val="00D6023D"/>
    <w:rsid w:val="00D6055A"/>
    <w:rsid w:val="00D60A29"/>
    <w:rsid w:val="00D611DC"/>
    <w:rsid w:val="00D618C6"/>
    <w:rsid w:val="00D621CA"/>
    <w:rsid w:val="00D6258B"/>
    <w:rsid w:val="00D627DE"/>
    <w:rsid w:val="00D628F3"/>
    <w:rsid w:val="00D62D7C"/>
    <w:rsid w:val="00D64153"/>
    <w:rsid w:val="00D641F9"/>
    <w:rsid w:val="00D649DC"/>
    <w:rsid w:val="00D64A4C"/>
    <w:rsid w:val="00D64B28"/>
    <w:rsid w:val="00D64C66"/>
    <w:rsid w:val="00D64CA2"/>
    <w:rsid w:val="00D655E8"/>
    <w:rsid w:val="00D65A0B"/>
    <w:rsid w:val="00D65DD0"/>
    <w:rsid w:val="00D6625A"/>
    <w:rsid w:val="00D66687"/>
    <w:rsid w:val="00D66D1F"/>
    <w:rsid w:val="00D676F0"/>
    <w:rsid w:val="00D67FB8"/>
    <w:rsid w:val="00D67FDA"/>
    <w:rsid w:val="00D702F0"/>
    <w:rsid w:val="00D70C84"/>
    <w:rsid w:val="00D710BB"/>
    <w:rsid w:val="00D71A43"/>
    <w:rsid w:val="00D71D6E"/>
    <w:rsid w:val="00D72301"/>
    <w:rsid w:val="00D7292E"/>
    <w:rsid w:val="00D7294B"/>
    <w:rsid w:val="00D72DAD"/>
    <w:rsid w:val="00D73861"/>
    <w:rsid w:val="00D73920"/>
    <w:rsid w:val="00D73D25"/>
    <w:rsid w:val="00D745DC"/>
    <w:rsid w:val="00D75544"/>
    <w:rsid w:val="00D75654"/>
    <w:rsid w:val="00D7573E"/>
    <w:rsid w:val="00D75985"/>
    <w:rsid w:val="00D75CAC"/>
    <w:rsid w:val="00D75F7C"/>
    <w:rsid w:val="00D76277"/>
    <w:rsid w:val="00D7656B"/>
    <w:rsid w:val="00D769BF"/>
    <w:rsid w:val="00D76A93"/>
    <w:rsid w:val="00D77550"/>
    <w:rsid w:val="00D77996"/>
    <w:rsid w:val="00D77B3E"/>
    <w:rsid w:val="00D77F0D"/>
    <w:rsid w:val="00D8001E"/>
    <w:rsid w:val="00D8013B"/>
    <w:rsid w:val="00D8083D"/>
    <w:rsid w:val="00D819A9"/>
    <w:rsid w:val="00D81B05"/>
    <w:rsid w:val="00D81B49"/>
    <w:rsid w:val="00D82408"/>
    <w:rsid w:val="00D824F0"/>
    <w:rsid w:val="00D82AD6"/>
    <w:rsid w:val="00D82DF3"/>
    <w:rsid w:val="00D832C7"/>
    <w:rsid w:val="00D836AD"/>
    <w:rsid w:val="00D838A2"/>
    <w:rsid w:val="00D84740"/>
    <w:rsid w:val="00D84D60"/>
    <w:rsid w:val="00D84E7B"/>
    <w:rsid w:val="00D84F2E"/>
    <w:rsid w:val="00D85185"/>
    <w:rsid w:val="00D859BF"/>
    <w:rsid w:val="00D85E67"/>
    <w:rsid w:val="00D85FF0"/>
    <w:rsid w:val="00D86390"/>
    <w:rsid w:val="00D865BF"/>
    <w:rsid w:val="00D86E9A"/>
    <w:rsid w:val="00D86FDC"/>
    <w:rsid w:val="00D87AA1"/>
    <w:rsid w:val="00D90314"/>
    <w:rsid w:val="00D90C6B"/>
    <w:rsid w:val="00D9110D"/>
    <w:rsid w:val="00D91143"/>
    <w:rsid w:val="00D91284"/>
    <w:rsid w:val="00D915FE"/>
    <w:rsid w:val="00D91C82"/>
    <w:rsid w:val="00D91D87"/>
    <w:rsid w:val="00D92792"/>
    <w:rsid w:val="00D92CF2"/>
    <w:rsid w:val="00D931A7"/>
    <w:rsid w:val="00D93252"/>
    <w:rsid w:val="00D93299"/>
    <w:rsid w:val="00D93B05"/>
    <w:rsid w:val="00D93E06"/>
    <w:rsid w:val="00D942A6"/>
    <w:rsid w:val="00D94344"/>
    <w:rsid w:val="00D9472C"/>
    <w:rsid w:val="00D94E03"/>
    <w:rsid w:val="00D95619"/>
    <w:rsid w:val="00D9673A"/>
    <w:rsid w:val="00D96979"/>
    <w:rsid w:val="00D9709F"/>
    <w:rsid w:val="00D9754A"/>
    <w:rsid w:val="00D9765C"/>
    <w:rsid w:val="00D9772D"/>
    <w:rsid w:val="00D97C45"/>
    <w:rsid w:val="00DA0587"/>
    <w:rsid w:val="00DA0598"/>
    <w:rsid w:val="00DA0648"/>
    <w:rsid w:val="00DA08DC"/>
    <w:rsid w:val="00DA125E"/>
    <w:rsid w:val="00DA1455"/>
    <w:rsid w:val="00DA17FE"/>
    <w:rsid w:val="00DA1BB2"/>
    <w:rsid w:val="00DA1BE0"/>
    <w:rsid w:val="00DA1FC0"/>
    <w:rsid w:val="00DA21DB"/>
    <w:rsid w:val="00DA2379"/>
    <w:rsid w:val="00DA2724"/>
    <w:rsid w:val="00DA2A2B"/>
    <w:rsid w:val="00DA2A77"/>
    <w:rsid w:val="00DA2B02"/>
    <w:rsid w:val="00DA3005"/>
    <w:rsid w:val="00DA3653"/>
    <w:rsid w:val="00DA36BC"/>
    <w:rsid w:val="00DA38DF"/>
    <w:rsid w:val="00DA3B0F"/>
    <w:rsid w:val="00DA3B9C"/>
    <w:rsid w:val="00DA3BBC"/>
    <w:rsid w:val="00DA3C80"/>
    <w:rsid w:val="00DA3CF9"/>
    <w:rsid w:val="00DA4F5B"/>
    <w:rsid w:val="00DA5141"/>
    <w:rsid w:val="00DA558C"/>
    <w:rsid w:val="00DA57F9"/>
    <w:rsid w:val="00DA5D78"/>
    <w:rsid w:val="00DA5DBF"/>
    <w:rsid w:val="00DA5F4E"/>
    <w:rsid w:val="00DA60E1"/>
    <w:rsid w:val="00DA61F6"/>
    <w:rsid w:val="00DA6572"/>
    <w:rsid w:val="00DA66EA"/>
    <w:rsid w:val="00DA6BDF"/>
    <w:rsid w:val="00DA6C82"/>
    <w:rsid w:val="00DA701B"/>
    <w:rsid w:val="00DA76B4"/>
    <w:rsid w:val="00DA7A3B"/>
    <w:rsid w:val="00DA7D98"/>
    <w:rsid w:val="00DB04EF"/>
    <w:rsid w:val="00DB06EF"/>
    <w:rsid w:val="00DB0830"/>
    <w:rsid w:val="00DB0A45"/>
    <w:rsid w:val="00DB0C4F"/>
    <w:rsid w:val="00DB0D3D"/>
    <w:rsid w:val="00DB130B"/>
    <w:rsid w:val="00DB15BF"/>
    <w:rsid w:val="00DB2049"/>
    <w:rsid w:val="00DB2F65"/>
    <w:rsid w:val="00DB326E"/>
    <w:rsid w:val="00DB348B"/>
    <w:rsid w:val="00DB3AE7"/>
    <w:rsid w:val="00DB3B70"/>
    <w:rsid w:val="00DB3E22"/>
    <w:rsid w:val="00DB46DA"/>
    <w:rsid w:val="00DB480C"/>
    <w:rsid w:val="00DB54BD"/>
    <w:rsid w:val="00DB57E7"/>
    <w:rsid w:val="00DB5E01"/>
    <w:rsid w:val="00DB6AF5"/>
    <w:rsid w:val="00DB6D13"/>
    <w:rsid w:val="00DB71B5"/>
    <w:rsid w:val="00DB7703"/>
    <w:rsid w:val="00DB790F"/>
    <w:rsid w:val="00DC029C"/>
    <w:rsid w:val="00DC02F6"/>
    <w:rsid w:val="00DC0BA8"/>
    <w:rsid w:val="00DC10BA"/>
    <w:rsid w:val="00DC14BC"/>
    <w:rsid w:val="00DC1523"/>
    <w:rsid w:val="00DC191A"/>
    <w:rsid w:val="00DC1BB8"/>
    <w:rsid w:val="00DC1C62"/>
    <w:rsid w:val="00DC1FC8"/>
    <w:rsid w:val="00DC2A05"/>
    <w:rsid w:val="00DC2E7B"/>
    <w:rsid w:val="00DC2FAF"/>
    <w:rsid w:val="00DC4739"/>
    <w:rsid w:val="00DC4925"/>
    <w:rsid w:val="00DC5385"/>
    <w:rsid w:val="00DC561E"/>
    <w:rsid w:val="00DC59AA"/>
    <w:rsid w:val="00DC5B62"/>
    <w:rsid w:val="00DC63D4"/>
    <w:rsid w:val="00DC6B94"/>
    <w:rsid w:val="00DC71DC"/>
    <w:rsid w:val="00DC75AB"/>
    <w:rsid w:val="00DC7A8B"/>
    <w:rsid w:val="00DC7D4A"/>
    <w:rsid w:val="00DD0015"/>
    <w:rsid w:val="00DD0262"/>
    <w:rsid w:val="00DD0947"/>
    <w:rsid w:val="00DD0AFD"/>
    <w:rsid w:val="00DD106C"/>
    <w:rsid w:val="00DD1505"/>
    <w:rsid w:val="00DD1570"/>
    <w:rsid w:val="00DD22CF"/>
    <w:rsid w:val="00DD23A5"/>
    <w:rsid w:val="00DD2BEE"/>
    <w:rsid w:val="00DD2D75"/>
    <w:rsid w:val="00DD3077"/>
    <w:rsid w:val="00DD3145"/>
    <w:rsid w:val="00DD32B2"/>
    <w:rsid w:val="00DD32D2"/>
    <w:rsid w:val="00DD3496"/>
    <w:rsid w:val="00DD3D58"/>
    <w:rsid w:val="00DD4C4C"/>
    <w:rsid w:val="00DD4EBF"/>
    <w:rsid w:val="00DD502A"/>
    <w:rsid w:val="00DD513D"/>
    <w:rsid w:val="00DD51F0"/>
    <w:rsid w:val="00DD5390"/>
    <w:rsid w:val="00DD55F4"/>
    <w:rsid w:val="00DD5A97"/>
    <w:rsid w:val="00DD6442"/>
    <w:rsid w:val="00DD7DBE"/>
    <w:rsid w:val="00DD7F63"/>
    <w:rsid w:val="00DE0071"/>
    <w:rsid w:val="00DE05F7"/>
    <w:rsid w:val="00DE0934"/>
    <w:rsid w:val="00DE094F"/>
    <w:rsid w:val="00DE10DB"/>
    <w:rsid w:val="00DE144C"/>
    <w:rsid w:val="00DE2227"/>
    <w:rsid w:val="00DE2328"/>
    <w:rsid w:val="00DE33BB"/>
    <w:rsid w:val="00DE3A68"/>
    <w:rsid w:val="00DE41B3"/>
    <w:rsid w:val="00DE5229"/>
    <w:rsid w:val="00DE535F"/>
    <w:rsid w:val="00DE66B8"/>
    <w:rsid w:val="00DE6B0B"/>
    <w:rsid w:val="00DE6DE0"/>
    <w:rsid w:val="00DE6FE1"/>
    <w:rsid w:val="00DE76FC"/>
    <w:rsid w:val="00DE77C0"/>
    <w:rsid w:val="00DE7DF0"/>
    <w:rsid w:val="00DE7F8F"/>
    <w:rsid w:val="00DF0D73"/>
    <w:rsid w:val="00DF113F"/>
    <w:rsid w:val="00DF1846"/>
    <w:rsid w:val="00DF19B8"/>
    <w:rsid w:val="00DF1C82"/>
    <w:rsid w:val="00DF295D"/>
    <w:rsid w:val="00DF2EB8"/>
    <w:rsid w:val="00DF2FFB"/>
    <w:rsid w:val="00DF31E8"/>
    <w:rsid w:val="00DF3299"/>
    <w:rsid w:val="00DF366E"/>
    <w:rsid w:val="00DF3AE3"/>
    <w:rsid w:val="00DF3D57"/>
    <w:rsid w:val="00DF470B"/>
    <w:rsid w:val="00DF5430"/>
    <w:rsid w:val="00DF557D"/>
    <w:rsid w:val="00DF6002"/>
    <w:rsid w:val="00DF63C5"/>
    <w:rsid w:val="00DF64F6"/>
    <w:rsid w:val="00DF6571"/>
    <w:rsid w:val="00DF67C3"/>
    <w:rsid w:val="00DF7CEC"/>
    <w:rsid w:val="00DF7D9A"/>
    <w:rsid w:val="00E00250"/>
    <w:rsid w:val="00E00624"/>
    <w:rsid w:val="00E00BF2"/>
    <w:rsid w:val="00E00FEB"/>
    <w:rsid w:val="00E011BB"/>
    <w:rsid w:val="00E01357"/>
    <w:rsid w:val="00E013CF"/>
    <w:rsid w:val="00E01F92"/>
    <w:rsid w:val="00E0258F"/>
    <w:rsid w:val="00E029AD"/>
    <w:rsid w:val="00E0309E"/>
    <w:rsid w:val="00E033DC"/>
    <w:rsid w:val="00E034CC"/>
    <w:rsid w:val="00E03FEA"/>
    <w:rsid w:val="00E0403E"/>
    <w:rsid w:val="00E0414D"/>
    <w:rsid w:val="00E04655"/>
    <w:rsid w:val="00E04E1E"/>
    <w:rsid w:val="00E06E5F"/>
    <w:rsid w:val="00E103CE"/>
    <w:rsid w:val="00E10E1A"/>
    <w:rsid w:val="00E10F35"/>
    <w:rsid w:val="00E114C0"/>
    <w:rsid w:val="00E11D87"/>
    <w:rsid w:val="00E12201"/>
    <w:rsid w:val="00E12653"/>
    <w:rsid w:val="00E12885"/>
    <w:rsid w:val="00E12A77"/>
    <w:rsid w:val="00E12B5D"/>
    <w:rsid w:val="00E13140"/>
    <w:rsid w:val="00E1346F"/>
    <w:rsid w:val="00E13582"/>
    <w:rsid w:val="00E13F76"/>
    <w:rsid w:val="00E14440"/>
    <w:rsid w:val="00E146BE"/>
    <w:rsid w:val="00E146C9"/>
    <w:rsid w:val="00E15275"/>
    <w:rsid w:val="00E15ED8"/>
    <w:rsid w:val="00E162BA"/>
    <w:rsid w:val="00E162EB"/>
    <w:rsid w:val="00E1670A"/>
    <w:rsid w:val="00E169EB"/>
    <w:rsid w:val="00E16A61"/>
    <w:rsid w:val="00E16D64"/>
    <w:rsid w:val="00E1726A"/>
    <w:rsid w:val="00E17324"/>
    <w:rsid w:val="00E17CB5"/>
    <w:rsid w:val="00E2062E"/>
    <w:rsid w:val="00E20686"/>
    <w:rsid w:val="00E20912"/>
    <w:rsid w:val="00E21E32"/>
    <w:rsid w:val="00E21E5D"/>
    <w:rsid w:val="00E21E96"/>
    <w:rsid w:val="00E22284"/>
    <w:rsid w:val="00E2250F"/>
    <w:rsid w:val="00E22EBD"/>
    <w:rsid w:val="00E22EFC"/>
    <w:rsid w:val="00E22FAD"/>
    <w:rsid w:val="00E230DF"/>
    <w:rsid w:val="00E23594"/>
    <w:rsid w:val="00E23C54"/>
    <w:rsid w:val="00E23C72"/>
    <w:rsid w:val="00E24340"/>
    <w:rsid w:val="00E25273"/>
    <w:rsid w:val="00E2564A"/>
    <w:rsid w:val="00E257AB"/>
    <w:rsid w:val="00E263B4"/>
    <w:rsid w:val="00E2691A"/>
    <w:rsid w:val="00E26D19"/>
    <w:rsid w:val="00E274CA"/>
    <w:rsid w:val="00E2766B"/>
    <w:rsid w:val="00E278CF"/>
    <w:rsid w:val="00E27D39"/>
    <w:rsid w:val="00E3067A"/>
    <w:rsid w:val="00E3172B"/>
    <w:rsid w:val="00E32170"/>
    <w:rsid w:val="00E327E6"/>
    <w:rsid w:val="00E327F8"/>
    <w:rsid w:val="00E3285F"/>
    <w:rsid w:val="00E32AE5"/>
    <w:rsid w:val="00E32C06"/>
    <w:rsid w:val="00E32E98"/>
    <w:rsid w:val="00E3363A"/>
    <w:rsid w:val="00E3466E"/>
    <w:rsid w:val="00E346E8"/>
    <w:rsid w:val="00E34875"/>
    <w:rsid w:val="00E34FB0"/>
    <w:rsid w:val="00E3502C"/>
    <w:rsid w:val="00E35392"/>
    <w:rsid w:val="00E35F6E"/>
    <w:rsid w:val="00E360A1"/>
    <w:rsid w:val="00E360EE"/>
    <w:rsid w:val="00E36C61"/>
    <w:rsid w:val="00E3708C"/>
    <w:rsid w:val="00E3792A"/>
    <w:rsid w:val="00E401F0"/>
    <w:rsid w:val="00E40230"/>
    <w:rsid w:val="00E40328"/>
    <w:rsid w:val="00E40A7B"/>
    <w:rsid w:val="00E40DD7"/>
    <w:rsid w:val="00E40E84"/>
    <w:rsid w:val="00E41D1A"/>
    <w:rsid w:val="00E4271F"/>
    <w:rsid w:val="00E42EE2"/>
    <w:rsid w:val="00E43447"/>
    <w:rsid w:val="00E43807"/>
    <w:rsid w:val="00E43977"/>
    <w:rsid w:val="00E43CC2"/>
    <w:rsid w:val="00E43EFD"/>
    <w:rsid w:val="00E43FEA"/>
    <w:rsid w:val="00E443D6"/>
    <w:rsid w:val="00E44869"/>
    <w:rsid w:val="00E44F0D"/>
    <w:rsid w:val="00E45F87"/>
    <w:rsid w:val="00E46249"/>
    <w:rsid w:val="00E4655D"/>
    <w:rsid w:val="00E46794"/>
    <w:rsid w:val="00E46803"/>
    <w:rsid w:val="00E4691D"/>
    <w:rsid w:val="00E46C4B"/>
    <w:rsid w:val="00E46E32"/>
    <w:rsid w:val="00E47D5F"/>
    <w:rsid w:val="00E47E53"/>
    <w:rsid w:val="00E50240"/>
    <w:rsid w:val="00E50669"/>
    <w:rsid w:val="00E50A44"/>
    <w:rsid w:val="00E50A52"/>
    <w:rsid w:val="00E50DE5"/>
    <w:rsid w:val="00E50EC8"/>
    <w:rsid w:val="00E5103B"/>
    <w:rsid w:val="00E51155"/>
    <w:rsid w:val="00E51563"/>
    <w:rsid w:val="00E51596"/>
    <w:rsid w:val="00E51AAB"/>
    <w:rsid w:val="00E52067"/>
    <w:rsid w:val="00E52587"/>
    <w:rsid w:val="00E5274F"/>
    <w:rsid w:val="00E52776"/>
    <w:rsid w:val="00E52970"/>
    <w:rsid w:val="00E52DE5"/>
    <w:rsid w:val="00E539CE"/>
    <w:rsid w:val="00E5475F"/>
    <w:rsid w:val="00E56085"/>
    <w:rsid w:val="00E561F8"/>
    <w:rsid w:val="00E56925"/>
    <w:rsid w:val="00E56B1B"/>
    <w:rsid w:val="00E56C62"/>
    <w:rsid w:val="00E56FD5"/>
    <w:rsid w:val="00E600BC"/>
    <w:rsid w:val="00E60242"/>
    <w:rsid w:val="00E602F1"/>
    <w:rsid w:val="00E608A8"/>
    <w:rsid w:val="00E609E2"/>
    <w:rsid w:val="00E60AC2"/>
    <w:rsid w:val="00E60D06"/>
    <w:rsid w:val="00E60DE4"/>
    <w:rsid w:val="00E6100E"/>
    <w:rsid w:val="00E611E4"/>
    <w:rsid w:val="00E615D2"/>
    <w:rsid w:val="00E615ED"/>
    <w:rsid w:val="00E616D9"/>
    <w:rsid w:val="00E61DA9"/>
    <w:rsid w:val="00E62470"/>
    <w:rsid w:val="00E629CD"/>
    <w:rsid w:val="00E62ACC"/>
    <w:rsid w:val="00E63D45"/>
    <w:rsid w:val="00E64284"/>
    <w:rsid w:val="00E6453E"/>
    <w:rsid w:val="00E64811"/>
    <w:rsid w:val="00E650EC"/>
    <w:rsid w:val="00E65199"/>
    <w:rsid w:val="00E65538"/>
    <w:rsid w:val="00E658C9"/>
    <w:rsid w:val="00E65DFB"/>
    <w:rsid w:val="00E6616D"/>
    <w:rsid w:val="00E661DA"/>
    <w:rsid w:val="00E66950"/>
    <w:rsid w:val="00E66A2D"/>
    <w:rsid w:val="00E66A47"/>
    <w:rsid w:val="00E66C28"/>
    <w:rsid w:val="00E67AD6"/>
    <w:rsid w:val="00E67FAD"/>
    <w:rsid w:val="00E716BE"/>
    <w:rsid w:val="00E71AC7"/>
    <w:rsid w:val="00E71D08"/>
    <w:rsid w:val="00E72AF1"/>
    <w:rsid w:val="00E72D7F"/>
    <w:rsid w:val="00E730BA"/>
    <w:rsid w:val="00E73D1B"/>
    <w:rsid w:val="00E74220"/>
    <w:rsid w:val="00E74379"/>
    <w:rsid w:val="00E74435"/>
    <w:rsid w:val="00E7461E"/>
    <w:rsid w:val="00E7481A"/>
    <w:rsid w:val="00E749C5"/>
    <w:rsid w:val="00E74F16"/>
    <w:rsid w:val="00E75535"/>
    <w:rsid w:val="00E75788"/>
    <w:rsid w:val="00E76227"/>
    <w:rsid w:val="00E766DD"/>
    <w:rsid w:val="00E76DF6"/>
    <w:rsid w:val="00E7721D"/>
    <w:rsid w:val="00E77299"/>
    <w:rsid w:val="00E777E8"/>
    <w:rsid w:val="00E77948"/>
    <w:rsid w:val="00E779E9"/>
    <w:rsid w:val="00E779EA"/>
    <w:rsid w:val="00E77F45"/>
    <w:rsid w:val="00E803A4"/>
    <w:rsid w:val="00E806A7"/>
    <w:rsid w:val="00E80AD4"/>
    <w:rsid w:val="00E80C0E"/>
    <w:rsid w:val="00E82BFD"/>
    <w:rsid w:val="00E82EFF"/>
    <w:rsid w:val="00E833C9"/>
    <w:rsid w:val="00E838B8"/>
    <w:rsid w:val="00E83CDA"/>
    <w:rsid w:val="00E83CF3"/>
    <w:rsid w:val="00E83F42"/>
    <w:rsid w:val="00E8469E"/>
    <w:rsid w:val="00E8553D"/>
    <w:rsid w:val="00E858EB"/>
    <w:rsid w:val="00E85B15"/>
    <w:rsid w:val="00E85EF2"/>
    <w:rsid w:val="00E85F21"/>
    <w:rsid w:val="00E86015"/>
    <w:rsid w:val="00E862CE"/>
    <w:rsid w:val="00E864B3"/>
    <w:rsid w:val="00E865CC"/>
    <w:rsid w:val="00E86B43"/>
    <w:rsid w:val="00E870A9"/>
    <w:rsid w:val="00E87F19"/>
    <w:rsid w:val="00E90296"/>
    <w:rsid w:val="00E90634"/>
    <w:rsid w:val="00E9176C"/>
    <w:rsid w:val="00E91CEF"/>
    <w:rsid w:val="00E92102"/>
    <w:rsid w:val="00E922D1"/>
    <w:rsid w:val="00E925D1"/>
    <w:rsid w:val="00E925DA"/>
    <w:rsid w:val="00E92E80"/>
    <w:rsid w:val="00E934D4"/>
    <w:rsid w:val="00E93AD3"/>
    <w:rsid w:val="00E94652"/>
    <w:rsid w:val="00E94B06"/>
    <w:rsid w:val="00E95488"/>
    <w:rsid w:val="00E954C0"/>
    <w:rsid w:val="00E95AD8"/>
    <w:rsid w:val="00E95C5C"/>
    <w:rsid w:val="00E95E9E"/>
    <w:rsid w:val="00E960D5"/>
    <w:rsid w:val="00E96303"/>
    <w:rsid w:val="00E964F0"/>
    <w:rsid w:val="00E9683A"/>
    <w:rsid w:val="00E96B9F"/>
    <w:rsid w:val="00E96D67"/>
    <w:rsid w:val="00E973EB"/>
    <w:rsid w:val="00E974D3"/>
    <w:rsid w:val="00E97991"/>
    <w:rsid w:val="00E97C5E"/>
    <w:rsid w:val="00E97D59"/>
    <w:rsid w:val="00EA07B6"/>
    <w:rsid w:val="00EA0D6D"/>
    <w:rsid w:val="00EA1952"/>
    <w:rsid w:val="00EA1A29"/>
    <w:rsid w:val="00EA1C72"/>
    <w:rsid w:val="00EA2482"/>
    <w:rsid w:val="00EA25DF"/>
    <w:rsid w:val="00EA2779"/>
    <w:rsid w:val="00EA2805"/>
    <w:rsid w:val="00EA2B5D"/>
    <w:rsid w:val="00EA2C4A"/>
    <w:rsid w:val="00EA3328"/>
    <w:rsid w:val="00EA353E"/>
    <w:rsid w:val="00EA3873"/>
    <w:rsid w:val="00EA3ACF"/>
    <w:rsid w:val="00EA4177"/>
    <w:rsid w:val="00EA44FE"/>
    <w:rsid w:val="00EA455B"/>
    <w:rsid w:val="00EA465C"/>
    <w:rsid w:val="00EA4BAA"/>
    <w:rsid w:val="00EA5310"/>
    <w:rsid w:val="00EA53AC"/>
    <w:rsid w:val="00EA561F"/>
    <w:rsid w:val="00EA5810"/>
    <w:rsid w:val="00EA64CD"/>
    <w:rsid w:val="00EA6521"/>
    <w:rsid w:val="00EA6FD8"/>
    <w:rsid w:val="00EA7106"/>
    <w:rsid w:val="00EA7A1D"/>
    <w:rsid w:val="00EB03DB"/>
    <w:rsid w:val="00EB04D8"/>
    <w:rsid w:val="00EB07F3"/>
    <w:rsid w:val="00EB0A3F"/>
    <w:rsid w:val="00EB121D"/>
    <w:rsid w:val="00EB143F"/>
    <w:rsid w:val="00EB1529"/>
    <w:rsid w:val="00EB16B6"/>
    <w:rsid w:val="00EB193E"/>
    <w:rsid w:val="00EB1B2E"/>
    <w:rsid w:val="00EB1D72"/>
    <w:rsid w:val="00EB25C2"/>
    <w:rsid w:val="00EB2A34"/>
    <w:rsid w:val="00EB2BAE"/>
    <w:rsid w:val="00EB2DA1"/>
    <w:rsid w:val="00EB3257"/>
    <w:rsid w:val="00EB3434"/>
    <w:rsid w:val="00EB3EA3"/>
    <w:rsid w:val="00EB3EC3"/>
    <w:rsid w:val="00EB4B05"/>
    <w:rsid w:val="00EB5A97"/>
    <w:rsid w:val="00EB5D51"/>
    <w:rsid w:val="00EB5FE6"/>
    <w:rsid w:val="00EB64CC"/>
    <w:rsid w:val="00EB6809"/>
    <w:rsid w:val="00EB6CA7"/>
    <w:rsid w:val="00EB6D82"/>
    <w:rsid w:val="00EB6DF7"/>
    <w:rsid w:val="00EB6E5E"/>
    <w:rsid w:val="00EB75A2"/>
    <w:rsid w:val="00EB7A47"/>
    <w:rsid w:val="00EC00DC"/>
    <w:rsid w:val="00EC0480"/>
    <w:rsid w:val="00EC0684"/>
    <w:rsid w:val="00EC0DB3"/>
    <w:rsid w:val="00EC0E82"/>
    <w:rsid w:val="00EC1459"/>
    <w:rsid w:val="00EC168E"/>
    <w:rsid w:val="00EC1A3C"/>
    <w:rsid w:val="00EC1B5E"/>
    <w:rsid w:val="00EC2DC7"/>
    <w:rsid w:val="00EC3B37"/>
    <w:rsid w:val="00EC3BD6"/>
    <w:rsid w:val="00EC430A"/>
    <w:rsid w:val="00EC4B4E"/>
    <w:rsid w:val="00EC4F07"/>
    <w:rsid w:val="00EC4F15"/>
    <w:rsid w:val="00EC504E"/>
    <w:rsid w:val="00EC52B2"/>
    <w:rsid w:val="00EC66A7"/>
    <w:rsid w:val="00EC6A83"/>
    <w:rsid w:val="00EC6B0C"/>
    <w:rsid w:val="00EC7656"/>
    <w:rsid w:val="00EC7748"/>
    <w:rsid w:val="00EC7A4A"/>
    <w:rsid w:val="00EC7DDD"/>
    <w:rsid w:val="00EC7F71"/>
    <w:rsid w:val="00ED0153"/>
    <w:rsid w:val="00ED03BA"/>
    <w:rsid w:val="00ED0509"/>
    <w:rsid w:val="00ED0544"/>
    <w:rsid w:val="00ED0A91"/>
    <w:rsid w:val="00ED0CFF"/>
    <w:rsid w:val="00ED0DBA"/>
    <w:rsid w:val="00ED1134"/>
    <w:rsid w:val="00ED15A0"/>
    <w:rsid w:val="00ED2548"/>
    <w:rsid w:val="00ED2753"/>
    <w:rsid w:val="00ED2A6D"/>
    <w:rsid w:val="00ED3226"/>
    <w:rsid w:val="00ED38D1"/>
    <w:rsid w:val="00ED41C4"/>
    <w:rsid w:val="00ED44AA"/>
    <w:rsid w:val="00ED4FAE"/>
    <w:rsid w:val="00ED5EE9"/>
    <w:rsid w:val="00ED61B3"/>
    <w:rsid w:val="00ED6645"/>
    <w:rsid w:val="00ED6846"/>
    <w:rsid w:val="00ED6B29"/>
    <w:rsid w:val="00ED6C8E"/>
    <w:rsid w:val="00ED7A30"/>
    <w:rsid w:val="00ED7FD6"/>
    <w:rsid w:val="00ED7FF0"/>
    <w:rsid w:val="00EE0026"/>
    <w:rsid w:val="00EE0861"/>
    <w:rsid w:val="00EE0B44"/>
    <w:rsid w:val="00EE0C27"/>
    <w:rsid w:val="00EE0DE1"/>
    <w:rsid w:val="00EE14BE"/>
    <w:rsid w:val="00EE199B"/>
    <w:rsid w:val="00EE24B5"/>
    <w:rsid w:val="00EE29AD"/>
    <w:rsid w:val="00EE2EE6"/>
    <w:rsid w:val="00EE2F35"/>
    <w:rsid w:val="00EE303E"/>
    <w:rsid w:val="00EE4088"/>
    <w:rsid w:val="00EE4303"/>
    <w:rsid w:val="00EE4545"/>
    <w:rsid w:val="00EE4A92"/>
    <w:rsid w:val="00EE4D5C"/>
    <w:rsid w:val="00EE5449"/>
    <w:rsid w:val="00EE5728"/>
    <w:rsid w:val="00EE5E5A"/>
    <w:rsid w:val="00EE666D"/>
    <w:rsid w:val="00EE701E"/>
    <w:rsid w:val="00EE7C3E"/>
    <w:rsid w:val="00EF035C"/>
    <w:rsid w:val="00EF0763"/>
    <w:rsid w:val="00EF0B22"/>
    <w:rsid w:val="00EF0C03"/>
    <w:rsid w:val="00EF0DB8"/>
    <w:rsid w:val="00EF152A"/>
    <w:rsid w:val="00EF186A"/>
    <w:rsid w:val="00EF1AA2"/>
    <w:rsid w:val="00EF1E7D"/>
    <w:rsid w:val="00EF1EA8"/>
    <w:rsid w:val="00EF2247"/>
    <w:rsid w:val="00EF2C10"/>
    <w:rsid w:val="00EF36DE"/>
    <w:rsid w:val="00EF38C7"/>
    <w:rsid w:val="00EF3A47"/>
    <w:rsid w:val="00EF4310"/>
    <w:rsid w:val="00EF48AC"/>
    <w:rsid w:val="00EF4B5B"/>
    <w:rsid w:val="00EF4DD2"/>
    <w:rsid w:val="00EF4F00"/>
    <w:rsid w:val="00EF56EF"/>
    <w:rsid w:val="00EF5F2E"/>
    <w:rsid w:val="00EF5FFE"/>
    <w:rsid w:val="00EF6167"/>
    <w:rsid w:val="00EF67C2"/>
    <w:rsid w:val="00EF7754"/>
    <w:rsid w:val="00F00D6C"/>
    <w:rsid w:val="00F0149D"/>
    <w:rsid w:val="00F0150A"/>
    <w:rsid w:val="00F018A0"/>
    <w:rsid w:val="00F01C34"/>
    <w:rsid w:val="00F01C81"/>
    <w:rsid w:val="00F023D7"/>
    <w:rsid w:val="00F02487"/>
    <w:rsid w:val="00F02836"/>
    <w:rsid w:val="00F02949"/>
    <w:rsid w:val="00F02D3E"/>
    <w:rsid w:val="00F03014"/>
    <w:rsid w:val="00F03875"/>
    <w:rsid w:val="00F04406"/>
    <w:rsid w:val="00F04607"/>
    <w:rsid w:val="00F04991"/>
    <w:rsid w:val="00F04F83"/>
    <w:rsid w:val="00F0507E"/>
    <w:rsid w:val="00F05790"/>
    <w:rsid w:val="00F05BA1"/>
    <w:rsid w:val="00F06065"/>
    <w:rsid w:val="00F06CD2"/>
    <w:rsid w:val="00F07128"/>
    <w:rsid w:val="00F078A8"/>
    <w:rsid w:val="00F07978"/>
    <w:rsid w:val="00F1026C"/>
    <w:rsid w:val="00F10453"/>
    <w:rsid w:val="00F10B4C"/>
    <w:rsid w:val="00F11CDA"/>
    <w:rsid w:val="00F11ECE"/>
    <w:rsid w:val="00F12205"/>
    <w:rsid w:val="00F12828"/>
    <w:rsid w:val="00F12956"/>
    <w:rsid w:val="00F12BDD"/>
    <w:rsid w:val="00F12F0B"/>
    <w:rsid w:val="00F130EB"/>
    <w:rsid w:val="00F1318E"/>
    <w:rsid w:val="00F14007"/>
    <w:rsid w:val="00F1410E"/>
    <w:rsid w:val="00F146AD"/>
    <w:rsid w:val="00F147E3"/>
    <w:rsid w:val="00F154B4"/>
    <w:rsid w:val="00F156D8"/>
    <w:rsid w:val="00F15B6E"/>
    <w:rsid w:val="00F15E48"/>
    <w:rsid w:val="00F176EF"/>
    <w:rsid w:val="00F17938"/>
    <w:rsid w:val="00F17A52"/>
    <w:rsid w:val="00F17DC2"/>
    <w:rsid w:val="00F2029F"/>
    <w:rsid w:val="00F20DF2"/>
    <w:rsid w:val="00F20F82"/>
    <w:rsid w:val="00F21080"/>
    <w:rsid w:val="00F221E4"/>
    <w:rsid w:val="00F222E7"/>
    <w:rsid w:val="00F22321"/>
    <w:rsid w:val="00F226C2"/>
    <w:rsid w:val="00F2308C"/>
    <w:rsid w:val="00F23CC7"/>
    <w:rsid w:val="00F24298"/>
    <w:rsid w:val="00F24714"/>
    <w:rsid w:val="00F24826"/>
    <w:rsid w:val="00F24F44"/>
    <w:rsid w:val="00F252DF"/>
    <w:rsid w:val="00F25C9F"/>
    <w:rsid w:val="00F26B2C"/>
    <w:rsid w:val="00F26D86"/>
    <w:rsid w:val="00F30504"/>
    <w:rsid w:val="00F30B82"/>
    <w:rsid w:val="00F30D94"/>
    <w:rsid w:val="00F3155A"/>
    <w:rsid w:val="00F315AB"/>
    <w:rsid w:val="00F31826"/>
    <w:rsid w:val="00F3194F"/>
    <w:rsid w:val="00F3198B"/>
    <w:rsid w:val="00F31A82"/>
    <w:rsid w:val="00F31A84"/>
    <w:rsid w:val="00F32082"/>
    <w:rsid w:val="00F32DBA"/>
    <w:rsid w:val="00F33244"/>
    <w:rsid w:val="00F33444"/>
    <w:rsid w:val="00F33672"/>
    <w:rsid w:val="00F336D3"/>
    <w:rsid w:val="00F33793"/>
    <w:rsid w:val="00F33925"/>
    <w:rsid w:val="00F33CC1"/>
    <w:rsid w:val="00F33E16"/>
    <w:rsid w:val="00F33F36"/>
    <w:rsid w:val="00F34572"/>
    <w:rsid w:val="00F345F9"/>
    <w:rsid w:val="00F34DC3"/>
    <w:rsid w:val="00F34E89"/>
    <w:rsid w:val="00F3577E"/>
    <w:rsid w:val="00F358C2"/>
    <w:rsid w:val="00F35C2D"/>
    <w:rsid w:val="00F3636E"/>
    <w:rsid w:val="00F3641B"/>
    <w:rsid w:val="00F365A1"/>
    <w:rsid w:val="00F36701"/>
    <w:rsid w:val="00F36E88"/>
    <w:rsid w:val="00F3758E"/>
    <w:rsid w:val="00F37626"/>
    <w:rsid w:val="00F37767"/>
    <w:rsid w:val="00F378AA"/>
    <w:rsid w:val="00F37C56"/>
    <w:rsid w:val="00F37F30"/>
    <w:rsid w:val="00F40691"/>
    <w:rsid w:val="00F40B09"/>
    <w:rsid w:val="00F40CEA"/>
    <w:rsid w:val="00F412AE"/>
    <w:rsid w:val="00F41512"/>
    <w:rsid w:val="00F4182A"/>
    <w:rsid w:val="00F4192D"/>
    <w:rsid w:val="00F4229B"/>
    <w:rsid w:val="00F4234B"/>
    <w:rsid w:val="00F426BF"/>
    <w:rsid w:val="00F427E8"/>
    <w:rsid w:val="00F42E7E"/>
    <w:rsid w:val="00F43097"/>
    <w:rsid w:val="00F4312A"/>
    <w:rsid w:val="00F439AF"/>
    <w:rsid w:val="00F440AE"/>
    <w:rsid w:val="00F440CB"/>
    <w:rsid w:val="00F44670"/>
    <w:rsid w:val="00F4478D"/>
    <w:rsid w:val="00F4509C"/>
    <w:rsid w:val="00F456AE"/>
    <w:rsid w:val="00F46442"/>
    <w:rsid w:val="00F474D8"/>
    <w:rsid w:val="00F4785C"/>
    <w:rsid w:val="00F47910"/>
    <w:rsid w:val="00F4798F"/>
    <w:rsid w:val="00F479A2"/>
    <w:rsid w:val="00F47F95"/>
    <w:rsid w:val="00F506DD"/>
    <w:rsid w:val="00F50AC2"/>
    <w:rsid w:val="00F50E9D"/>
    <w:rsid w:val="00F51278"/>
    <w:rsid w:val="00F51FC4"/>
    <w:rsid w:val="00F52381"/>
    <w:rsid w:val="00F5294A"/>
    <w:rsid w:val="00F53B81"/>
    <w:rsid w:val="00F53C06"/>
    <w:rsid w:val="00F54423"/>
    <w:rsid w:val="00F54492"/>
    <w:rsid w:val="00F54AF4"/>
    <w:rsid w:val="00F5510B"/>
    <w:rsid w:val="00F5525E"/>
    <w:rsid w:val="00F5554B"/>
    <w:rsid w:val="00F55798"/>
    <w:rsid w:val="00F55980"/>
    <w:rsid w:val="00F5646B"/>
    <w:rsid w:val="00F5732D"/>
    <w:rsid w:val="00F60371"/>
    <w:rsid w:val="00F609D6"/>
    <w:rsid w:val="00F60DCD"/>
    <w:rsid w:val="00F61A50"/>
    <w:rsid w:val="00F61E46"/>
    <w:rsid w:val="00F624C2"/>
    <w:rsid w:val="00F624DE"/>
    <w:rsid w:val="00F626D7"/>
    <w:rsid w:val="00F62D9B"/>
    <w:rsid w:val="00F63899"/>
    <w:rsid w:val="00F640E7"/>
    <w:rsid w:val="00F6414F"/>
    <w:rsid w:val="00F641E2"/>
    <w:rsid w:val="00F64246"/>
    <w:rsid w:val="00F6485E"/>
    <w:rsid w:val="00F65334"/>
    <w:rsid w:val="00F65DC8"/>
    <w:rsid w:val="00F66147"/>
    <w:rsid w:val="00F66741"/>
    <w:rsid w:val="00F66867"/>
    <w:rsid w:val="00F66FA5"/>
    <w:rsid w:val="00F67439"/>
    <w:rsid w:val="00F67463"/>
    <w:rsid w:val="00F674FE"/>
    <w:rsid w:val="00F701FF"/>
    <w:rsid w:val="00F705A4"/>
    <w:rsid w:val="00F71110"/>
    <w:rsid w:val="00F71312"/>
    <w:rsid w:val="00F71E96"/>
    <w:rsid w:val="00F72637"/>
    <w:rsid w:val="00F72825"/>
    <w:rsid w:val="00F7297E"/>
    <w:rsid w:val="00F72DA6"/>
    <w:rsid w:val="00F73293"/>
    <w:rsid w:val="00F73AEA"/>
    <w:rsid w:val="00F73B0E"/>
    <w:rsid w:val="00F7485B"/>
    <w:rsid w:val="00F7538A"/>
    <w:rsid w:val="00F77661"/>
    <w:rsid w:val="00F77FEA"/>
    <w:rsid w:val="00F8024B"/>
    <w:rsid w:val="00F8029B"/>
    <w:rsid w:val="00F80C1D"/>
    <w:rsid w:val="00F814BB"/>
    <w:rsid w:val="00F81A9A"/>
    <w:rsid w:val="00F81E24"/>
    <w:rsid w:val="00F81E27"/>
    <w:rsid w:val="00F8209D"/>
    <w:rsid w:val="00F821A5"/>
    <w:rsid w:val="00F8237E"/>
    <w:rsid w:val="00F82E1C"/>
    <w:rsid w:val="00F8312E"/>
    <w:rsid w:val="00F8395E"/>
    <w:rsid w:val="00F84350"/>
    <w:rsid w:val="00F84425"/>
    <w:rsid w:val="00F84682"/>
    <w:rsid w:val="00F846DD"/>
    <w:rsid w:val="00F854B1"/>
    <w:rsid w:val="00F86A1E"/>
    <w:rsid w:val="00F86A8B"/>
    <w:rsid w:val="00F86DF5"/>
    <w:rsid w:val="00F86E07"/>
    <w:rsid w:val="00F87287"/>
    <w:rsid w:val="00F872FC"/>
    <w:rsid w:val="00F87770"/>
    <w:rsid w:val="00F8791D"/>
    <w:rsid w:val="00F87C77"/>
    <w:rsid w:val="00F87E76"/>
    <w:rsid w:val="00F90107"/>
    <w:rsid w:val="00F909D6"/>
    <w:rsid w:val="00F90AC0"/>
    <w:rsid w:val="00F90FB3"/>
    <w:rsid w:val="00F91BF0"/>
    <w:rsid w:val="00F931E8"/>
    <w:rsid w:val="00F9343D"/>
    <w:rsid w:val="00F93464"/>
    <w:rsid w:val="00F9370D"/>
    <w:rsid w:val="00F93CDB"/>
    <w:rsid w:val="00F9416D"/>
    <w:rsid w:val="00F94389"/>
    <w:rsid w:val="00F9555C"/>
    <w:rsid w:val="00F95619"/>
    <w:rsid w:val="00F95FFD"/>
    <w:rsid w:val="00F967FB"/>
    <w:rsid w:val="00F96C81"/>
    <w:rsid w:val="00F96D66"/>
    <w:rsid w:val="00F9705C"/>
    <w:rsid w:val="00F97150"/>
    <w:rsid w:val="00F972E6"/>
    <w:rsid w:val="00F978A3"/>
    <w:rsid w:val="00FA0276"/>
    <w:rsid w:val="00FA0A03"/>
    <w:rsid w:val="00FA0CE6"/>
    <w:rsid w:val="00FA10F3"/>
    <w:rsid w:val="00FA13FB"/>
    <w:rsid w:val="00FA1B56"/>
    <w:rsid w:val="00FA1D4B"/>
    <w:rsid w:val="00FA1F0A"/>
    <w:rsid w:val="00FA260D"/>
    <w:rsid w:val="00FA2883"/>
    <w:rsid w:val="00FA289E"/>
    <w:rsid w:val="00FA2FE0"/>
    <w:rsid w:val="00FA300D"/>
    <w:rsid w:val="00FA39D1"/>
    <w:rsid w:val="00FA4012"/>
    <w:rsid w:val="00FA473C"/>
    <w:rsid w:val="00FA4B28"/>
    <w:rsid w:val="00FA4CA9"/>
    <w:rsid w:val="00FA568B"/>
    <w:rsid w:val="00FA5763"/>
    <w:rsid w:val="00FA59FF"/>
    <w:rsid w:val="00FA60B7"/>
    <w:rsid w:val="00FA64CA"/>
    <w:rsid w:val="00FA6798"/>
    <w:rsid w:val="00FA6EB7"/>
    <w:rsid w:val="00FA73BD"/>
    <w:rsid w:val="00FA7560"/>
    <w:rsid w:val="00FA7C1E"/>
    <w:rsid w:val="00FB00A7"/>
    <w:rsid w:val="00FB01CE"/>
    <w:rsid w:val="00FB066C"/>
    <w:rsid w:val="00FB091D"/>
    <w:rsid w:val="00FB2140"/>
    <w:rsid w:val="00FB2B0C"/>
    <w:rsid w:val="00FB3607"/>
    <w:rsid w:val="00FB3876"/>
    <w:rsid w:val="00FB38C8"/>
    <w:rsid w:val="00FB3B89"/>
    <w:rsid w:val="00FB3E78"/>
    <w:rsid w:val="00FB470A"/>
    <w:rsid w:val="00FB4760"/>
    <w:rsid w:val="00FB47A5"/>
    <w:rsid w:val="00FB48A1"/>
    <w:rsid w:val="00FB4E76"/>
    <w:rsid w:val="00FB564C"/>
    <w:rsid w:val="00FB595A"/>
    <w:rsid w:val="00FB6A5A"/>
    <w:rsid w:val="00FB6E76"/>
    <w:rsid w:val="00FB7360"/>
    <w:rsid w:val="00FB76BF"/>
    <w:rsid w:val="00FB798D"/>
    <w:rsid w:val="00FB7F73"/>
    <w:rsid w:val="00FC0341"/>
    <w:rsid w:val="00FC0644"/>
    <w:rsid w:val="00FC0FC6"/>
    <w:rsid w:val="00FC14A9"/>
    <w:rsid w:val="00FC1579"/>
    <w:rsid w:val="00FC164A"/>
    <w:rsid w:val="00FC1A5D"/>
    <w:rsid w:val="00FC2B47"/>
    <w:rsid w:val="00FC314D"/>
    <w:rsid w:val="00FC334C"/>
    <w:rsid w:val="00FC33EA"/>
    <w:rsid w:val="00FC3950"/>
    <w:rsid w:val="00FC3EC1"/>
    <w:rsid w:val="00FC4186"/>
    <w:rsid w:val="00FC41B0"/>
    <w:rsid w:val="00FC4449"/>
    <w:rsid w:val="00FC50F7"/>
    <w:rsid w:val="00FC5848"/>
    <w:rsid w:val="00FC5D80"/>
    <w:rsid w:val="00FC6514"/>
    <w:rsid w:val="00FC6A10"/>
    <w:rsid w:val="00FC71CB"/>
    <w:rsid w:val="00FC7823"/>
    <w:rsid w:val="00FD0636"/>
    <w:rsid w:val="00FD1063"/>
    <w:rsid w:val="00FD12D2"/>
    <w:rsid w:val="00FD141C"/>
    <w:rsid w:val="00FD2776"/>
    <w:rsid w:val="00FD28D9"/>
    <w:rsid w:val="00FD33EC"/>
    <w:rsid w:val="00FD38D2"/>
    <w:rsid w:val="00FD3B19"/>
    <w:rsid w:val="00FD3F83"/>
    <w:rsid w:val="00FD46EC"/>
    <w:rsid w:val="00FD4861"/>
    <w:rsid w:val="00FD4E78"/>
    <w:rsid w:val="00FD5260"/>
    <w:rsid w:val="00FD5355"/>
    <w:rsid w:val="00FD556D"/>
    <w:rsid w:val="00FD587D"/>
    <w:rsid w:val="00FD5E63"/>
    <w:rsid w:val="00FD62CE"/>
    <w:rsid w:val="00FD6DE3"/>
    <w:rsid w:val="00FD7101"/>
    <w:rsid w:val="00FD730E"/>
    <w:rsid w:val="00FD7C94"/>
    <w:rsid w:val="00FE0373"/>
    <w:rsid w:val="00FE0405"/>
    <w:rsid w:val="00FE052D"/>
    <w:rsid w:val="00FE1A78"/>
    <w:rsid w:val="00FE213F"/>
    <w:rsid w:val="00FE2F83"/>
    <w:rsid w:val="00FE3213"/>
    <w:rsid w:val="00FE3230"/>
    <w:rsid w:val="00FE3368"/>
    <w:rsid w:val="00FE3BD6"/>
    <w:rsid w:val="00FE3BFB"/>
    <w:rsid w:val="00FE3D70"/>
    <w:rsid w:val="00FE3EC4"/>
    <w:rsid w:val="00FE404C"/>
    <w:rsid w:val="00FE470C"/>
    <w:rsid w:val="00FE4983"/>
    <w:rsid w:val="00FE4B48"/>
    <w:rsid w:val="00FE5045"/>
    <w:rsid w:val="00FE5598"/>
    <w:rsid w:val="00FE567E"/>
    <w:rsid w:val="00FE5AC2"/>
    <w:rsid w:val="00FE5E8D"/>
    <w:rsid w:val="00FE5EC2"/>
    <w:rsid w:val="00FE7523"/>
    <w:rsid w:val="00FF02D8"/>
    <w:rsid w:val="00FF03AA"/>
    <w:rsid w:val="00FF05B9"/>
    <w:rsid w:val="00FF06FF"/>
    <w:rsid w:val="00FF0808"/>
    <w:rsid w:val="00FF0EBD"/>
    <w:rsid w:val="00FF0F68"/>
    <w:rsid w:val="00FF106F"/>
    <w:rsid w:val="00FF1B3E"/>
    <w:rsid w:val="00FF2076"/>
    <w:rsid w:val="00FF2555"/>
    <w:rsid w:val="00FF276E"/>
    <w:rsid w:val="00FF2F07"/>
    <w:rsid w:val="00FF2FBC"/>
    <w:rsid w:val="00FF30F5"/>
    <w:rsid w:val="00FF433F"/>
    <w:rsid w:val="00FF4DA7"/>
    <w:rsid w:val="00FF586B"/>
    <w:rsid w:val="00FF66BF"/>
    <w:rsid w:val="00FF66CC"/>
    <w:rsid w:val="00FF74A7"/>
    <w:rsid w:val="00FF76A8"/>
    <w:rsid w:val="00FF7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19C6"/>
  <w15:docId w15:val="{C4DC6F56-CD9E-4B0F-8DC9-11FC2544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538F0"/>
    <w:pPr>
      <w:spacing w:after="0" w:line="240" w:lineRule="auto"/>
    </w:pPr>
    <w:rPr>
      <w:rFonts w:ascii="Times New Roman" w:eastAsia="Times New Roman" w:hAnsi="Times New Roman" w:cs="Times New Roman"/>
      <w:sz w:val="24"/>
      <w:szCs w:val="24"/>
      <w:lang w:eastAsia="it-IT"/>
    </w:rPr>
  </w:style>
  <w:style w:type="paragraph" w:styleId="Titolo1">
    <w:name w:val="heading 1"/>
    <w:aliases w:val="intoduction"/>
    <w:basedOn w:val="Normale"/>
    <w:next w:val="Normale"/>
    <w:link w:val="Titolo1Carattere"/>
    <w:qFormat/>
    <w:rsid w:val="00BC2033"/>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unhideWhenUsed/>
    <w:qFormat/>
    <w:rsid w:val="00BC2033"/>
    <w:pPr>
      <w:keepNext/>
      <w:keepLines/>
      <w:numPr>
        <w:ilvl w:val="1"/>
        <w:numId w:val="1"/>
      </w:numPr>
      <w:spacing w:before="200"/>
      <w:outlineLvl w:val="1"/>
    </w:pPr>
    <w:rPr>
      <w:rFonts w:asciiTheme="majorHAnsi" w:eastAsiaTheme="majorEastAsia" w:hAnsiTheme="majorHAnsi" w:cstheme="majorBidi"/>
      <w:b/>
      <w:bCs/>
      <w:color w:val="72A376" w:themeColor="accent1"/>
      <w:sz w:val="26"/>
      <w:szCs w:val="26"/>
    </w:rPr>
  </w:style>
  <w:style w:type="paragraph" w:styleId="Titolo3">
    <w:name w:val="heading 3"/>
    <w:basedOn w:val="Normale"/>
    <w:next w:val="Normale"/>
    <w:link w:val="Titolo3Carattere"/>
    <w:uiPriority w:val="9"/>
    <w:unhideWhenUsed/>
    <w:qFormat/>
    <w:rsid w:val="00BC2033"/>
    <w:pPr>
      <w:keepNext/>
      <w:keepLines/>
      <w:numPr>
        <w:ilvl w:val="2"/>
        <w:numId w:val="1"/>
      </w:numPr>
      <w:spacing w:before="200"/>
      <w:outlineLvl w:val="2"/>
    </w:pPr>
    <w:rPr>
      <w:rFonts w:asciiTheme="majorHAnsi" w:eastAsiaTheme="majorEastAsia" w:hAnsiTheme="majorHAnsi" w:cstheme="majorBidi"/>
      <w:b/>
      <w:bCs/>
      <w:color w:val="72A376" w:themeColor="accent1"/>
    </w:rPr>
  </w:style>
  <w:style w:type="paragraph" w:styleId="Titolo4">
    <w:name w:val="heading 4"/>
    <w:aliases w:val="4 dash,d,3"/>
    <w:basedOn w:val="Normale"/>
    <w:next w:val="Normale"/>
    <w:link w:val="Titolo4Carattere"/>
    <w:uiPriority w:val="9"/>
    <w:unhideWhenUsed/>
    <w:qFormat/>
    <w:rsid w:val="00BC2033"/>
    <w:pPr>
      <w:keepNext/>
      <w:keepLines/>
      <w:numPr>
        <w:ilvl w:val="3"/>
        <w:numId w:val="1"/>
      </w:numPr>
      <w:spacing w:before="200"/>
      <w:outlineLvl w:val="3"/>
    </w:pPr>
    <w:rPr>
      <w:rFonts w:asciiTheme="majorHAnsi" w:eastAsiaTheme="majorEastAsia" w:hAnsiTheme="majorHAnsi" w:cstheme="majorBidi"/>
      <w:b/>
      <w:bCs/>
      <w:i/>
      <w:iCs/>
      <w:color w:val="72A376" w:themeColor="accent1"/>
    </w:rPr>
  </w:style>
  <w:style w:type="paragraph" w:styleId="Titolo5">
    <w:name w:val="heading 5"/>
    <w:basedOn w:val="Normale"/>
    <w:next w:val="Normale"/>
    <w:link w:val="Titolo5Carattere"/>
    <w:uiPriority w:val="9"/>
    <w:unhideWhenUsed/>
    <w:qFormat/>
    <w:rsid w:val="00BC2033"/>
    <w:pPr>
      <w:keepNext/>
      <w:keepLines/>
      <w:numPr>
        <w:ilvl w:val="4"/>
        <w:numId w:val="1"/>
      </w:numPr>
      <w:spacing w:before="200"/>
      <w:outlineLvl w:val="4"/>
    </w:pPr>
    <w:rPr>
      <w:rFonts w:asciiTheme="majorHAnsi" w:eastAsiaTheme="majorEastAsia" w:hAnsiTheme="majorHAnsi" w:cstheme="majorBidi"/>
      <w:color w:val="365338" w:themeColor="accent1" w:themeShade="7F"/>
    </w:rPr>
  </w:style>
  <w:style w:type="paragraph" w:styleId="Titolo6">
    <w:name w:val="heading 6"/>
    <w:basedOn w:val="Normale"/>
    <w:next w:val="Normale"/>
    <w:link w:val="Titolo6Carattere"/>
    <w:uiPriority w:val="9"/>
    <w:unhideWhenUsed/>
    <w:qFormat/>
    <w:rsid w:val="00BC2033"/>
    <w:pPr>
      <w:keepNext/>
      <w:keepLines/>
      <w:numPr>
        <w:ilvl w:val="5"/>
        <w:numId w:val="1"/>
      </w:numPr>
      <w:spacing w:before="200"/>
      <w:outlineLvl w:val="5"/>
    </w:pPr>
    <w:rPr>
      <w:rFonts w:asciiTheme="majorHAnsi" w:eastAsiaTheme="majorEastAsia" w:hAnsiTheme="majorHAnsi" w:cstheme="majorBidi"/>
      <w:i/>
      <w:iCs/>
      <w:color w:val="365338" w:themeColor="accent1" w:themeShade="7F"/>
    </w:rPr>
  </w:style>
  <w:style w:type="paragraph" w:styleId="Titolo7">
    <w:name w:val="heading 7"/>
    <w:basedOn w:val="Normale"/>
    <w:next w:val="Normale"/>
    <w:link w:val="Titolo7Carattere"/>
    <w:uiPriority w:val="9"/>
    <w:unhideWhenUsed/>
    <w:qFormat/>
    <w:rsid w:val="00BC203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BC203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BC203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intoduction Carattere"/>
    <w:basedOn w:val="Carpredefinitoparagrafo"/>
    <w:link w:val="Titolo1"/>
    <w:rsid w:val="00BC2033"/>
    <w:rPr>
      <w:rFonts w:ascii="Arial" w:eastAsia="Times New Roman" w:hAnsi="Arial" w:cs="Arial"/>
      <w:b/>
      <w:bCs/>
      <w:kern w:val="32"/>
      <w:sz w:val="32"/>
      <w:szCs w:val="32"/>
      <w:lang w:eastAsia="it-IT"/>
    </w:rPr>
  </w:style>
  <w:style w:type="paragraph" w:styleId="Sommario1">
    <w:name w:val="toc 1"/>
    <w:basedOn w:val="Normale"/>
    <w:next w:val="Normale"/>
    <w:autoRedefine/>
    <w:uiPriority w:val="39"/>
    <w:rsid w:val="00562561"/>
    <w:pPr>
      <w:tabs>
        <w:tab w:val="left" w:pos="480"/>
        <w:tab w:val="right" w:leader="dot" w:pos="9072"/>
      </w:tabs>
      <w:spacing w:before="240" w:after="120"/>
      <w:ind w:left="510" w:hanging="510"/>
    </w:pPr>
    <w:rPr>
      <w:rFonts w:asciiTheme="majorHAnsi" w:hAnsiTheme="majorHAnsi"/>
      <w:b/>
      <w:i/>
      <w:smallCaps/>
      <w:sz w:val="26"/>
    </w:rPr>
  </w:style>
  <w:style w:type="character" w:styleId="Collegamentoipertestuale">
    <w:name w:val="Hyperlink"/>
    <w:basedOn w:val="Carpredefinitoparagrafo"/>
    <w:uiPriority w:val="99"/>
    <w:rsid w:val="00BC2033"/>
    <w:rPr>
      <w:color w:val="0000FF"/>
      <w:u w:val="single"/>
    </w:rPr>
  </w:style>
  <w:style w:type="paragraph" w:styleId="Intestazione">
    <w:name w:val="header"/>
    <w:basedOn w:val="Normale"/>
    <w:link w:val="IntestazioneCarattere"/>
    <w:uiPriority w:val="99"/>
    <w:rsid w:val="00BC2033"/>
    <w:pPr>
      <w:tabs>
        <w:tab w:val="center" w:pos="4819"/>
        <w:tab w:val="right" w:pos="9638"/>
      </w:tabs>
    </w:pPr>
  </w:style>
  <w:style w:type="character" w:customStyle="1" w:styleId="IntestazioneCarattere">
    <w:name w:val="Intestazione Carattere"/>
    <w:basedOn w:val="Carpredefinitoparagrafo"/>
    <w:link w:val="Intestazione"/>
    <w:uiPriority w:val="99"/>
    <w:rsid w:val="00BC2033"/>
    <w:rPr>
      <w:rFonts w:ascii="Times New Roman" w:eastAsia="Times New Roman" w:hAnsi="Times New Roman" w:cs="Times New Roman"/>
      <w:sz w:val="24"/>
      <w:szCs w:val="24"/>
      <w:lang w:eastAsia="it-IT"/>
    </w:rPr>
  </w:style>
  <w:style w:type="paragraph" w:styleId="Pidipagina">
    <w:name w:val="footer"/>
    <w:basedOn w:val="Normale"/>
    <w:link w:val="PidipaginaCarattere"/>
    <w:rsid w:val="00BC2033"/>
    <w:pPr>
      <w:tabs>
        <w:tab w:val="center" w:pos="4819"/>
        <w:tab w:val="right" w:pos="9638"/>
      </w:tabs>
    </w:pPr>
  </w:style>
  <w:style w:type="character" w:customStyle="1" w:styleId="PidipaginaCarattere">
    <w:name w:val="Piè di pagina Carattere"/>
    <w:basedOn w:val="Carpredefinitoparagrafo"/>
    <w:link w:val="Pidipagina"/>
    <w:rsid w:val="00BC2033"/>
    <w:rPr>
      <w:rFonts w:ascii="Times New Roman" w:eastAsia="Times New Roman" w:hAnsi="Times New Roman" w:cs="Times New Roman"/>
      <w:sz w:val="24"/>
      <w:szCs w:val="24"/>
      <w:lang w:eastAsia="it-IT"/>
    </w:rPr>
  </w:style>
  <w:style w:type="table" w:styleId="Grigliatabella">
    <w:name w:val="Table Grid"/>
    <w:basedOn w:val="Tabellanormale"/>
    <w:uiPriority w:val="39"/>
    <w:rsid w:val="00BC203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BC2033"/>
  </w:style>
  <w:style w:type="character" w:customStyle="1" w:styleId="Titolo2Carattere">
    <w:name w:val="Titolo 2 Carattere"/>
    <w:basedOn w:val="Carpredefinitoparagrafo"/>
    <w:link w:val="Titolo2"/>
    <w:uiPriority w:val="9"/>
    <w:rsid w:val="00BC2033"/>
    <w:rPr>
      <w:rFonts w:asciiTheme="majorHAnsi" w:eastAsiaTheme="majorEastAsia" w:hAnsiTheme="majorHAnsi" w:cstheme="majorBidi"/>
      <w:b/>
      <w:bCs/>
      <w:color w:val="72A376" w:themeColor="accent1"/>
      <w:sz w:val="26"/>
      <w:szCs w:val="26"/>
      <w:lang w:eastAsia="it-IT"/>
    </w:rPr>
  </w:style>
  <w:style w:type="character" w:customStyle="1" w:styleId="Titolo3Carattere">
    <w:name w:val="Titolo 3 Carattere"/>
    <w:basedOn w:val="Carpredefinitoparagrafo"/>
    <w:link w:val="Titolo3"/>
    <w:uiPriority w:val="9"/>
    <w:rsid w:val="00BC2033"/>
    <w:rPr>
      <w:rFonts w:asciiTheme="majorHAnsi" w:eastAsiaTheme="majorEastAsia" w:hAnsiTheme="majorHAnsi" w:cstheme="majorBidi"/>
      <w:b/>
      <w:bCs/>
      <w:color w:val="72A376" w:themeColor="accent1"/>
      <w:sz w:val="24"/>
      <w:szCs w:val="24"/>
      <w:lang w:eastAsia="it-IT"/>
    </w:rPr>
  </w:style>
  <w:style w:type="character" w:customStyle="1" w:styleId="Titolo4Carattere">
    <w:name w:val="Titolo 4 Carattere"/>
    <w:aliases w:val="4 dash Carattere,d Carattere,3 Carattere"/>
    <w:basedOn w:val="Carpredefinitoparagrafo"/>
    <w:link w:val="Titolo4"/>
    <w:uiPriority w:val="9"/>
    <w:rsid w:val="00BC2033"/>
    <w:rPr>
      <w:rFonts w:asciiTheme="majorHAnsi" w:eastAsiaTheme="majorEastAsia" w:hAnsiTheme="majorHAnsi" w:cstheme="majorBidi"/>
      <w:b/>
      <w:bCs/>
      <w:i/>
      <w:iCs/>
      <w:color w:val="72A376" w:themeColor="accent1"/>
      <w:sz w:val="24"/>
      <w:szCs w:val="24"/>
      <w:lang w:eastAsia="it-IT"/>
    </w:rPr>
  </w:style>
  <w:style w:type="character" w:customStyle="1" w:styleId="Titolo5Carattere">
    <w:name w:val="Titolo 5 Carattere"/>
    <w:basedOn w:val="Carpredefinitoparagrafo"/>
    <w:link w:val="Titolo5"/>
    <w:uiPriority w:val="9"/>
    <w:rsid w:val="00BC2033"/>
    <w:rPr>
      <w:rFonts w:asciiTheme="majorHAnsi" w:eastAsiaTheme="majorEastAsia" w:hAnsiTheme="majorHAnsi" w:cstheme="majorBidi"/>
      <w:color w:val="365338" w:themeColor="accent1" w:themeShade="7F"/>
      <w:sz w:val="24"/>
      <w:szCs w:val="24"/>
      <w:lang w:eastAsia="it-IT"/>
    </w:rPr>
  </w:style>
  <w:style w:type="character" w:customStyle="1" w:styleId="Titolo6Carattere">
    <w:name w:val="Titolo 6 Carattere"/>
    <w:basedOn w:val="Carpredefinitoparagrafo"/>
    <w:link w:val="Titolo6"/>
    <w:uiPriority w:val="9"/>
    <w:rsid w:val="00BC2033"/>
    <w:rPr>
      <w:rFonts w:asciiTheme="majorHAnsi" w:eastAsiaTheme="majorEastAsia" w:hAnsiTheme="majorHAnsi" w:cstheme="majorBidi"/>
      <w:i/>
      <w:iCs/>
      <w:color w:val="365338" w:themeColor="accent1" w:themeShade="7F"/>
      <w:sz w:val="24"/>
      <w:szCs w:val="24"/>
      <w:lang w:eastAsia="it-IT"/>
    </w:rPr>
  </w:style>
  <w:style w:type="character" w:customStyle="1" w:styleId="Titolo7Carattere">
    <w:name w:val="Titolo 7 Carattere"/>
    <w:basedOn w:val="Carpredefinitoparagrafo"/>
    <w:link w:val="Titolo7"/>
    <w:uiPriority w:val="9"/>
    <w:rsid w:val="00BC2033"/>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rsid w:val="00BC2033"/>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rsid w:val="00BC2033"/>
    <w:rPr>
      <w:rFonts w:asciiTheme="majorHAnsi" w:eastAsiaTheme="majorEastAsia" w:hAnsiTheme="majorHAnsi" w:cstheme="majorBidi"/>
      <w:i/>
      <w:iCs/>
      <w:color w:val="404040" w:themeColor="text1" w:themeTint="BF"/>
      <w:sz w:val="20"/>
      <w:szCs w:val="20"/>
      <w:lang w:eastAsia="it-IT"/>
    </w:rPr>
  </w:style>
  <w:style w:type="paragraph" w:styleId="Paragrafoelenco">
    <w:name w:val="List Paragraph"/>
    <w:aliases w:val="Elenco Puntato 1,Elenco Bullet point,Paragrafo elenco 2,lp1,List Paragraph1,Elenchi puntati,Paragrafo elenco2,Elenco2,Emaze punto elenco bianco,Bullet List,FooterText,numbered,Paragraphe de liste1,capitolo 1,titolo2,Normal bullet 2"/>
    <w:basedOn w:val="Normale"/>
    <w:link w:val="ParagrafoelencoCarattere"/>
    <w:uiPriority w:val="34"/>
    <w:qFormat/>
    <w:rsid w:val="00CF1B78"/>
    <w:pPr>
      <w:ind w:left="720"/>
      <w:contextualSpacing/>
    </w:pPr>
  </w:style>
  <w:style w:type="paragraph" w:styleId="Sommario2">
    <w:name w:val="toc 2"/>
    <w:basedOn w:val="Normale"/>
    <w:next w:val="Normale"/>
    <w:autoRedefine/>
    <w:uiPriority w:val="39"/>
    <w:unhideWhenUsed/>
    <w:rsid w:val="003052B7"/>
    <w:pPr>
      <w:tabs>
        <w:tab w:val="left" w:pos="958"/>
        <w:tab w:val="right" w:leader="dot" w:pos="9060"/>
      </w:tabs>
      <w:spacing w:before="180" w:after="60"/>
      <w:ind w:left="238"/>
    </w:pPr>
    <w:rPr>
      <w:rFonts w:asciiTheme="majorHAnsi" w:hAnsiTheme="majorHAnsi"/>
      <w:b/>
      <w:i/>
    </w:rPr>
  </w:style>
  <w:style w:type="paragraph" w:styleId="Testofumetto">
    <w:name w:val="Balloon Text"/>
    <w:basedOn w:val="Normale"/>
    <w:link w:val="TestofumettoCarattere"/>
    <w:semiHidden/>
    <w:unhideWhenUsed/>
    <w:rsid w:val="00EE24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4B5"/>
    <w:rPr>
      <w:rFonts w:ascii="Tahoma" w:eastAsia="Times New Roman" w:hAnsi="Tahoma" w:cs="Tahoma"/>
      <w:sz w:val="16"/>
      <w:szCs w:val="16"/>
      <w:lang w:eastAsia="it-IT"/>
    </w:rPr>
  </w:style>
  <w:style w:type="paragraph" w:styleId="Didascalia">
    <w:name w:val="caption"/>
    <w:aliases w:val="Caption ns,figura,Caption - Centre Graphic,cp,Caption Char,Caption - Centre Graphic Char,figura Char,cp Char,Caption Char2 Char,Caption Char1 Char Char,Caption Char Char Char Char,Caption Char2 Char Char Char Char,Caption Char1 Char,Left:  2"/>
    <w:basedOn w:val="Normale"/>
    <w:next w:val="Normale"/>
    <w:link w:val="DidascaliaCarattere"/>
    <w:uiPriority w:val="99"/>
    <w:unhideWhenUsed/>
    <w:qFormat/>
    <w:rsid w:val="00EE24B5"/>
    <w:pPr>
      <w:spacing w:after="200"/>
    </w:pPr>
    <w:rPr>
      <w:b/>
      <w:bCs/>
      <w:color w:val="72A376" w:themeColor="accent1"/>
      <w:sz w:val="18"/>
      <w:szCs w:val="18"/>
    </w:rPr>
  </w:style>
  <w:style w:type="paragraph" w:styleId="Sommario3">
    <w:name w:val="toc 3"/>
    <w:basedOn w:val="Normale"/>
    <w:next w:val="Normale"/>
    <w:autoRedefine/>
    <w:uiPriority w:val="39"/>
    <w:unhideWhenUsed/>
    <w:rsid w:val="0067664C"/>
    <w:pPr>
      <w:spacing w:before="60" w:after="40"/>
      <w:ind w:left="482"/>
    </w:pPr>
    <w:rPr>
      <w:rFonts w:asciiTheme="majorHAnsi" w:hAnsiTheme="majorHAnsi"/>
      <w:i/>
      <w:sz w:val="22"/>
    </w:rPr>
  </w:style>
  <w:style w:type="paragraph" w:styleId="Testonotaapidipagina">
    <w:name w:val="footnote text"/>
    <w:basedOn w:val="Normale"/>
    <w:link w:val="TestonotaapidipaginaCarattere"/>
    <w:semiHidden/>
    <w:rsid w:val="00192E1E"/>
    <w:rPr>
      <w:rFonts w:eastAsia="PMingLiU"/>
      <w:sz w:val="20"/>
      <w:szCs w:val="20"/>
    </w:rPr>
  </w:style>
  <w:style w:type="paragraph" w:styleId="Sommario4">
    <w:name w:val="toc 4"/>
    <w:basedOn w:val="Normale"/>
    <w:next w:val="Normale"/>
    <w:autoRedefine/>
    <w:uiPriority w:val="39"/>
    <w:unhideWhenUsed/>
    <w:rsid w:val="0067664C"/>
    <w:pPr>
      <w:spacing w:before="40" w:after="20"/>
      <w:ind w:left="720"/>
    </w:pPr>
    <w:rPr>
      <w:rFonts w:asciiTheme="majorHAnsi" w:hAnsiTheme="majorHAnsi"/>
      <w:i/>
      <w:sz w:val="20"/>
    </w:rPr>
  </w:style>
  <w:style w:type="character" w:customStyle="1" w:styleId="TestonotaapidipaginaCarattere">
    <w:name w:val="Testo nota a piè di pagina Carattere"/>
    <w:basedOn w:val="Carpredefinitoparagrafo"/>
    <w:link w:val="Testonotaapidipagina"/>
    <w:semiHidden/>
    <w:rsid w:val="00192E1E"/>
    <w:rPr>
      <w:rFonts w:ascii="Times New Roman" w:eastAsia="PMingLiU" w:hAnsi="Times New Roman" w:cs="Times New Roman"/>
      <w:sz w:val="20"/>
      <w:szCs w:val="20"/>
      <w:lang w:eastAsia="it-IT"/>
    </w:rPr>
  </w:style>
  <w:style w:type="character" w:styleId="Rimandonotaapidipagina">
    <w:name w:val="footnote reference"/>
    <w:semiHidden/>
    <w:rsid w:val="00192E1E"/>
    <w:rPr>
      <w:vertAlign w:val="superscript"/>
    </w:rPr>
  </w:style>
  <w:style w:type="numbering" w:customStyle="1" w:styleId="WW8Num1">
    <w:name w:val="WW8Num1"/>
    <w:basedOn w:val="Nessunelenco"/>
    <w:rsid w:val="00347863"/>
    <w:pPr>
      <w:numPr>
        <w:numId w:val="6"/>
      </w:numPr>
    </w:pPr>
  </w:style>
  <w:style w:type="table" w:styleId="Tabellaclassica3">
    <w:name w:val="Table Classic 3"/>
    <w:basedOn w:val="Tabellanormale"/>
    <w:rsid w:val="00763E98"/>
    <w:pPr>
      <w:numPr>
        <w:numId w:val="20"/>
      </w:numPr>
      <w:spacing w:after="0" w:line="240" w:lineRule="auto"/>
      <w:ind w:hanging="720"/>
    </w:pPr>
    <w:rPr>
      <w:rFonts w:ascii="Times New Roman" w:eastAsia="PMingLiU" w:hAnsi="Times New Roman" w:cs="Times New Roman"/>
      <w:color w:val="000080"/>
      <w:sz w:val="20"/>
      <w:szCs w:val="20"/>
      <w:lang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pple-converted-space">
    <w:name w:val="apple-converted-space"/>
    <w:basedOn w:val="Carpredefinitoparagrafo"/>
    <w:rsid w:val="0025053E"/>
  </w:style>
  <w:style w:type="paragraph" w:styleId="NormaleWeb">
    <w:name w:val="Normal (Web)"/>
    <w:basedOn w:val="Normale"/>
    <w:uiPriority w:val="99"/>
    <w:unhideWhenUsed/>
    <w:rsid w:val="009C71F0"/>
    <w:pPr>
      <w:spacing w:before="100" w:beforeAutospacing="1" w:after="100" w:afterAutospacing="1"/>
    </w:pPr>
  </w:style>
  <w:style w:type="paragraph" w:styleId="Sommario5">
    <w:name w:val="toc 5"/>
    <w:basedOn w:val="Normale"/>
    <w:next w:val="Normale"/>
    <w:autoRedefine/>
    <w:uiPriority w:val="39"/>
    <w:unhideWhenUsed/>
    <w:rsid w:val="0002196F"/>
    <w:pPr>
      <w:spacing w:before="20"/>
      <w:ind w:left="958"/>
    </w:pPr>
    <w:rPr>
      <w:rFonts w:asciiTheme="majorHAnsi" w:hAnsiTheme="majorHAnsi"/>
      <w:i/>
      <w:sz w:val="20"/>
    </w:rPr>
  </w:style>
  <w:style w:type="paragraph" w:customStyle="1" w:styleId="Contenutotabella">
    <w:name w:val="Contenuto tabella"/>
    <w:basedOn w:val="Normale"/>
    <w:uiPriority w:val="99"/>
    <w:rsid w:val="00392BC3"/>
    <w:pPr>
      <w:widowControl w:val="0"/>
      <w:suppressLineNumbers/>
      <w:suppressAutoHyphens/>
    </w:pPr>
    <w:rPr>
      <w:rFonts w:eastAsia="Arial Unicode MS" w:cs="Arial Unicode MS"/>
      <w:kern w:val="1"/>
      <w:lang w:eastAsia="hi-IN" w:bidi="hi-IN"/>
    </w:rPr>
  </w:style>
  <w:style w:type="table" w:customStyle="1" w:styleId="Grigliachiara-Colore11">
    <w:name w:val="Griglia chiara - Colore 11"/>
    <w:basedOn w:val="Tabellanormale"/>
    <w:uiPriority w:val="62"/>
    <w:rsid w:val="0002419D"/>
    <w:pPr>
      <w:spacing w:after="0" w:line="240" w:lineRule="auto"/>
    </w:pPr>
    <w:tblPr>
      <w:tblStyleRowBandSize w:val="1"/>
      <w:tblStyleColBandSize w:val="1"/>
      <w:tblBorders>
        <w:top w:val="single" w:sz="8" w:space="0" w:color="72A376" w:themeColor="accent1"/>
        <w:left w:val="single" w:sz="8" w:space="0" w:color="72A376" w:themeColor="accent1"/>
        <w:bottom w:val="single" w:sz="8" w:space="0" w:color="72A376" w:themeColor="accent1"/>
        <w:right w:val="single" w:sz="8" w:space="0" w:color="72A376" w:themeColor="accent1"/>
        <w:insideH w:val="single" w:sz="8" w:space="0" w:color="72A376" w:themeColor="accent1"/>
        <w:insideV w:val="single" w:sz="8" w:space="0" w:color="72A3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A376" w:themeColor="accent1"/>
          <w:left w:val="single" w:sz="8" w:space="0" w:color="72A376" w:themeColor="accent1"/>
          <w:bottom w:val="single" w:sz="18" w:space="0" w:color="72A376" w:themeColor="accent1"/>
          <w:right w:val="single" w:sz="8" w:space="0" w:color="72A376" w:themeColor="accent1"/>
          <w:insideH w:val="nil"/>
          <w:insideV w:val="single" w:sz="8" w:space="0" w:color="72A3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A376" w:themeColor="accent1"/>
          <w:left w:val="single" w:sz="8" w:space="0" w:color="72A376" w:themeColor="accent1"/>
          <w:bottom w:val="single" w:sz="8" w:space="0" w:color="72A376" w:themeColor="accent1"/>
          <w:right w:val="single" w:sz="8" w:space="0" w:color="72A376" w:themeColor="accent1"/>
          <w:insideH w:val="nil"/>
          <w:insideV w:val="single" w:sz="8" w:space="0" w:color="72A3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tblStylePr w:type="band1Vert">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shd w:val="clear" w:color="auto" w:fill="DCE8DC" w:themeFill="accent1" w:themeFillTint="3F"/>
      </w:tcPr>
    </w:tblStylePr>
    <w:tblStylePr w:type="band1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insideV w:val="single" w:sz="8" w:space="0" w:color="72A376" w:themeColor="accent1"/>
        </w:tcBorders>
        <w:shd w:val="clear" w:color="auto" w:fill="DCE8DC" w:themeFill="accent1" w:themeFillTint="3F"/>
      </w:tcPr>
    </w:tblStylePr>
    <w:tblStylePr w:type="band2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insideV w:val="single" w:sz="8" w:space="0" w:color="72A376" w:themeColor="accent1"/>
        </w:tcBorders>
      </w:tcPr>
    </w:tblStylePr>
  </w:style>
  <w:style w:type="paragraph" w:customStyle="1" w:styleId="Corpodeltesto1">
    <w:name w:val="Corpo del testo1"/>
    <w:basedOn w:val="Normale"/>
    <w:uiPriority w:val="99"/>
    <w:rsid w:val="00CA43EE"/>
    <w:pPr>
      <w:widowControl w:val="0"/>
      <w:autoSpaceDE w:val="0"/>
      <w:autoSpaceDN w:val="0"/>
      <w:adjustRightInd w:val="0"/>
      <w:spacing w:after="120"/>
      <w:jc w:val="both"/>
    </w:pPr>
    <w:rPr>
      <w:rFonts w:eastAsiaTheme="minorEastAsia"/>
    </w:rPr>
  </w:style>
  <w:style w:type="table" w:customStyle="1" w:styleId="Sfondochiaro-Colore11">
    <w:name w:val="Sfondo chiaro - Colore 11"/>
    <w:basedOn w:val="Tabellanormale"/>
    <w:uiPriority w:val="60"/>
    <w:rsid w:val="003F3EF6"/>
    <w:pPr>
      <w:spacing w:after="0" w:line="240" w:lineRule="auto"/>
    </w:pPr>
    <w:rPr>
      <w:color w:val="527D55" w:themeColor="accent1" w:themeShade="BF"/>
    </w:rPr>
    <w:tblPr>
      <w:tblStyleRowBandSize w:val="1"/>
      <w:tblStyleColBandSize w:val="1"/>
      <w:tblBorders>
        <w:top w:val="single" w:sz="8" w:space="0" w:color="72A376" w:themeColor="accent1"/>
        <w:bottom w:val="single" w:sz="8" w:space="0" w:color="72A376" w:themeColor="accent1"/>
      </w:tblBorders>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character" w:styleId="Collegamentovisitato">
    <w:name w:val="FollowedHyperlink"/>
    <w:uiPriority w:val="99"/>
    <w:rsid w:val="00141C8A"/>
    <w:rPr>
      <w:color w:val="800080"/>
      <w:u w:val="single"/>
    </w:rPr>
  </w:style>
  <w:style w:type="paragraph" w:customStyle="1" w:styleId="EYFlagServiceLine">
    <w:name w:val="EY Flag Service Line"/>
    <w:basedOn w:val="Normale"/>
    <w:rsid w:val="00141C8A"/>
    <w:pPr>
      <w:widowControl w:val="0"/>
      <w:overflowPunct w:val="0"/>
      <w:autoSpaceDE w:val="0"/>
      <w:autoSpaceDN w:val="0"/>
      <w:adjustRightInd w:val="0"/>
      <w:textAlignment w:val="baseline"/>
    </w:pPr>
    <w:rPr>
      <w:rFonts w:eastAsia="PMingLiU"/>
      <w:smallCaps/>
      <w:sz w:val="28"/>
      <w:szCs w:val="20"/>
      <w:lang w:val="en-US" w:eastAsia="en-US"/>
    </w:rPr>
  </w:style>
  <w:style w:type="paragraph" w:customStyle="1" w:styleId="EYHeading1">
    <w:name w:val="EY Heading 1"/>
    <w:basedOn w:val="Titolo1"/>
    <w:rsid w:val="00141C8A"/>
    <w:pPr>
      <w:keepNext w:val="0"/>
      <w:tabs>
        <w:tab w:val="num" w:pos="432"/>
      </w:tabs>
      <w:spacing w:before="120"/>
    </w:pPr>
    <w:rPr>
      <w:rFonts w:ascii="EY Gothic Cond Demi" w:eastAsia="PMingLiU" w:hAnsi="EY Gothic Cond Demi"/>
      <w:b w:val="0"/>
      <w:bCs w:val="0"/>
      <w:color w:val="009FDD"/>
      <w:sz w:val="36"/>
      <w:lang w:eastAsia="en-US"/>
    </w:rPr>
  </w:style>
  <w:style w:type="paragraph" w:customStyle="1" w:styleId="EYBodyText">
    <w:name w:val="EY Body Text"/>
    <w:basedOn w:val="Normale"/>
    <w:rsid w:val="00141C8A"/>
    <w:pPr>
      <w:overflowPunct w:val="0"/>
      <w:autoSpaceDE w:val="0"/>
      <w:autoSpaceDN w:val="0"/>
      <w:adjustRightInd w:val="0"/>
      <w:spacing w:after="120"/>
      <w:textAlignment w:val="baseline"/>
    </w:pPr>
    <w:rPr>
      <w:rFonts w:eastAsia="MS Mincho" w:cs="Arial"/>
      <w:bCs/>
      <w:sz w:val="22"/>
      <w:szCs w:val="20"/>
      <w:lang w:eastAsia="en-US"/>
    </w:rPr>
  </w:style>
  <w:style w:type="table" w:styleId="TabellaWeb1">
    <w:name w:val="Table Web 1"/>
    <w:basedOn w:val="Tabellanormale"/>
    <w:rsid w:val="00141C8A"/>
    <w:pPr>
      <w:spacing w:after="0" w:line="240" w:lineRule="auto"/>
    </w:pPr>
    <w:rPr>
      <w:rFonts w:ascii="Times New Roman" w:eastAsia="PMingLiU" w:hAnsi="Times New Roman" w:cs="Times New Roman"/>
      <w:sz w:val="20"/>
      <w:szCs w:val="20"/>
      <w:lang w:eastAsia="it-I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1">
    <w:name w:val="TxBr_p1"/>
    <w:basedOn w:val="Normale"/>
    <w:rsid w:val="00141C8A"/>
    <w:pPr>
      <w:tabs>
        <w:tab w:val="left" w:pos="204"/>
      </w:tabs>
      <w:autoSpaceDE w:val="0"/>
      <w:autoSpaceDN w:val="0"/>
      <w:adjustRightInd w:val="0"/>
      <w:spacing w:line="240" w:lineRule="atLeast"/>
      <w:jc w:val="both"/>
    </w:pPr>
    <w:rPr>
      <w:rFonts w:ascii="Verdana" w:eastAsia="PMingLiU" w:hAnsi="Verdana" w:cs="Verdana"/>
      <w:sz w:val="20"/>
      <w:szCs w:val="20"/>
      <w:lang w:val="en-US"/>
    </w:rPr>
  </w:style>
  <w:style w:type="table" w:styleId="TabellaWeb2">
    <w:name w:val="Table Web 2"/>
    <w:basedOn w:val="Tabellanormale"/>
    <w:rsid w:val="00141C8A"/>
    <w:pPr>
      <w:spacing w:after="0" w:line="240" w:lineRule="auto"/>
    </w:pPr>
    <w:rPr>
      <w:rFonts w:ascii="Times New Roman" w:eastAsia="PMingLiU" w:hAnsi="Times New Roman" w:cs="Times New Roman"/>
      <w:sz w:val="20"/>
      <w:szCs w:val="20"/>
      <w:lang w:eastAsia="it-I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ommario6">
    <w:name w:val="toc 6"/>
    <w:basedOn w:val="Normale"/>
    <w:next w:val="Normale"/>
    <w:autoRedefine/>
    <w:uiPriority w:val="39"/>
    <w:rsid w:val="00141C8A"/>
    <w:pPr>
      <w:ind w:left="1200"/>
    </w:pPr>
    <w:rPr>
      <w:rFonts w:eastAsia="PMingLiU"/>
      <w:sz w:val="20"/>
    </w:rPr>
  </w:style>
  <w:style w:type="paragraph" w:styleId="Sommario7">
    <w:name w:val="toc 7"/>
    <w:basedOn w:val="Normale"/>
    <w:next w:val="Normale"/>
    <w:autoRedefine/>
    <w:uiPriority w:val="39"/>
    <w:rsid w:val="00141C8A"/>
    <w:pPr>
      <w:ind w:left="1440"/>
    </w:pPr>
    <w:rPr>
      <w:rFonts w:eastAsia="PMingLiU"/>
      <w:sz w:val="20"/>
    </w:rPr>
  </w:style>
  <w:style w:type="paragraph" w:styleId="Sommario8">
    <w:name w:val="toc 8"/>
    <w:basedOn w:val="Normale"/>
    <w:next w:val="Normale"/>
    <w:autoRedefine/>
    <w:uiPriority w:val="39"/>
    <w:rsid w:val="00141C8A"/>
    <w:pPr>
      <w:ind w:left="1680"/>
    </w:pPr>
    <w:rPr>
      <w:rFonts w:eastAsia="PMingLiU"/>
      <w:sz w:val="20"/>
    </w:rPr>
  </w:style>
  <w:style w:type="paragraph" w:styleId="Sommario9">
    <w:name w:val="toc 9"/>
    <w:basedOn w:val="Normale"/>
    <w:next w:val="Normale"/>
    <w:autoRedefine/>
    <w:uiPriority w:val="39"/>
    <w:rsid w:val="00141C8A"/>
    <w:pPr>
      <w:ind w:left="1920"/>
    </w:pPr>
    <w:rPr>
      <w:rFonts w:eastAsia="PMingLiU"/>
      <w:sz w:val="20"/>
    </w:rPr>
  </w:style>
  <w:style w:type="paragraph" w:customStyle="1" w:styleId="elencotipomarco">
    <w:name w:val="elenco tipo marco"/>
    <w:basedOn w:val="Normale"/>
    <w:rsid w:val="00141C8A"/>
    <w:pPr>
      <w:numPr>
        <w:numId w:val="2"/>
      </w:numPr>
      <w:spacing w:line="360" w:lineRule="auto"/>
      <w:ind w:right="566"/>
      <w:jc w:val="both"/>
    </w:pPr>
    <w:rPr>
      <w:rFonts w:eastAsia="PMingLiU"/>
      <w:szCs w:val="20"/>
    </w:rPr>
  </w:style>
  <w:style w:type="table" w:customStyle="1" w:styleId="Tabellaclassica31">
    <w:name w:val="Tabella classica 31"/>
    <w:basedOn w:val="Tabellanormale"/>
    <w:next w:val="Tabellaclassica3"/>
    <w:rsid w:val="00141C8A"/>
    <w:pPr>
      <w:spacing w:after="0" w:line="240" w:lineRule="auto"/>
    </w:pPr>
    <w:rPr>
      <w:rFonts w:ascii="Times New Roman" w:eastAsia="PMingLiU" w:hAnsi="Times New Roman" w:cs="Times New Roman"/>
      <w:color w:val="000080"/>
      <w:sz w:val="20"/>
      <w:szCs w:val="20"/>
      <w:lang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stile21">
    <w:name w:val="stile21"/>
    <w:rsid w:val="00141C8A"/>
    <w:rPr>
      <w:color w:val="0099FF"/>
    </w:rPr>
  </w:style>
  <w:style w:type="character" w:customStyle="1" w:styleId="stile31">
    <w:name w:val="stile31"/>
    <w:rsid w:val="00141C8A"/>
    <w:rPr>
      <w:b/>
      <w:bCs/>
      <w:color w:val="666666"/>
    </w:rPr>
  </w:style>
  <w:style w:type="paragraph" w:customStyle="1" w:styleId="TxBrp2">
    <w:name w:val="TxBr_p2"/>
    <w:basedOn w:val="Normale"/>
    <w:rsid w:val="00141C8A"/>
    <w:pPr>
      <w:tabs>
        <w:tab w:val="left" w:pos="419"/>
      </w:tabs>
      <w:autoSpaceDE w:val="0"/>
      <w:autoSpaceDN w:val="0"/>
      <w:adjustRightInd w:val="0"/>
      <w:spacing w:line="240" w:lineRule="atLeast"/>
      <w:ind w:left="692" w:hanging="419"/>
      <w:jc w:val="both"/>
    </w:pPr>
    <w:rPr>
      <w:rFonts w:ascii="Verdana" w:eastAsia="PMingLiU" w:hAnsi="Verdana"/>
      <w:sz w:val="20"/>
      <w:lang w:val="en-US"/>
    </w:rPr>
  </w:style>
  <w:style w:type="paragraph" w:customStyle="1" w:styleId="TxBrp4">
    <w:name w:val="TxBr_p4"/>
    <w:basedOn w:val="Normale"/>
    <w:rsid w:val="00141C8A"/>
    <w:pPr>
      <w:tabs>
        <w:tab w:val="left" w:pos="561"/>
      </w:tabs>
      <w:autoSpaceDE w:val="0"/>
      <w:autoSpaceDN w:val="0"/>
      <w:adjustRightInd w:val="0"/>
      <w:spacing w:line="238" w:lineRule="atLeast"/>
      <w:ind w:left="550"/>
      <w:jc w:val="both"/>
    </w:pPr>
    <w:rPr>
      <w:rFonts w:ascii="Verdana" w:eastAsia="PMingLiU" w:hAnsi="Verdana"/>
      <w:sz w:val="20"/>
      <w:lang w:val="en-US"/>
    </w:rPr>
  </w:style>
  <w:style w:type="paragraph" w:customStyle="1" w:styleId="TxBrp5">
    <w:name w:val="TxBr_p5"/>
    <w:basedOn w:val="Normale"/>
    <w:rsid w:val="00141C8A"/>
    <w:pPr>
      <w:tabs>
        <w:tab w:val="left" w:pos="204"/>
      </w:tabs>
      <w:autoSpaceDE w:val="0"/>
      <w:autoSpaceDN w:val="0"/>
      <w:adjustRightInd w:val="0"/>
      <w:spacing w:line="249" w:lineRule="atLeast"/>
      <w:jc w:val="both"/>
    </w:pPr>
    <w:rPr>
      <w:rFonts w:ascii="Verdana" w:eastAsia="PMingLiU" w:hAnsi="Verdana"/>
      <w:sz w:val="20"/>
      <w:lang w:val="en-US"/>
    </w:rPr>
  </w:style>
  <w:style w:type="paragraph" w:customStyle="1" w:styleId="TxBrp6">
    <w:name w:val="TxBr_p6"/>
    <w:basedOn w:val="Normale"/>
    <w:rsid w:val="00141C8A"/>
    <w:pPr>
      <w:tabs>
        <w:tab w:val="left" w:pos="430"/>
      </w:tabs>
      <w:autoSpaceDE w:val="0"/>
      <w:autoSpaceDN w:val="0"/>
      <w:adjustRightInd w:val="0"/>
      <w:spacing w:line="240" w:lineRule="atLeast"/>
      <w:ind w:left="680" w:hanging="430"/>
      <w:jc w:val="both"/>
    </w:pPr>
    <w:rPr>
      <w:rFonts w:ascii="Verdana" w:eastAsia="PMingLiU" w:hAnsi="Verdana"/>
      <w:sz w:val="20"/>
      <w:lang w:val="en-US"/>
    </w:rPr>
  </w:style>
  <w:style w:type="paragraph" w:customStyle="1" w:styleId="TxBrp8">
    <w:name w:val="TxBr_p8"/>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9">
    <w:name w:val="TxBr_p9"/>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10">
    <w:name w:val="TxBr_p10"/>
    <w:basedOn w:val="Normale"/>
    <w:rsid w:val="00141C8A"/>
    <w:pPr>
      <w:tabs>
        <w:tab w:val="left" w:pos="589"/>
      </w:tabs>
      <w:autoSpaceDE w:val="0"/>
      <w:autoSpaceDN w:val="0"/>
      <w:adjustRightInd w:val="0"/>
      <w:spacing w:line="240" w:lineRule="atLeast"/>
      <w:ind w:left="522"/>
      <w:jc w:val="both"/>
    </w:pPr>
    <w:rPr>
      <w:rFonts w:ascii="Verdana" w:eastAsia="PMingLiU" w:hAnsi="Verdana"/>
      <w:sz w:val="20"/>
      <w:lang w:val="en-US"/>
    </w:rPr>
  </w:style>
  <w:style w:type="paragraph" w:customStyle="1" w:styleId="TxBrp11">
    <w:name w:val="TxBr_p11"/>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12">
    <w:name w:val="TxBr_p12"/>
    <w:basedOn w:val="Normale"/>
    <w:rsid w:val="00141C8A"/>
    <w:pPr>
      <w:tabs>
        <w:tab w:val="left" w:pos="532"/>
      </w:tabs>
      <w:autoSpaceDE w:val="0"/>
      <w:autoSpaceDN w:val="0"/>
      <w:adjustRightInd w:val="0"/>
      <w:spacing w:line="277" w:lineRule="atLeast"/>
      <w:ind w:left="578"/>
      <w:jc w:val="both"/>
    </w:pPr>
    <w:rPr>
      <w:rFonts w:ascii="Verdana" w:eastAsia="PMingLiU" w:hAnsi="Verdana"/>
      <w:sz w:val="20"/>
      <w:lang w:val="en-US"/>
    </w:rPr>
  </w:style>
  <w:style w:type="paragraph" w:customStyle="1" w:styleId="TxBrp17">
    <w:name w:val="TxBr_p17"/>
    <w:basedOn w:val="Normale"/>
    <w:rsid w:val="00141C8A"/>
    <w:pPr>
      <w:tabs>
        <w:tab w:val="left" w:pos="379"/>
        <w:tab w:val="left" w:pos="532"/>
      </w:tabs>
      <w:autoSpaceDE w:val="0"/>
      <w:autoSpaceDN w:val="0"/>
      <w:adjustRightInd w:val="0"/>
      <w:spacing w:line="277" w:lineRule="atLeast"/>
      <w:ind w:left="533" w:hanging="153"/>
      <w:jc w:val="both"/>
    </w:pPr>
    <w:rPr>
      <w:rFonts w:ascii="Verdana" w:eastAsia="PMingLiU" w:hAnsi="Verdana"/>
      <w:sz w:val="20"/>
      <w:lang w:val="en-US"/>
    </w:rPr>
  </w:style>
  <w:style w:type="paragraph" w:customStyle="1" w:styleId="TxBrp18">
    <w:name w:val="TxBr_p18"/>
    <w:basedOn w:val="Normale"/>
    <w:rsid w:val="00141C8A"/>
    <w:pPr>
      <w:tabs>
        <w:tab w:val="left" w:pos="430"/>
      </w:tabs>
      <w:autoSpaceDE w:val="0"/>
      <w:autoSpaceDN w:val="0"/>
      <w:adjustRightInd w:val="0"/>
      <w:spacing w:line="240" w:lineRule="atLeast"/>
      <w:ind w:left="680"/>
      <w:jc w:val="both"/>
    </w:pPr>
    <w:rPr>
      <w:rFonts w:ascii="Verdana" w:eastAsia="PMingLiU" w:hAnsi="Verdana"/>
      <w:sz w:val="20"/>
      <w:lang w:val="en-US"/>
    </w:rPr>
  </w:style>
  <w:style w:type="paragraph" w:customStyle="1" w:styleId="TxBrp20">
    <w:name w:val="TxBr_p20"/>
    <w:basedOn w:val="Normale"/>
    <w:rsid w:val="00141C8A"/>
    <w:pPr>
      <w:tabs>
        <w:tab w:val="left" w:pos="379"/>
        <w:tab w:val="left" w:pos="532"/>
      </w:tabs>
      <w:autoSpaceDE w:val="0"/>
      <w:autoSpaceDN w:val="0"/>
      <w:adjustRightInd w:val="0"/>
      <w:spacing w:line="277" w:lineRule="atLeast"/>
      <w:ind w:left="533" w:hanging="153"/>
      <w:jc w:val="both"/>
    </w:pPr>
    <w:rPr>
      <w:rFonts w:ascii="Verdana" w:eastAsia="PMingLiU" w:hAnsi="Verdana"/>
      <w:sz w:val="20"/>
      <w:lang w:val="en-US"/>
    </w:rPr>
  </w:style>
  <w:style w:type="paragraph" w:customStyle="1" w:styleId="TxBrp21">
    <w:name w:val="TxBr_p21"/>
    <w:basedOn w:val="Normale"/>
    <w:rsid w:val="00141C8A"/>
    <w:pPr>
      <w:tabs>
        <w:tab w:val="left" w:pos="204"/>
      </w:tabs>
      <w:autoSpaceDE w:val="0"/>
      <w:autoSpaceDN w:val="0"/>
      <w:adjustRightInd w:val="0"/>
      <w:spacing w:line="249" w:lineRule="atLeast"/>
      <w:jc w:val="both"/>
    </w:pPr>
    <w:rPr>
      <w:rFonts w:ascii="Verdana" w:eastAsia="PMingLiU" w:hAnsi="Verdana"/>
      <w:sz w:val="20"/>
      <w:lang w:val="en-US"/>
    </w:rPr>
  </w:style>
  <w:style w:type="paragraph" w:customStyle="1" w:styleId="TxBrp22">
    <w:name w:val="TxBr_p22"/>
    <w:basedOn w:val="Normale"/>
    <w:rsid w:val="00141C8A"/>
    <w:pPr>
      <w:tabs>
        <w:tab w:val="left" w:pos="351"/>
      </w:tabs>
      <w:autoSpaceDE w:val="0"/>
      <w:autoSpaceDN w:val="0"/>
      <w:adjustRightInd w:val="0"/>
      <w:spacing w:line="238" w:lineRule="atLeast"/>
      <w:ind w:left="760"/>
      <w:jc w:val="both"/>
    </w:pPr>
    <w:rPr>
      <w:rFonts w:ascii="Verdana" w:eastAsia="PMingLiU" w:hAnsi="Verdana"/>
      <w:sz w:val="20"/>
      <w:lang w:val="en-US"/>
    </w:rPr>
  </w:style>
  <w:style w:type="paragraph" w:customStyle="1" w:styleId="TxBrp23">
    <w:name w:val="TxBr_p23"/>
    <w:basedOn w:val="Normale"/>
    <w:rsid w:val="00141C8A"/>
    <w:pPr>
      <w:tabs>
        <w:tab w:val="left" w:pos="391"/>
        <w:tab w:val="left" w:pos="708"/>
      </w:tabs>
      <w:autoSpaceDE w:val="0"/>
      <w:autoSpaceDN w:val="0"/>
      <w:adjustRightInd w:val="0"/>
      <w:spacing w:line="249" w:lineRule="atLeast"/>
      <w:ind w:left="720"/>
      <w:jc w:val="both"/>
    </w:pPr>
    <w:rPr>
      <w:rFonts w:ascii="Verdana" w:eastAsia="PMingLiU" w:hAnsi="Verdana"/>
      <w:sz w:val="20"/>
      <w:lang w:val="en-US"/>
    </w:rPr>
  </w:style>
  <w:style w:type="paragraph" w:styleId="Mappadocumento">
    <w:name w:val="Document Map"/>
    <w:basedOn w:val="Normale"/>
    <w:link w:val="MappadocumentoCarattere"/>
    <w:semiHidden/>
    <w:rsid w:val="00141C8A"/>
    <w:pPr>
      <w:shd w:val="clear" w:color="auto" w:fill="000080"/>
      <w:spacing w:line="320" w:lineRule="atLeast"/>
      <w:jc w:val="both"/>
    </w:pPr>
    <w:rPr>
      <w:rFonts w:ascii="Tahoma" w:eastAsia="PMingLiU" w:hAnsi="Tahoma" w:cs="Arial Unicode MS"/>
      <w:sz w:val="20"/>
      <w:szCs w:val="20"/>
    </w:rPr>
  </w:style>
  <w:style w:type="character" w:customStyle="1" w:styleId="MappadocumentoCarattere">
    <w:name w:val="Mappa documento Carattere"/>
    <w:basedOn w:val="Carpredefinitoparagrafo"/>
    <w:link w:val="Mappadocumento"/>
    <w:semiHidden/>
    <w:rsid w:val="00141C8A"/>
    <w:rPr>
      <w:rFonts w:ascii="Tahoma" w:eastAsia="PMingLiU" w:hAnsi="Tahoma" w:cs="Arial Unicode MS"/>
      <w:sz w:val="20"/>
      <w:szCs w:val="20"/>
      <w:shd w:val="clear" w:color="auto" w:fill="000080"/>
      <w:lang w:eastAsia="it-IT"/>
    </w:rPr>
  </w:style>
  <w:style w:type="paragraph" w:styleId="Corpodeltesto2">
    <w:name w:val="Body Text 2"/>
    <w:basedOn w:val="Normale"/>
    <w:link w:val="Corpodeltesto2Carattere"/>
    <w:rsid w:val="00141C8A"/>
    <w:pPr>
      <w:spacing w:before="120" w:line="320" w:lineRule="atLeast"/>
      <w:jc w:val="both"/>
    </w:pPr>
    <w:rPr>
      <w:rFonts w:ascii="Verdana" w:eastAsia="PMingLiU" w:hAnsi="Verdana"/>
      <w:color w:val="FF0000"/>
      <w:sz w:val="20"/>
      <w:szCs w:val="20"/>
    </w:rPr>
  </w:style>
  <w:style w:type="character" w:customStyle="1" w:styleId="Corpodeltesto2Carattere">
    <w:name w:val="Corpo del testo 2 Carattere"/>
    <w:basedOn w:val="Carpredefinitoparagrafo"/>
    <w:link w:val="Corpodeltesto2"/>
    <w:rsid w:val="00141C8A"/>
    <w:rPr>
      <w:rFonts w:ascii="Verdana" w:eastAsia="PMingLiU" w:hAnsi="Verdana" w:cs="Times New Roman"/>
      <w:color w:val="FF0000"/>
      <w:sz w:val="20"/>
      <w:szCs w:val="20"/>
      <w:lang w:eastAsia="it-IT"/>
    </w:rPr>
  </w:style>
  <w:style w:type="paragraph" w:customStyle="1" w:styleId="fogliomaniaghi">
    <w:name w:val="fogliomaniaghi"/>
    <w:basedOn w:val="Normale"/>
    <w:rsid w:val="00141C8A"/>
    <w:pPr>
      <w:spacing w:before="100" w:beforeAutospacing="1" w:after="100" w:afterAutospacing="1"/>
    </w:pPr>
    <w:rPr>
      <w:rFonts w:ascii="Verdana" w:eastAsia="PMingLiU" w:hAnsi="Verdana"/>
      <w:color w:val="FFFFFF"/>
      <w:sz w:val="19"/>
      <w:szCs w:val="19"/>
      <w:lang w:val="en-US" w:eastAsia="en-US"/>
    </w:rPr>
  </w:style>
  <w:style w:type="paragraph" w:customStyle="1" w:styleId="Testofumetto1">
    <w:name w:val="Testo fumetto1"/>
    <w:basedOn w:val="Normale"/>
    <w:semiHidden/>
    <w:rsid w:val="00141C8A"/>
    <w:pPr>
      <w:spacing w:line="320" w:lineRule="atLeast"/>
      <w:jc w:val="both"/>
    </w:pPr>
    <w:rPr>
      <w:rFonts w:ascii="Tahoma" w:eastAsia="PMingLiU" w:hAnsi="Tahoma" w:cs="Arial Unicode MS"/>
      <w:sz w:val="16"/>
      <w:szCs w:val="16"/>
    </w:rPr>
  </w:style>
  <w:style w:type="paragraph" w:customStyle="1" w:styleId="Corpotesto1">
    <w:name w:val="Corpo testo1"/>
    <w:basedOn w:val="Normale"/>
    <w:rsid w:val="00141C8A"/>
    <w:pPr>
      <w:spacing w:after="120" w:line="320" w:lineRule="atLeast"/>
      <w:jc w:val="both"/>
    </w:pPr>
    <w:rPr>
      <w:rFonts w:ascii="Verdana" w:eastAsia="PMingLiU" w:hAnsi="Verdana"/>
      <w:sz w:val="20"/>
    </w:rPr>
  </w:style>
  <w:style w:type="paragraph" w:customStyle="1" w:styleId="tabelletit">
    <w:name w:val="tabelle tit"/>
    <w:basedOn w:val="Normale"/>
    <w:rsid w:val="00141C8A"/>
    <w:pPr>
      <w:keepNext/>
      <w:jc w:val="center"/>
    </w:pPr>
    <w:rPr>
      <w:rFonts w:eastAsia="PMingLiU"/>
      <w:sz w:val="22"/>
      <w:szCs w:val="20"/>
    </w:rPr>
  </w:style>
  <w:style w:type="paragraph" w:styleId="Testodelblocco">
    <w:name w:val="Block Text"/>
    <w:basedOn w:val="Normale"/>
    <w:rsid w:val="00141C8A"/>
    <w:pPr>
      <w:spacing w:line="360" w:lineRule="auto"/>
      <w:ind w:left="1701" w:right="1418"/>
      <w:jc w:val="both"/>
    </w:pPr>
    <w:rPr>
      <w:rFonts w:eastAsia="PMingLiU"/>
      <w:szCs w:val="20"/>
    </w:rPr>
  </w:style>
  <w:style w:type="paragraph" w:customStyle="1" w:styleId="tabella2">
    <w:name w:val="tabella 2"/>
    <w:basedOn w:val="Normale"/>
    <w:rsid w:val="00141C8A"/>
    <w:pPr>
      <w:tabs>
        <w:tab w:val="left" w:pos="284"/>
      </w:tabs>
      <w:jc w:val="both"/>
    </w:pPr>
    <w:rPr>
      <w:rFonts w:eastAsia="PMingLiU"/>
      <w:szCs w:val="20"/>
    </w:rPr>
  </w:style>
  <w:style w:type="paragraph" w:customStyle="1" w:styleId="testo">
    <w:name w:val="testo"/>
    <w:basedOn w:val="Normale"/>
    <w:rsid w:val="00141C8A"/>
    <w:pPr>
      <w:spacing w:before="100" w:beforeAutospacing="1" w:after="100" w:afterAutospacing="1"/>
      <w:jc w:val="both"/>
    </w:pPr>
    <w:rPr>
      <w:rFonts w:ascii="Arial" w:eastAsia="Arial Unicode MS" w:hAnsi="Arial" w:cs="Arial"/>
      <w:color w:val="330000"/>
      <w:sz w:val="22"/>
      <w:szCs w:val="22"/>
      <w:lang w:val="en-US" w:eastAsia="en-US"/>
    </w:rPr>
  </w:style>
  <w:style w:type="paragraph" w:customStyle="1" w:styleId="Risultato">
    <w:name w:val="Risultato"/>
    <w:basedOn w:val="Corpotesto1"/>
    <w:autoRedefine/>
    <w:rsid w:val="00141C8A"/>
    <w:pPr>
      <w:spacing w:after="60" w:line="220" w:lineRule="atLeast"/>
      <w:ind w:left="360" w:right="72" w:hanging="360"/>
      <w:jc w:val="left"/>
    </w:pPr>
    <w:rPr>
      <w:rFonts w:ascii="Times New Roman" w:hAnsi="Times New Roman"/>
      <w:szCs w:val="20"/>
    </w:rPr>
  </w:style>
  <w:style w:type="paragraph" w:customStyle="1" w:styleId="Nomesociet">
    <w:name w:val="Nome società"/>
    <w:basedOn w:val="Normale"/>
    <w:next w:val="Normale"/>
    <w:autoRedefine/>
    <w:rsid w:val="00141C8A"/>
    <w:pPr>
      <w:tabs>
        <w:tab w:val="left" w:pos="2160"/>
        <w:tab w:val="right" w:pos="6480"/>
      </w:tabs>
      <w:spacing w:before="220" w:after="40" w:line="220" w:lineRule="atLeast"/>
      <w:ind w:right="646"/>
      <w:jc w:val="both"/>
    </w:pPr>
    <w:rPr>
      <w:rFonts w:eastAsia="PMingLiU"/>
      <w:sz w:val="20"/>
      <w:szCs w:val="20"/>
    </w:rPr>
  </w:style>
  <w:style w:type="paragraph" w:customStyle="1" w:styleId="Posizione">
    <w:name w:val="Posizione"/>
    <w:next w:val="Risultato"/>
    <w:rsid w:val="00141C8A"/>
    <w:pPr>
      <w:spacing w:after="40" w:line="220" w:lineRule="atLeast"/>
    </w:pPr>
    <w:rPr>
      <w:rFonts w:ascii="Arial" w:eastAsia="PMingLiU" w:hAnsi="Arial" w:cs="Times New Roman"/>
      <w:b/>
      <w:spacing w:val="-10"/>
      <w:sz w:val="20"/>
      <w:szCs w:val="20"/>
      <w:lang w:eastAsia="it-IT"/>
    </w:rPr>
  </w:style>
  <w:style w:type="paragraph" w:customStyle="1" w:styleId="Titolodellasezione">
    <w:name w:val="Titolo della sezione"/>
    <w:basedOn w:val="Normale"/>
    <w:next w:val="Normale"/>
    <w:autoRedefine/>
    <w:rsid w:val="00141C8A"/>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eastAsia="PMingLiU" w:hAnsi="Arial"/>
      <w:b/>
      <w:spacing w:val="-10"/>
      <w:position w:val="7"/>
      <w:sz w:val="20"/>
      <w:szCs w:val="20"/>
    </w:rPr>
  </w:style>
  <w:style w:type="paragraph" w:customStyle="1" w:styleId="Informazionipersonali">
    <w:name w:val="Informazioni personali"/>
    <w:basedOn w:val="Risultato"/>
    <w:rsid w:val="00141C8A"/>
    <w:pPr>
      <w:spacing w:before="220"/>
      <w:ind w:left="245" w:hanging="245"/>
    </w:pPr>
  </w:style>
  <w:style w:type="paragraph" w:customStyle="1" w:styleId="NormaleWeb1">
    <w:name w:val="Normale (Web)1"/>
    <w:basedOn w:val="Normale"/>
    <w:rsid w:val="00141C8A"/>
    <w:pPr>
      <w:spacing w:before="100" w:beforeAutospacing="1" w:after="100" w:afterAutospacing="1"/>
    </w:pPr>
    <w:rPr>
      <w:rFonts w:ascii="Verdana" w:eastAsia="PMingLiU" w:hAnsi="Verdana"/>
      <w:color w:val="000000"/>
      <w:sz w:val="20"/>
      <w:szCs w:val="20"/>
      <w:lang w:val="en-US" w:eastAsia="en-US"/>
    </w:rPr>
  </w:style>
  <w:style w:type="paragraph" w:customStyle="1" w:styleId="Default">
    <w:name w:val="Default"/>
    <w:rsid w:val="00141C8A"/>
    <w:pPr>
      <w:autoSpaceDE w:val="0"/>
      <w:autoSpaceDN w:val="0"/>
      <w:adjustRightInd w:val="0"/>
      <w:spacing w:after="0" w:line="240" w:lineRule="auto"/>
    </w:pPr>
    <w:rPr>
      <w:rFonts w:ascii="Times New Roman" w:eastAsia="PMingLiU" w:hAnsi="Times New Roman" w:cs="Times New Roman"/>
      <w:color w:val="000000"/>
      <w:sz w:val="24"/>
      <w:szCs w:val="24"/>
      <w:lang w:eastAsia="it-IT"/>
    </w:rPr>
  </w:style>
  <w:style w:type="paragraph" w:customStyle="1" w:styleId="primo">
    <w:name w:val="primo"/>
    <w:basedOn w:val="Normale"/>
    <w:next w:val="Normale"/>
    <w:rsid w:val="00141C8A"/>
    <w:pPr>
      <w:tabs>
        <w:tab w:val="left" w:pos="709"/>
        <w:tab w:val="left" w:pos="1134"/>
        <w:tab w:val="left" w:pos="1701"/>
        <w:tab w:val="left" w:pos="2268"/>
        <w:tab w:val="left" w:pos="2835"/>
        <w:tab w:val="left" w:pos="3402"/>
        <w:tab w:val="left" w:pos="3969"/>
        <w:tab w:val="left" w:pos="4536"/>
      </w:tabs>
      <w:spacing w:after="120"/>
      <w:ind w:firstLine="426"/>
      <w:jc w:val="both"/>
    </w:pPr>
    <w:rPr>
      <w:rFonts w:eastAsia="PMingLiU"/>
      <w:szCs w:val="20"/>
    </w:rPr>
  </w:style>
  <w:style w:type="paragraph" w:customStyle="1" w:styleId="norm">
    <w:name w:val="norm"/>
    <w:basedOn w:val="Normale"/>
    <w:rsid w:val="00141C8A"/>
    <w:pPr>
      <w:tabs>
        <w:tab w:val="left" w:pos="709"/>
        <w:tab w:val="left" w:pos="1134"/>
        <w:tab w:val="left" w:pos="1701"/>
        <w:tab w:val="left" w:pos="2268"/>
        <w:tab w:val="left" w:pos="2835"/>
        <w:tab w:val="left" w:pos="3402"/>
        <w:tab w:val="left" w:pos="3969"/>
        <w:tab w:val="left" w:pos="4536"/>
      </w:tabs>
      <w:spacing w:after="120"/>
      <w:jc w:val="both"/>
    </w:pPr>
    <w:rPr>
      <w:rFonts w:eastAsia="PMingLiU"/>
      <w:szCs w:val="20"/>
    </w:rPr>
  </w:style>
  <w:style w:type="paragraph" w:customStyle="1" w:styleId="Primo0">
    <w:name w:val="Primo"/>
    <w:basedOn w:val="Normale"/>
    <w:next w:val="Corpotesto1"/>
    <w:rsid w:val="00141C8A"/>
    <w:pPr>
      <w:spacing w:before="240"/>
      <w:jc w:val="both"/>
    </w:pPr>
    <w:rPr>
      <w:rFonts w:eastAsia="PMingLiU"/>
    </w:rPr>
  </w:style>
  <w:style w:type="paragraph" w:styleId="Testonormale">
    <w:name w:val="Plain Text"/>
    <w:basedOn w:val="Normale"/>
    <w:link w:val="TestonormaleCarattere"/>
    <w:rsid w:val="00141C8A"/>
    <w:pPr>
      <w:jc w:val="both"/>
    </w:pPr>
    <w:rPr>
      <w:rFonts w:ascii="Book Antiqua" w:eastAsia="PMingLiU" w:hAnsi="Book Antiqua"/>
    </w:rPr>
  </w:style>
  <w:style w:type="character" w:customStyle="1" w:styleId="TestonormaleCarattere">
    <w:name w:val="Testo normale Carattere"/>
    <w:basedOn w:val="Carpredefinitoparagrafo"/>
    <w:link w:val="Testonormale"/>
    <w:rsid w:val="00141C8A"/>
    <w:rPr>
      <w:rFonts w:ascii="Book Antiqua" w:eastAsia="PMingLiU" w:hAnsi="Book Antiqua" w:cs="Times New Roman"/>
      <w:sz w:val="24"/>
      <w:szCs w:val="24"/>
      <w:lang w:eastAsia="it-IT"/>
    </w:rPr>
  </w:style>
  <w:style w:type="paragraph" w:styleId="Corpodeltesto3">
    <w:name w:val="Body Text 3"/>
    <w:basedOn w:val="Normale"/>
    <w:link w:val="Corpodeltesto3Carattere"/>
    <w:rsid w:val="00141C8A"/>
    <w:pPr>
      <w:spacing w:after="120" w:line="320" w:lineRule="atLeast"/>
      <w:jc w:val="both"/>
    </w:pPr>
    <w:rPr>
      <w:rFonts w:ascii="Verdana" w:eastAsia="PMingLiU" w:hAnsi="Verdana"/>
      <w:sz w:val="16"/>
      <w:szCs w:val="16"/>
    </w:rPr>
  </w:style>
  <w:style w:type="character" w:customStyle="1" w:styleId="Corpodeltesto3Carattere">
    <w:name w:val="Corpo del testo 3 Carattere"/>
    <w:basedOn w:val="Carpredefinitoparagrafo"/>
    <w:link w:val="Corpodeltesto3"/>
    <w:rsid w:val="00141C8A"/>
    <w:rPr>
      <w:rFonts w:ascii="Verdana" w:eastAsia="PMingLiU" w:hAnsi="Verdana" w:cs="Times New Roman"/>
      <w:sz w:val="16"/>
      <w:szCs w:val="16"/>
      <w:lang w:eastAsia="it-IT"/>
    </w:rPr>
  </w:style>
  <w:style w:type="paragraph" w:styleId="Rientrocorpodeltesto">
    <w:name w:val="Body Text Indent"/>
    <w:basedOn w:val="Normale"/>
    <w:link w:val="RientrocorpodeltestoCarattere"/>
    <w:rsid w:val="00141C8A"/>
    <w:pPr>
      <w:spacing w:after="120" w:line="320" w:lineRule="atLeast"/>
      <w:ind w:left="283"/>
      <w:jc w:val="both"/>
    </w:pPr>
    <w:rPr>
      <w:rFonts w:ascii="Verdana" w:eastAsia="PMingLiU" w:hAnsi="Verdana"/>
      <w:sz w:val="20"/>
    </w:rPr>
  </w:style>
  <w:style w:type="character" w:customStyle="1" w:styleId="RientrocorpodeltestoCarattere">
    <w:name w:val="Rientro corpo del testo Carattere"/>
    <w:basedOn w:val="Carpredefinitoparagrafo"/>
    <w:link w:val="Rientrocorpodeltesto"/>
    <w:rsid w:val="00141C8A"/>
    <w:rPr>
      <w:rFonts w:ascii="Verdana" w:eastAsia="PMingLiU" w:hAnsi="Verdana" w:cs="Times New Roman"/>
      <w:sz w:val="20"/>
      <w:szCs w:val="24"/>
      <w:lang w:eastAsia="it-IT"/>
    </w:rPr>
  </w:style>
  <w:style w:type="paragraph" w:styleId="Rientrocorpodeltesto2">
    <w:name w:val="Body Text Indent 2"/>
    <w:basedOn w:val="Normale"/>
    <w:link w:val="Rientrocorpodeltesto2Carattere"/>
    <w:rsid w:val="00141C8A"/>
    <w:pPr>
      <w:spacing w:after="120" w:line="480" w:lineRule="auto"/>
      <w:ind w:left="283"/>
      <w:jc w:val="both"/>
    </w:pPr>
    <w:rPr>
      <w:rFonts w:ascii="Verdana" w:eastAsia="PMingLiU" w:hAnsi="Verdana"/>
      <w:sz w:val="20"/>
    </w:rPr>
  </w:style>
  <w:style w:type="character" w:customStyle="1" w:styleId="Rientrocorpodeltesto2Carattere">
    <w:name w:val="Rientro corpo del testo 2 Carattere"/>
    <w:basedOn w:val="Carpredefinitoparagrafo"/>
    <w:link w:val="Rientrocorpodeltesto2"/>
    <w:rsid w:val="00141C8A"/>
    <w:rPr>
      <w:rFonts w:ascii="Verdana" w:eastAsia="PMingLiU" w:hAnsi="Verdana" w:cs="Times New Roman"/>
      <w:sz w:val="20"/>
      <w:szCs w:val="24"/>
      <w:lang w:eastAsia="it-IT"/>
    </w:rPr>
  </w:style>
  <w:style w:type="paragraph" w:styleId="Testonotadichiusura">
    <w:name w:val="endnote text"/>
    <w:basedOn w:val="Normale"/>
    <w:link w:val="TestonotadichiusuraCarattere"/>
    <w:semiHidden/>
    <w:rsid w:val="00141C8A"/>
    <w:pPr>
      <w:spacing w:line="320" w:lineRule="atLeast"/>
      <w:jc w:val="both"/>
    </w:pPr>
    <w:rPr>
      <w:rFonts w:ascii="Verdana" w:eastAsia="PMingLiU" w:hAnsi="Verdana"/>
      <w:sz w:val="20"/>
      <w:szCs w:val="20"/>
    </w:rPr>
  </w:style>
  <w:style w:type="character" w:customStyle="1" w:styleId="TestonotadichiusuraCarattere">
    <w:name w:val="Testo nota di chiusura Carattere"/>
    <w:basedOn w:val="Carpredefinitoparagrafo"/>
    <w:link w:val="Testonotadichiusura"/>
    <w:semiHidden/>
    <w:rsid w:val="00141C8A"/>
    <w:rPr>
      <w:rFonts w:ascii="Verdana" w:eastAsia="PMingLiU" w:hAnsi="Verdana" w:cs="Times New Roman"/>
      <w:sz w:val="20"/>
      <w:szCs w:val="20"/>
      <w:lang w:eastAsia="it-IT"/>
    </w:rPr>
  </w:style>
  <w:style w:type="paragraph" w:styleId="Indicedellefigure">
    <w:name w:val="table of figures"/>
    <w:basedOn w:val="Normale"/>
    <w:next w:val="Normale"/>
    <w:semiHidden/>
    <w:rsid w:val="00141C8A"/>
    <w:pPr>
      <w:spacing w:line="320" w:lineRule="atLeast"/>
      <w:jc w:val="both"/>
    </w:pPr>
    <w:rPr>
      <w:rFonts w:ascii="Verdana" w:eastAsia="PMingLiU" w:hAnsi="Verdana"/>
      <w:sz w:val="20"/>
    </w:rPr>
  </w:style>
  <w:style w:type="paragraph" w:styleId="Testocommento">
    <w:name w:val="annotation text"/>
    <w:basedOn w:val="Normale"/>
    <w:link w:val="TestocommentoCarattere"/>
    <w:rsid w:val="00141C8A"/>
    <w:pPr>
      <w:spacing w:line="320" w:lineRule="atLeast"/>
      <w:jc w:val="both"/>
    </w:pPr>
    <w:rPr>
      <w:rFonts w:ascii="Verdana" w:eastAsia="PMingLiU" w:hAnsi="Verdana"/>
      <w:sz w:val="20"/>
      <w:szCs w:val="20"/>
    </w:rPr>
  </w:style>
  <w:style w:type="character" w:customStyle="1" w:styleId="TestocommentoCarattere">
    <w:name w:val="Testo commento Carattere"/>
    <w:basedOn w:val="Carpredefinitoparagrafo"/>
    <w:link w:val="Testocommento"/>
    <w:rsid w:val="00141C8A"/>
    <w:rPr>
      <w:rFonts w:ascii="Verdana" w:eastAsia="PMingLiU" w:hAnsi="Verdana" w:cs="Times New Roman"/>
      <w:sz w:val="20"/>
      <w:szCs w:val="20"/>
    </w:rPr>
  </w:style>
  <w:style w:type="paragraph" w:styleId="Soggettocommento">
    <w:name w:val="annotation subject"/>
    <w:basedOn w:val="Testocommento"/>
    <w:next w:val="Testocommento"/>
    <w:link w:val="SoggettocommentoCarattere"/>
    <w:rsid w:val="00141C8A"/>
    <w:rPr>
      <w:b/>
      <w:bCs/>
    </w:rPr>
  </w:style>
  <w:style w:type="character" w:customStyle="1" w:styleId="SoggettocommentoCarattere">
    <w:name w:val="Soggetto commento Carattere"/>
    <w:basedOn w:val="TestocommentoCarattere"/>
    <w:link w:val="Soggettocommento"/>
    <w:rsid w:val="00141C8A"/>
    <w:rPr>
      <w:rFonts w:ascii="Verdana" w:eastAsia="PMingLiU" w:hAnsi="Verdana" w:cs="Times New Roman"/>
      <w:b/>
      <w:bCs/>
      <w:sz w:val="20"/>
      <w:szCs w:val="20"/>
    </w:rPr>
  </w:style>
  <w:style w:type="table" w:styleId="Tabellacontemporanea">
    <w:name w:val="Table Contemporary"/>
    <w:basedOn w:val="Tabellanormale"/>
    <w:rsid w:val="00141C8A"/>
    <w:pPr>
      <w:spacing w:after="0" w:line="240" w:lineRule="auto"/>
    </w:pPr>
    <w:rPr>
      <w:rFonts w:ascii="Times New Roman" w:eastAsia="PMingLiU"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Verdana">
    <w:name w:val="Verdana"/>
    <w:aliases w:val="9 pt,Non Grassetto,Non Corsivo,Sinistro:  -1,5 cm,Pri..."/>
    <w:basedOn w:val="Titolo3"/>
    <w:rsid w:val="00141C8A"/>
    <w:pPr>
      <w:keepLines w:val="0"/>
      <w:numPr>
        <w:ilvl w:val="0"/>
        <w:numId w:val="0"/>
      </w:numPr>
      <w:tabs>
        <w:tab w:val="left" w:pos="851"/>
      </w:tabs>
      <w:spacing w:before="240" w:after="60"/>
    </w:pPr>
    <w:rPr>
      <w:rFonts w:ascii="Verdana" w:eastAsia="PMingLiU" w:hAnsi="Verdana" w:cs="Tahoma"/>
      <w:i/>
      <w:color w:val="auto"/>
      <w:kern w:val="32"/>
      <w:sz w:val="20"/>
      <w:szCs w:val="20"/>
    </w:rPr>
  </w:style>
  <w:style w:type="paragraph" w:styleId="Data">
    <w:name w:val="Date"/>
    <w:basedOn w:val="Normale"/>
    <w:next w:val="Normale"/>
    <w:link w:val="DataCarattere"/>
    <w:rsid w:val="00141C8A"/>
    <w:rPr>
      <w:rFonts w:eastAsia="PMingLiU"/>
    </w:rPr>
  </w:style>
  <w:style w:type="character" w:customStyle="1" w:styleId="DataCarattere">
    <w:name w:val="Data Carattere"/>
    <w:basedOn w:val="Carpredefinitoparagrafo"/>
    <w:link w:val="Data"/>
    <w:rsid w:val="00141C8A"/>
    <w:rPr>
      <w:rFonts w:ascii="Times New Roman" w:eastAsia="PMingLiU" w:hAnsi="Times New Roman" w:cs="Times New Roman"/>
      <w:sz w:val="24"/>
      <w:szCs w:val="24"/>
      <w:lang w:eastAsia="it-IT"/>
    </w:rPr>
  </w:style>
  <w:style w:type="paragraph" w:styleId="Elenco">
    <w:name w:val="List"/>
    <w:basedOn w:val="Normale"/>
    <w:rsid w:val="00141C8A"/>
    <w:pPr>
      <w:ind w:left="283" w:hanging="283"/>
    </w:pPr>
    <w:rPr>
      <w:rFonts w:eastAsia="PMingLiU"/>
    </w:rPr>
  </w:style>
  <w:style w:type="paragraph" w:styleId="Elenco2">
    <w:name w:val="List 2"/>
    <w:basedOn w:val="Normale"/>
    <w:rsid w:val="00141C8A"/>
    <w:pPr>
      <w:ind w:left="566" w:hanging="283"/>
    </w:pPr>
    <w:rPr>
      <w:rFonts w:eastAsia="PMingLiU"/>
    </w:rPr>
  </w:style>
  <w:style w:type="paragraph" w:styleId="Elenco3">
    <w:name w:val="List 3"/>
    <w:basedOn w:val="Normale"/>
    <w:rsid w:val="00141C8A"/>
    <w:pPr>
      <w:ind w:left="849" w:hanging="283"/>
    </w:pPr>
    <w:rPr>
      <w:rFonts w:eastAsia="PMingLiU"/>
    </w:rPr>
  </w:style>
  <w:style w:type="paragraph" w:styleId="Elenco4">
    <w:name w:val="List 4"/>
    <w:basedOn w:val="Normale"/>
    <w:rsid w:val="00141C8A"/>
    <w:pPr>
      <w:ind w:left="1132" w:hanging="283"/>
    </w:pPr>
    <w:rPr>
      <w:rFonts w:eastAsia="PMingLiU"/>
    </w:rPr>
  </w:style>
  <w:style w:type="paragraph" w:styleId="Elenco5">
    <w:name w:val="List 5"/>
    <w:basedOn w:val="Normale"/>
    <w:rsid w:val="00141C8A"/>
    <w:pPr>
      <w:ind w:left="1415" w:hanging="283"/>
    </w:pPr>
    <w:rPr>
      <w:rFonts w:eastAsia="PMingLiU"/>
    </w:rPr>
  </w:style>
  <w:style w:type="paragraph" w:styleId="Elencocontinua">
    <w:name w:val="List Continue"/>
    <w:basedOn w:val="Normale"/>
    <w:rsid w:val="00141C8A"/>
    <w:pPr>
      <w:spacing w:after="120"/>
      <w:ind w:left="283"/>
    </w:pPr>
    <w:rPr>
      <w:rFonts w:eastAsia="PMingLiU"/>
    </w:rPr>
  </w:style>
  <w:style w:type="paragraph" w:styleId="Elencocontinua2">
    <w:name w:val="List Continue 2"/>
    <w:basedOn w:val="Normale"/>
    <w:rsid w:val="00141C8A"/>
    <w:pPr>
      <w:spacing w:after="120"/>
      <w:ind w:left="566"/>
    </w:pPr>
    <w:rPr>
      <w:rFonts w:eastAsia="PMingLiU"/>
    </w:rPr>
  </w:style>
  <w:style w:type="paragraph" w:styleId="Elencocontinua3">
    <w:name w:val="List Continue 3"/>
    <w:basedOn w:val="Normale"/>
    <w:rsid w:val="00141C8A"/>
    <w:pPr>
      <w:spacing w:after="120"/>
      <w:ind w:left="849"/>
    </w:pPr>
    <w:rPr>
      <w:rFonts w:eastAsia="PMingLiU"/>
    </w:rPr>
  </w:style>
  <w:style w:type="paragraph" w:styleId="Elencocontinua4">
    <w:name w:val="List Continue 4"/>
    <w:basedOn w:val="Normale"/>
    <w:rsid w:val="00141C8A"/>
    <w:pPr>
      <w:spacing w:after="120"/>
      <w:ind w:left="1132"/>
    </w:pPr>
    <w:rPr>
      <w:rFonts w:eastAsia="PMingLiU"/>
    </w:rPr>
  </w:style>
  <w:style w:type="paragraph" w:styleId="Elencocontinua5">
    <w:name w:val="List Continue 5"/>
    <w:basedOn w:val="Normale"/>
    <w:rsid w:val="00141C8A"/>
    <w:pPr>
      <w:spacing w:after="120"/>
      <w:ind w:left="1415"/>
    </w:pPr>
    <w:rPr>
      <w:rFonts w:eastAsia="PMingLiU"/>
    </w:rPr>
  </w:style>
  <w:style w:type="paragraph" w:styleId="Firma">
    <w:name w:val="Signature"/>
    <w:basedOn w:val="Normale"/>
    <w:link w:val="FirmaCarattere"/>
    <w:rsid w:val="00141C8A"/>
    <w:pPr>
      <w:ind w:left="4252"/>
    </w:pPr>
    <w:rPr>
      <w:rFonts w:eastAsia="PMingLiU"/>
    </w:rPr>
  </w:style>
  <w:style w:type="character" w:customStyle="1" w:styleId="FirmaCarattere">
    <w:name w:val="Firma Carattere"/>
    <w:basedOn w:val="Carpredefinitoparagrafo"/>
    <w:link w:val="Firma"/>
    <w:rsid w:val="00141C8A"/>
    <w:rPr>
      <w:rFonts w:ascii="Times New Roman" w:eastAsia="PMingLiU" w:hAnsi="Times New Roman" w:cs="Times New Roman"/>
      <w:sz w:val="24"/>
      <w:szCs w:val="24"/>
      <w:lang w:eastAsia="it-IT"/>
    </w:rPr>
  </w:style>
  <w:style w:type="paragraph" w:styleId="Firmadipostaelettronica">
    <w:name w:val="E-mail Signature"/>
    <w:basedOn w:val="Normale"/>
    <w:link w:val="FirmadipostaelettronicaCarattere"/>
    <w:rsid w:val="00141C8A"/>
    <w:rPr>
      <w:rFonts w:eastAsia="PMingLiU"/>
    </w:rPr>
  </w:style>
  <w:style w:type="character" w:customStyle="1" w:styleId="FirmadipostaelettronicaCarattere">
    <w:name w:val="Firma di posta elettronica Carattere"/>
    <w:basedOn w:val="Carpredefinitoparagrafo"/>
    <w:link w:val="Firmadipostaelettronica"/>
    <w:rsid w:val="00141C8A"/>
    <w:rPr>
      <w:rFonts w:ascii="Times New Roman" w:eastAsia="PMingLiU" w:hAnsi="Times New Roman" w:cs="Times New Roman"/>
      <w:sz w:val="24"/>
      <w:szCs w:val="24"/>
      <w:lang w:eastAsia="it-IT"/>
    </w:rPr>
  </w:style>
  <w:style w:type="paragraph" w:styleId="Formuladiapertura">
    <w:name w:val="Salutation"/>
    <w:basedOn w:val="Normale"/>
    <w:next w:val="Normale"/>
    <w:link w:val="FormuladiaperturaCarattere"/>
    <w:rsid w:val="00141C8A"/>
    <w:rPr>
      <w:rFonts w:eastAsia="PMingLiU"/>
    </w:rPr>
  </w:style>
  <w:style w:type="character" w:customStyle="1" w:styleId="FormuladiaperturaCarattere">
    <w:name w:val="Formula di apertura Carattere"/>
    <w:basedOn w:val="Carpredefinitoparagrafo"/>
    <w:link w:val="Formuladiapertura"/>
    <w:rsid w:val="00141C8A"/>
    <w:rPr>
      <w:rFonts w:ascii="Times New Roman" w:eastAsia="PMingLiU" w:hAnsi="Times New Roman" w:cs="Times New Roman"/>
      <w:sz w:val="24"/>
      <w:szCs w:val="24"/>
      <w:lang w:eastAsia="it-IT"/>
    </w:rPr>
  </w:style>
  <w:style w:type="paragraph" w:styleId="Formuladichiusura">
    <w:name w:val="Closing"/>
    <w:basedOn w:val="Normale"/>
    <w:link w:val="FormuladichiusuraCarattere"/>
    <w:rsid w:val="00141C8A"/>
    <w:pPr>
      <w:ind w:left="4252"/>
    </w:pPr>
    <w:rPr>
      <w:rFonts w:eastAsia="PMingLiU"/>
    </w:rPr>
  </w:style>
  <w:style w:type="character" w:customStyle="1" w:styleId="FormuladichiusuraCarattere">
    <w:name w:val="Formula di chiusura Carattere"/>
    <w:basedOn w:val="Carpredefinitoparagrafo"/>
    <w:link w:val="Formuladichiusura"/>
    <w:rsid w:val="00141C8A"/>
    <w:rPr>
      <w:rFonts w:ascii="Times New Roman" w:eastAsia="PMingLiU" w:hAnsi="Times New Roman" w:cs="Times New Roman"/>
      <w:sz w:val="24"/>
      <w:szCs w:val="24"/>
      <w:lang w:eastAsia="it-IT"/>
    </w:rPr>
  </w:style>
  <w:style w:type="paragraph" w:styleId="Indice1">
    <w:name w:val="index 1"/>
    <w:basedOn w:val="Normale"/>
    <w:next w:val="Normale"/>
    <w:autoRedefine/>
    <w:semiHidden/>
    <w:rsid w:val="00141C8A"/>
    <w:pPr>
      <w:ind w:left="240" w:hanging="240"/>
    </w:pPr>
    <w:rPr>
      <w:rFonts w:eastAsia="PMingLiU"/>
    </w:rPr>
  </w:style>
  <w:style w:type="paragraph" w:styleId="Indice2">
    <w:name w:val="index 2"/>
    <w:basedOn w:val="Normale"/>
    <w:next w:val="Normale"/>
    <w:autoRedefine/>
    <w:semiHidden/>
    <w:rsid w:val="00141C8A"/>
    <w:pPr>
      <w:ind w:left="480" w:hanging="240"/>
    </w:pPr>
    <w:rPr>
      <w:rFonts w:eastAsia="PMingLiU"/>
    </w:rPr>
  </w:style>
  <w:style w:type="paragraph" w:styleId="Indice3">
    <w:name w:val="index 3"/>
    <w:basedOn w:val="Normale"/>
    <w:next w:val="Normale"/>
    <w:autoRedefine/>
    <w:semiHidden/>
    <w:rsid w:val="00141C8A"/>
    <w:pPr>
      <w:ind w:left="720" w:hanging="240"/>
    </w:pPr>
    <w:rPr>
      <w:rFonts w:eastAsia="PMingLiU"/>
    </w:rPr>
  </w:style>
  <w:style w:type="paragraph" w:styleId="Indice4">
    <w:name w:val="index 4"/>
    <w:basedOn w:val="Normale"/>
    <w:next w:val="Normale"/>
    <w:autoRedefine/>
    <w:semiHidden/>
    <w:rsid w:val="00141C8A"/>
    <w:pPr>
      <w:ind w:left="960" w:hanging="240"/>
    </w:pPr>
    <w:rPr>
      <w:rFonts w:eastAsia="PMingLiU"/>
    </w:rPr>
  </w:style>
  <w:style w:type="paragraph" w:styleId="Indice5">
    <w:name w:val="index 5"/>
    <w:basedOn w:val="Normale"/>
    <w:next w:val="Normale"/>
    <w:autoRedefine/>
    <w:semiHidden/>
    <w:rsid w:val="00141C8A"/>
    <w:pPr>
      <w:ind w:left="1200" w:hanging="240"/>
    </w:pPr>
    <w:rPr>
      <w:rFonts w:eastAsia="PMingLiU"/>
    </w:rPr>
  </w:style>
  <w:style w:type="paragraph" w:styleId="Indice6">
    <w:name w:val="index 6"/>
    <w:basedOn w:val="Normale"/>
    <w:next w:val="Normale"/>
    <w:autoRedefine/>
    <w:semiHidden/>
    <w:rsid w:val="00141C8A"/>
    <w:pPr>
      <w:ind w:left="1440" w:hanging="240"/>
    </w:pPr>
    <w:rPr>
      <w:rFonts w:eastAsia="PMingLiU"/>
    </w:rPr>
  </w:style>
  <w:style w:type="paragraph" w:styleId="Indice7">
    <w:name w:val="index 7"/>
    <w:basedOn w:val="Normale"/>
    <w:next w:val="Normale"/>
    <w:autoRedefine/>
    <w:semiHidden/>
    <w:rsid w:val="00141C8A"/>
    <w:pPr>
      <w:ind w:left="1680" w:hanging="240"/>
    </w:pPr>
    <w:rPr>
      <w:rFonts w:eastAsia="PMingLiU"/>
    </w:rPr>
  </w:style>
  <w:style w:type="paragraph" w:styleId="Indice8">
    <w:name w:val="index 8"/>
    <w:basedOn w:val="Normale"/>
    <w:next w:val="Normale"/>
    <w:autoRedefine/>
    <w:semiHidden/>
    <w:rsid w:val="00141C8A"/>
    <w:pPr>
      <w:ind w:left="1920" w:hanging="240"/>
    </w:pPr>
    <w:rPr>
      <w:rFonts w:eastAsia="PMingLiU"/>
    </w:rPr>
  </w:style>
  <w:style w:type="paragraph" w:styleId="Indice9">
    <w:name w:val="index 9"/>
    <w:basedOn w:val="Normale"/>
    <w:next w:val="Normale"/>
    <w:autoRedefine/>
    <w:semiHidden/>
    <w:rsid w:val="00141C8A"/>
    <w:pPr>
      <w:ind w:left="2160" w:hanging="240"/>
    </w:pPr>
    <w:rPr>
      <w:rFonts w:eastAsia="PMingLiU"/>
    </w:rPr>
  </w:style>
  <w:style w:type="paragraph" w:styleId="Indicefonti">
    <w:name w:val="table of authorities"/>
    <w:basedOn w:val="Normale"/>
    <w:next w:val="Normale"/>
    <w:semiHidden/>
    <w:rsid w:val="00141C8A"/>
    <w:pPr>
      <w:ind w:left="240" w:hanging="240"/>
    </w:pPr>
    <w:rPr>
      <w:rFonts w:eastAsia="PMingLiU"/>
    </w:rPr>
  </w:style>
  <w:style w:type="paragraph" w:styleId="Indirizzodestinatario">
    <w:name w:val="envelope address"/>
    <w:basedOn w:val="Normale"/>
    <w:rsid w:val="00141C8A"/>
    <w:pPr>
      <w:framePr w:w="7920" w:h="1980" w:hRule="exact" w:hSpace="141" w:wrap="auto" w:hAnchor="page" w:xAlign="center" w:yAlign="bottom"/>
      <w:ind w:left="2880"/>
    </w:pPr>
    <w:rPr>
      <w:rFonts w:ascii="Arial" w:eastAsia="PMingLiU" w:hAnsi="Arial" w:cs="Arial"/>
    </w:rPr>
  </w:style>
  <w:style w:type="paragraph" w:styleId="IndirizzoHTML">
    <w:name w:val="HTML Address"/>
    <w:basedOn w:val="Normale"/>
    <w:link w:val="IndirizzoHTMLCarattere"/>
    <w:rsid w:val="00141C8A"/>
    <w:rPr>
      <w:rFonts w:eastAsia="PMingLiU"/>
      <w:i/>
      <w:iCs/>
    </w:rPr>
  </w:style>
  <w:style w:type="character" w:customStyle="1" w:styleId="IndirizzoHTMLCarattere">
    <w:name w:val="Indirizzo HTML Carattere"/>
    <w:basedOn w:val="Carpredefinitoparagrafo"/>
    <w:link w:val="IndirizzoHTML"/>
    <w:rsid w:val="00141C8A"/>
    <w:rPr>
      <w:rFonts w:ascii="Times New Roman" w:eastAsia="PMingLiU" w:hAnsi="Times New Roman" w:cs="Times New Roman"/>
      <w:i/>
      <w:iCs/>
      <w:sz w:val="24"/>
      <w:szCs w:val="24"/>
      <w:lang w:eastAsia="it-IT"/>
    </w:rPr>
  </w:style>
  <w:style w:type="paragraph" w:styleId="Indirizzomittente">
    <w:name w:val="envelope return"/>
    <w:basedOn w:val="Normale"/>
    <w:rsid w:val="00141C8A"/>
    <w:rPr>
      <w:rFonts w:ascii="Arial" w:eastAsia="PMingLiU" w:hAnsi="Arial" w:cs="Arial"/>
      <w:sz w:val="20"/>
      <w:szCs w:val="20"/>
    </w:rPr>
  </w:style>
  <w:style w:type="paragraph" w:styleId="Intestazionemessaggio">
    <w:name w:val="Message Header"/>
    <w:basedOn w:val="Normale"/>
    <w:link w:val="IntestazionemessaggioCarattere"/>
    <w:rsid w:val="00141C8A"/>
    <w:pPr>
      <w:numPr>
        <w:numId w:val="10"/>
      </w:numPr>
      <w:pBdr>
        <w:top w:val="single" w:sz="6" w:space="1" w:color="auto"/>
        <w:left w:val="single" w:sz="6" w:space="1" w:color="auto"/>
        <w:bottom w:val="single" w:sz="6" w:space="1" w:color="auto"/>
        <w:right w:val="single" w:sz="6" w:space="1" w:color="auto"/>
      </w:pBdr>
      <w:shd w:val="pct20" w:color="auto" w:fill="auto"/>
      <w:tabs>
        <w:tab w:val="clear" w:pos="360"/>
      </w:tabs>
      <w:ind w:left="1134" w:hanging="1134"/>
    </w:pPr>
    <w:rPr>
      <w:rFonts w:ascii="Arial" w:eastAsia="PMingLiU" w:hAnsi="Arial" w:cs="Arial"/>
    </w:rPr>
  </w:style>
  <w:style w:type="character" w:customStyle="1" w:styleId="IntestazionemessaggioCarattere">
    <w:name w:val="Intestazione messaggio Carattere"/>
    <w:basedOn w:val="Carpredefinitoparagrafo"/>
    <w:link w:val="Intestazionemessaggio"/>
    <w:rsid w:val="00141C8A"/>
    <w:rPr>
      <w:rFonts w:ascii="Arial" w:eastAsia="PMingLiU" w:hAnsi="Arial" w:cs="Arial"/>
      <w:sz w:val="24"/>
      <w:szCs w:val="24"/>
      <w:shd w:val="pct20" w:color="auto" w:fill="auto"/>
      <w:lang w:eastAsia="it-IT"/>
    </w:rPr>
  </w:style>
  <w:style w:type="paragraph" w:styleId="Intestazionenota">
    <w:name w:val="Note Heading"/>
    <w:basedOn w:val="Normale"/>
    <w:next w:val="Normale"/>
    <w:link w:val="IntestazionenotaCarattere"/>
    <w:rsid w:val="00141C8A"/>
    <w:pPr>
      <w:numPr>
        <w:numId w:val="11"/>
      </w:numPr>
      <w:tabs>
        <w:tab w:val="clear" w:pos="643"/>
      </w:tabs>
      <w:ind w:left="0" w:firstLine="0"/>
    </w:pPr>
    <w:rPr>
      <w:rFonts w:eastAsia="PMingLiU"/>
    </w:rPr>
  </w:style>
  <w:style w:type="character" w:customStyle="1" w:styleId="IntestazionenotaCarattere">
    <w:name w:val="Intestazione nota Carattere"/>
    <w:basedOn w:val="Carpredefinitoparagrafo"/>
    <w:link w:val="Intestazionenota"/>
    <w:rsid w:val="00141C8A"/>
    <w:rPr>
      <w:rFonts w:ascii="Times New Roman" w:eastAsia="PMingLiU" w:hAnsi="Times New Roman" w:cs="Times New Roman"/>
      <w:sz w:val="24"/>
      <w:szCs w:val="24"/>
      <w:lang w:eastAsia="it-IT"/>
    </w:rPr>
  </w:style>
  <w:style w:type="paragraph" w:styleId="Numeroelenco">
    <w:name w:val="List Number"/>
    <w:basedOn w:val="Normale"/>
    <w:rsid w:val="00141C8A"/>
    <w:pPr>
      <w:numPr>
        <w:numId w:val="12"/>
      </w:numPr>
      <w:tabs>
        <w:tab w:val="clear" w:pos="1209"/>
        <w:tab w:val="num" w:pos="360"/>
      </w:tabs>
      <w:ind w:left="360"/>
    </w:pPr>
    <w:rPr>
      <w:rFonts w:eastAsia="PMingLiU"/>
    </w:rPr>
  </w:style>
  <w:style w:type="paragraph" w:styleId="Numeroelenco2">
    <w:name w:val="List Number 2"/>
    <w:basedOn w:val="Normale"/>
    <w:rsid w:val="00141C8A"/>
    <w:pPr>
      <w:numPr>
        <w:numId w:val="13"/>
      </w:numPr>
      <w:tabs>
        <w:tab w:val="clear" w:pos="1492"/>
        <w:tab w:val="num" w:pos="643"/>
      </w:tabs>
      <w:ind w:left="643"/>
    </w:pPr>
    <w:rPr>
      <w:rFonts w:eastAsia="PMingLiU"/>
    </w:rPr>
  </w:style>
  <w:style w:type="paragraph" w:styleId="Numeroelenco3">
    <w:name w:val="List Number 3"/>
    <w:basedOn w:val="Normale"/>
    <w:rsid w:val="00141C8A"/>
    <w:pPr>
      <w:numPr>
        <w:numId w:val="3"/>
      </w:numPr>
    </w:pPr>
    <w:rPr>
      <w:rFonts w:eastAsia="PMingLiU"/>
    </w:rPr>
  </w:style>
  <w:style w:type="paragraph" w:styleId="Numeroelenco4">
    <w:name w:val="List Number 4"/>
    <w:basedOn w:val="Normale"/>
    <w:rsid w:val="00141C8A"/>
    <w:pPr>
      <w:numPr>
        <w:numId w:val="4"/>
      </w:numPr>
    </w:pPr>
    <w:rPr>
      <w:rFonts w:eastAsia="PMingLiU"/>
    </w:rPr>
  </w:style>
  <w:style w:type="paragraph" w:styleId="Numeroelenco5">
    <w:name w:val="List Number 5"/>
    <w:basedOn w:val="Normale"/>
    <w:rsid w:val="00141C8A"/>
    <w:pPr>
      <w:numPr>
        <w:numId w:val="5"/>
      </w:numPr>
    </w:pPr>
    <w:rPr>
      <w:rFonts w:eastAsia="PMingLiU"/>
    </w:rPr>
  </w:style>
  <w:style w:type="paragraph" w:styleId="PreformattatoHTML">
    <w:name w:val="HTML Preformatted"/>
    <w:basedOn w:val="Normale"/>
    <w:link w:val="PreformattatoHTMLCarattere"/>
    <w:rsid w:val="00141C8A"/>
    <w:pPr>
      <w:numPr>
        <w:numId w:val="14"/>
      </w:numPr>
      <w:tabs>
        <w:tab w:val="clear" w:pos="360"/>
      </w:tabs>
      <w:ind w:left="0" w:firstLine="0"/>
    </w:pPr>
    <w:rPr>
      <w:rFonts w:ascii="Courier New" w:eastAsia="PMingLiU" w:hAnsi="Courier New" w:cs="Courier New"/>
      <w:sz w:val="20"/>
      <w:szCs w:val="20"/>
    </w:rPr>
  </w:style>
  <w:style w:type="character" w:customStyle="1" w:styleId="PreformattatoHTMLCarattere">
    <w:name w:val="Preformattato HTML Carattere"/>
    <w:basedOn w:val="Carpredefinitoparagrafo"/>
    <w:link w:val="PreformattatoHTML"/>
    <w:rsid w:val="00141C8A"/>
    <w:rPr>
      <w:rFonts w:ascii="Courier New" w:eastAsia="PMingLiU" w:hAnsi="Courier New" w:cs="Courier New"/>
      <w:sz w:val="20"/>
      <w:szCs w:val="20"/>
      <w:lang w:eastAsia="it-IT"/>
    </w:rPr>
  </w:style>
  <w:style w:type="paragraph" w:styleId="Corpotesto">
    <w:name w:val="Body Text"/>
    <w:basedOn w:val="Normale"/>
    <w:link w:val="CorpotestoCarattere"/>
    <w:uiPriority w:val="99"/>
    <w:semiHidden/>
    <w:unhideWhenUsed/>
    <w:rsid w:val="00141C8A"/>
    <w:pPr>
      <w:spacing w:after="120"/>
    </w:pPr>
  </w:style>
  <w:style w:type="character" w:customStyle="1" w:styleId="CorpotestoCarattere">
    <w:name w:val="Corpo testo Carattere"/>
    <w:basedOn w:val="Carpredefinitoparagrafo"/>
    <w:link w:val="Corpotesto"/>
    <w:uiPriority w:val="99"/>
    <w:semiHidden/>
    <w:rsid w:val="00141C8A"/>
    <w:rPr>
      <w:rFonts w:ascii="Times New Roman" w:eastAsia="Times New Roman" w:hAnsi="Times New Roman" w:cs="Times New Roman"/>
      <w:sz w:val="24"/>
      <w:szCs w:val="24"/>
      <w:lang w:eastAsia="it-IT"/>
    </w:rPr>
  </w:style>
  <w:style w:type="paragraph" w:styleId="Primorientrocorpodeltesto">
    <w:name w:val="Body Text First Indent"/>
    <w:basedOn w:val="Corpotesto1"/>
    <w:link w:val="PrimorientrocorpodeltestoCarattere"/>
    <w:rsid w:val="00141C8A"/>
    <w:pPr>
      <w:numPr>
        <w:numId w:val="15"/>
      </w:numPr>
      <w:tabs>
        <w:tab w:val="clear" w:pos="643"/>
      </w:tabs>
      <w:spacing w:line="240" w:lineRule="auto"/>
      <w:ind w:left="0" w:firstLine="210"/>
      <w:jc w:val="left"/>
    </w:pPr>
    <w:rPr>
      <w:rFonts w:ascii="Times New Roman" w:hAnsi="Times New Roman"/>
      <w:sz w:val="24"/>
    </w:rPr>
  </w:style>
  <w:style w:type="character" w:customStyle="1" w:styleId="PrimorientrocorpodeltestoCarattere">
    <w:name w:val="Primo rientro corpo del testo Carattere"/>
    <w:basedOn w:val="CorpotestoCarattere"/>
    <w:link w:val="Primorientrocorpodeltesto"/>
    <w:rsid w:val="00141C8A"/>
    <w:rPr>
      <w:rFonts w:ascii="Times New Roman" w:eastAsia="PMingLiU" w:hAnsi="Times New Roman" w:cs="Times New Roman"/>
      <w:sz w:val="24"/>
      <w:szCs w:val="24"/>
      <w:lang w:eastAsia="it-IT"/>
    </w:rPr>
  </w:style>
  <w:style w:type="paragraph" w:styleId="Primorientrocorpodeltesto2">
    <w:name w:val="Body Text First Indent 2"/>
    <w:basedOn w:val="Rientrocorpodeltesto"/>
    <w:link w:val="Primorientrocorpodeltesto2Carattere"/>
    <w:rsid w:val="00141C8A"/>
    <w:pPr>
      <w:numPr>
        <w:numId w:val="16"/>
      </w:numPr>
      <w:tabs>
        <w:tab w:val="clear" w:pos="926"/>
      </w:tabs>
      <w:spacing w:line="240" w:lineRule="auto"/>
      <w:ind w:left="283" w:firstLine="210"/>
      <w:jc w:val="left"/>
    </w:pPr>
    <w:rPr>
      <w:rFonts w:ascii="Times New Roman" w:hAnsi="Times New Roman"/>
      <w:sz w:val="24"/>
    </w:rPr>
  </w:style>
  <w:style w:type="character" w:customStyle="1" w:styleId="Primorientrocorpodeltesto2Carattere">
    <w:name w:val="Primo rientro corpo del testo 2 Carattere"/>
    <w:basedOn w:val="RientrocorpodeltestoCarattere"/>
    <w:link w:val="Primorientrocorpodeltesto2"/>
    <w:rsid w:val="00141C8A"/>
    <w:rPr>
      <w:rFonts w:ascii="Times New Roman" w:eastAsia="PMingLiU" w:hAnsi="Times New Roman" w:cs="Times New Roman"/>
      <w:sz w:val="24"/>
      <w:szCs w:val="24"/>
      <w:lang w:eastAsia="it-IT"/>
    </w:rPr>
  </w:style>
  <w:style w:type="paragraph" w:styleId="Puntoelenco">
    <w:name w:val="List Bullet"/>
    <w:basedOn w:val="Normale"/>
    <w:rsid w:val="00141C8A"/>
    <w:pPr>
      <w:numPr>
        <w:numId w:val="17"/>
      </w:numPr>
      <w:tabs>
        <w:tab w:val="clear" w:pos="1209"/>
        <w:tab w:val="num" w:pos="360"/>
      </w:tabs>
      <w:ind w:left="360"/>
    </w:pPr>
    <w:rPr>
      <w:rFonts w:eastAsia="PMingLiU"/>
    </w:rPr>
  </w:style>
  <w:style w:type="paragraph" w:styleId="Puntoelenco2">
    <w:name w:val="List Bullet 2"/>
    <w:basedOn w:val="Normale"/>
    <w:rsid w:val="00141C8A"/>
    <w:pPr>
      <w:numPr>
        <w:numId w:val="18"/>
      </w:numPr>
      <w:tabs>
        <w:tab w:val="clear" w:pos="1492"/>
        <w:tab w:val="num" w:pos="643"/>
      </w:tabs>
      <w:ind w:left="643"/>
    </w:pPr>
    <w:rPr>
      <w:rFonts w:eastAsia="PMingLiU"/>
    </w:rPr>
  </w:style>
  <w:style w:type="paragraph" w:styleId="Puntoelenco3">
    <w:name w:val="List Bullet 3"/>
    <w:basedOn w:val="Normale"/>
    <w:rsid w:val="00141C8A"/>
    <w:pPr>
      <w:numPr>
        <w:numId w:val="7"/>
      </w:numPr>
    </w:pPr>
    <w:rPr>
      <w:rFonts w:eastAsia="PMingLiU"/>
    </w:rPr>
  </w:style>
  <w:style w:type="paragraph" w:styleId="Puntoelenco4">
    <w:name w:val="List Bullet 4"/>
    <w:basedOn w:val="Normale"/>
    <w:rsid w:val="00141C8A"/>
    <w:pPr>
      <w:numPr>
        <w:numId w:val="8"/>
      </w:numPr>
    </w:pPr>
    <w:rPr>
      <w:rFonts w:eastAsia="PMingLiU"/>
    </w:rPr>
  </w:style>
  <w:style w:type="paragraph" w:styleId="Puntoelenco5">
    <w:name w:val="List Bullet 5"/>
    <w:basedOn w:val="Normale"/>
    <w:rsid w:val="00141C8A"/>
    <w:pPr>
      <w:numPr>
        <w:numId w:val="9"/>
      </w:numPr>
    </w:pPr>
    <w:rPr>
      <w:rFonts w:eastAsia="PMingLiU"/>
    </w:rPr>
  </w:style>
  <w:style w:type="paragraph" w:styleId="Rientrocorpodeltesto3">
    <w:name w:val="Body Text Indent 3"/>
    <w:basedOn w:val="Normale"/>
    <w:link w:val="Rientrocorpodeltesto3Carattere"/>
    <w:rsid w:val="00141C8A"/>
    <w:pPr>
      <w:spacing w:after="120"/>
      <w:ind w:left="283"/>
    </w:pPr>
    <w:rPr>
      <w:rFonts w:eastAsia="PMingLiU"/>
      <w:sz w:val="16"/>
      <w:szCs w:val="16"/>
    </w:rPr>
  </w:style>
  <w:style w:type="character" w:customStyle="1" w:styleId="Rientrocorpodeltesto3Carattere">
    <w:name w:val="Rientro corpo del testo 3 Carattere"/>
    <w:basedOn w:val="Carpredefinitoparagrafo"/>
    <w:link w:val="Rientrocorpodeltesto3"/>
    <w:rsid w:val="00141C8A"/>
    <w:rPr>
      <w:rFonts w:ascii="Times New Roman" w:eastAsia="PMingLiU" w:hAnsi="Times New Roman" w:cs="Times New Roman"/>
      <w:sz w:val="16"/>
      <w:szCs w:val="16"/>
      <w:lang w:eastAsia="it-IT"/>
    </w:rPr>
  </w:style>
  <w:style w:type="paragraph" w:styleId="Rientronormale">
    <w:name w:val="Normal Indent"/>
    <w:basedOn w:val="Normale"/>
    <w:rsid w:val="00141C8A"/>
    <w:pPr>
      <w:ind w:left="708"/>
    </w:pPr>
    <w:rPr>
      <w:rFonts w:eastAsia="PMingLiU"/>
    </w:rPr>
  </w:style>
  <w:style w:type="paragraph" w:styleId="Sottotitolo">
    <w:name w:val="Subtitle"/>
    <w:basedOn w:val="Normale"/>
    <w:link w:val="SottotitoloCarattere"/>
    <w:qFormat/>
    <w:rsid w:val="00141C8A"/>
    <w:pPr>
      <w:spacing w:after="60"/>
      <w:jc w:val="center"/>
      <w:outlineLvl w:val="1"/>
    </w:pPr>
    <w:rPr>
      <w:rFonts w:ascii="Arial" w:eastAsia="PMingLiU" w:hAnsi="Arial" w:cs="Arial"/>
    </w:rPr>
  </w:style>
  <w:style w:type="character" w:customStyle="1" w:styleId="SottotitoloCarattere">
    <w:name w:val="Sottotitolo Carattere"/>
    <w:basedOn w:val="Carpredefinitoparagrafo"/>
    <w:link w:val="Sottotitolo"/>
    <w:rsid w:val="00141C8A"/>
    <w:rPr>
      <w:rFonts w:ascii="Arial" w:eastAsia="PMingLiU" w:hAnsi="Arial" w:cs="Arial"/>
      <w:sz w:val="24"/>
      <w:szCs w:val="24"/>
      <w:lang w:eastAsia="it-IT"/>
    </w:rPr>
  </w:style>
  <w:style w:type="paragraph" w:styleId="Testomacro">
    <w:name w:val="macro"/>
    <w:link w:val="TestomacroCarattere"/>
    <w:semiHidden/>
    <w:rsid w:val="00141C8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PMingLiU" w:hAnsi="Courier New" w:cs="Courier New"/>
      <w:sz w:val="20"/>
      <w:szCs w:val="20"/>
      <w:lang w:eastAsia="it-IT"/>
    </w:rPr>
  </w:style>
  <w:style w:type="character" w:customStyle="1" w:styleId="TestomacroCarattere">
    <w:name w:val="Testo macro Carattere"/>
    <w:basedOn w:val="Carpredefinitoparagrafo"/>
    <w:link w:val="Testomacro"/>
    <w:semiHidden/>
    <w:rsid w:val="00141C8A"/>
    <w:rPr>
      <w:rFonts w:ascii="Courier New" w:eastAsia="PMingLiU" w:hAnsi="Courier New" w:cs="Courier New"/>
      <w:sz w:val="20"/>
      <w:szCs w:val="20"/>
      <w:lang w:eastAsia="it-IT"/>
    </w:rPr>
  </w:style>
  <w:style w:type="paragraph" w:styleId="Titolo">
    <w:name w:val="Title"/>
    <w:basedOn w:val="Normale"/>
    <w:link w:val="TitoloCarattere"/>
    <w:qFormat/>
    <w:rsid w:val="00141C8A"/>
    <w:pPr>
      <w:spacing w:before="240" w:after="60"/>
      <w:jc w:val="center"/>
      <w:outlineLvl w:val="0"/>
    </w:pPr>
    <w:rPr>
      <w:rFonts w:ascii="Arial" w:eastAsia="PMingLiU" w:hAnsi="Arial" w:cs="Arial"/>
      <w:b/>
      <w:bCs/>
      <w:kern w:val="28"/>
      <w:sz w:val="32"/>
      <w:szCs w:val="32"/>
    </w:rPr>
  </w:style>
  <w:style w:type="character" w:customStyle="1" w:styleId="TitoloCarattere">
    <w:name w:val="Titolo Carattere"/>
    <w:basedOn w:val="Carpredefinitoparagrafo"/>
    <w:link w:val="Titolo"/>
    <w:rsid w:val="00141C8A"/>
    <w:rPr>
      <w:rFonts w:ascii="Arial" w:eastAsia="PMingLiU" w:hAnsi="Arial" w:cs="Arial"/>
      <w:b/>
      <w:bCs/>
      <w:kern w:val="28"/>
      <w:sz w:val="32"/>
      <w:szCs w:val="32"/>
      <w:lang w:eastAsia="it-IT"/>
    </w:rPr>
  </w:style>
  <w:style w:type="paragraph" w:styleId="Titoloindice">
    <w:name w:val="index heading"/>
    <w:basedOn w:val="Normale"/>
    <w:next w:val="Indice1"/>
    <w:semiHidden/>
    <w:rsid w:val="00141C8A"/>
    <w:rPr>
      <w:rFonts w:ascii="Arial" w:eastAsia="PMingLiU" w:hAnsi="Arial" w:cs="Arial"/>
      <w:b/>
      <w:bCs/>
    </w:rPr>
  </w:style>
  <w:style w:type="paragraph" w:styleId="Titoloindicefonti">
    <w:name w:val="toa heading"/>
    <w:basedOn w:val="Normale"/>
    <w:next w:val="Normale"/>
    <w:semiHidden/>
    <w:rsid w:val="00141C8A"/>
    <w:pPr>
      <w:spacing w:before="120"/>
    </w:pPr>
    <w:rPr>
      <w:rFonts w:ascii="Arial" w:eastAsia="PMingLiU" w:hAnsi="Arial" w:cs="Arial"/>
      <w:b/>
      <w:bCs/>
    </w:rPr>
  </w:style>
  <w:style w:type="paragraph" w:customStyle="1" w:styleId="provvr0">
    <w:name w:val="provv_r0"/>
    <w:basedOn w:val="Normale"/>
    <w:rsid w:val="00141C8A"/>
    <w:pPr>
      <w:spacing w:before="100" w:beforeAutospacing="1" w:after="100" w:afterAutospacing="1"/>
      <w:jc w:val="both"/>
    </w:pPr>
    <w:rPr>
      <w:rFonts w:eastAsia="PMingLiU"/>
    </w:rPr>
  </w:style>
  <w:style w:type="character" w:styleId="Rimandocommento">
    <w:name w:val="annotation reference"/>
    <w:rsid w:val="00141C8A"/>
    <w:rPr>
      <w:sz w:val="16"/>
      <w:szCs w:val="16"/>
    </w:rPr>
  </w:style>
  <w:style w:type="character" w:styleId="Enfasigrassetto">
    <w:name w:val="Strong"/>
    <w:uiPriority w:val="22"/>
    <w:qFormat/>
    <w:rsid w:val="00141C8A"/>
    <w:rPr>
      <w:b/>
      <w:bCs/>
    </w:rPr>
  </w:style>
  <w:style w:type="character" w:customStyle="1" w:styleId="CorpodeltestoCarattere">
    <w:name w:val="Corpo del testo Carattere"/>
    <w:rsid w:val="00141C8A"/>
    <w:rPr>
      <w:rFonts w:ascii="Verdana" w:eastAsia="Times New Roman" w:hAnsi="Verdana"/>
      <w:szCs w:val="24"/>
    </w:rPr>
  </w:style>
  <w:style w:type="paragraph" w:customStyle="1" w:styleId="font5">
    <w:name w:val="font5"/>
    <w:basedOn w:val="Normale"/>
    <w:rsid w:val="00141C8A"/>
    <w:pPr>
      <w:spacing w:before="100" w:beforeAutospacing="1" w:after="100" w:afterAutospacing="1"/>
    </w:pPr>
    <w:rPr>
      <w:rFonts w:ascii="Tahoma" w:hAnsi="Tahoma" w:cs="Tahoma"/>
      <w:color w:val="000000"/>
      <w:sz w:val="18"/>
      <w:szCs w:val="18"/>
    </w:rPr>
  </w:style>
  <w:style w:type="paragraph" w:customStyle="1" w:styleId="font6">
    <w:name w:val="font6"/>
    <w:basedOn w:val="Normale"/>
    <w:rsid w:val="00141C8A"/>
    <w:pPr>
      <w:spacing w:before="100" w:beforeAutospacing="1" w:after="100" w:afterAutospacing="1"/>
    </w:pPr>
    <w:rPr>
      <w:rFonts w:ascii="Tahoma" w:hAnsi="Tahoma" w:cs="Tahoma"/>
      <w:b/>
      <w:bCs/>
      <w:color w:val="000000"/>
      <w:sz w:val="18"/>
      <w:szCs w:val="18"/>
    </w:rPr>
  </w:style>
  <w:style w:type="paragraph" w:customStyle="1" w:styleId="xl76">
    <w:name w:val="xl76"/>
    <w:basedOn w:val="Normale"/>
    <w:rsid w:val="00141C8A"/>
    <w:pPr>
      <w:shd w:val="clear" w:color="000000" w:fill="FFFFFF"/>
      <w:spacing w:before="100" w:beforeAutospacing="1" w:after="100" w:afterAutospacing="1"/>
    </w:pPr>
    <w:rPr>
      <w:rFonts w:ascii="Calibri" w:hAnsi="Calibri"/>
    </w:rPr>
  </w:style>
  <w:style w:type="paragraph" w:customStyle="1" w:styleId="xl77">
    <w:name w:val="xl77"/>
    <w:basedOn w:val="Normale"/>
    <w:rsid w:val="00141C8A"/>
    <w:pPr>
      <w:shd w:val="clear" w:color="000000" w:fill="FFFFFF"/>
      <w:spacing w:before="100" w:beforeAutospacing="1" w:after="100" w:afterAutospacing="1"/>
      <w:textAlignment w:val="center"/>
    </w:pPr>
    <w:rPr>
      <w:rFonts w:ascii="Calibri" w:hAnsi="Calibri"/>
    </w:rPr>
  </w:style>
  <w:style w:type="paragraph" w:customStyle="1" w:styleId="xl78">
    <w:name w:val="xl78"/>
    <w:basedOn w:val="Normale"/>
    <w:rsid w:val="00141C8A"/>
    <w:pPr>
      <w:shd w:val="clear" w:color="000000" w:fill="FFFFFF"/>
      <w:spacing w:before="100" w:beforeAutospacing="1" w:after="100" w:afterAutospacing="1"/>
      <w:textAlignment w:val="center"/>
    </w:pPr>
    <w:rPr>
      <w:rFonts w:ascii="Calibri" w:hAnsi="Calibri"/>
    </w:rPr>
  </w:style>
  <w:style w:type="paragraph" w:customStyle="1" w:styleId="xl79">
    <w:name w:val="xl79"/>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0">
    <w:name w:val="xl80"/>
    <w:basedOn w:val="Normale"/>
    <w:rsid w:val="00141C8A"/>
    <w:pPr>
      <w:shd w:val="clear" w:color="000000" w:fill="FFFFFF"/>
      <w:spacing w:before="100" w:beforeAutospacing="1" w:after="100" w:afterAutospacing="1"/>
      <w:textAlignment w:val="center"/>
    </w:pPr>
    <w:rPr>
      <w:rFonts w:ascii="Calibri" w:hAnsi="Calibri"/>
      <w:b/>
      <w:bCs/>
      <w:color w:val="FFFFFF"/>
    </w:rPr>
  </w:style>
  <w:style w:type="paragraph" w:customStyle="1" w:styleId="xl81">
    <w:name w:val="xl81"/>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2">
    <w:name w:val="xl82"/>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3">
    <w:name w:val="xl83"/>
    <w:basedOn w:val="Normale"/>
    <w:rsid w:val="00141C8A"/>
    <w:pPr>
      <w:shd w:val="clear" w:color="000000" w:fill="FFFFFF"/>
      <w:spacing w:before="100" w:beforeAutospacing="1" w:after="100" w:afterAutospacing="1"/>
      <w:textAlignment w:val="center"/>
    </w:pPr>
    <w:rPr>
      <w:rFonts w:ascii="Calibri" w:hAnsi="Calibri"/>
      <w:b/>
      <w:bCs/>
    </w:rPr>
  </w:style>
  <w:style w:type="paragraph" w:customStyle="1" w:styleId="xl84">
    <w:name w:val="xl84"/>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85">
    <w:name w:val="xl85"/>
    <w:basedOn w:val="Normale"/>
    <w:rsid w:val="00141C8A"/>
    <w:pPr>
      <w:shd w:val="clear" w:color="000000" w:fill="FFFFFF"/>
      <w:spacing w:before="100" w:beforeAutospacing="1" w:after="100" w:afterAutospacing="1"/>
      <w:jc w:val="right"/>
      <w:textAlignment w:val="center"/>
    </w:pPr>
    <w:rPr>
      <w:rFonts w:ascii="Calibri" w:hAnsi="Calibri"/>
      <w:b/>
      <w:bCs/>
    </w:rPr>
  </w:style>
  <w:style w:type="paragraph" w:customStyle="1" w:styleId="xl86">
    <w:name w:val="xl86"/>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87">
    <w:name w:val="xl87"/>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88">
    <w:name w:val="xl88"/>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89">
    <w:name w:val="xl89"/>
    <w:basedOn w:val="Normale"/>
    <w:rsid w:val="00141C8A"/>
    <w:pPr>
      <w:shd w:val="clear" w:color="000000" w:fill="006600"/>
      <w:spacing w:before="100" w:beforeAutospacing="1" w:after="100" w:afterAutospacing="1"/>
      <w:textAlignment w:val="center"/>
    </w:pPr>
    <w:rPr>
      <w:rFonts w:ascii="Calibri" w:hAnsi="Calibri"/>
      <w:b/>
      <w:bCs/>
      <w:color w:val="FFFFFF"/>
    </w:rPr>
  </w:style>
  <w:style w:type="paragraph" w:customStyle="1" w:styleId="xl90">
    <w:name w:val="xl90"/>
    <w:basedOn w:val="Normale"/>
    <w:rsid w:val="00141C8A"/>
    <w:pPr>
      <w:shd w:val="clear" w:color="000000" w:fill="006600"/>
      <w:spacing w:before="100" w:beforeAutospacing="1" w:after="100" w:afterAutospacing="1"/>
      <w:textAlignment w:val="center"/>
    </w:pPr>
    <w:rPr>
      <w:rFonts w:ascii="Calibri" w:hAnsi="Calibri"/>
      <w:b/>
      <w:bCs/>
      <w:color w:val="FFFFFF"/>
    </w:rPr>
  </w:style>
  <w:style w:type="paragraph" w:customStyle="1" w:styleId="xl91">
    <w:name w:val="xl91"/>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92">
    <w:name w:val="xl92"/>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93">
    <w:name w:val="xl93"/>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94">
    <w:name w:val="xl94"/>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95">
    <w:name w:val="xl95"/>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96">
    <w:name w:val="xl96"/>
    <w:basedOn w:val="Normale"/>
    <w:rsid w:val="00141C8A"/>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97">
    <w:name w:val="xl97"/>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98">
    <w:name w:val="xl98"/>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99">
    <w:name w:val="xl99"/>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100">
    <w:name w:val="xl100"/>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color w:val="FFFFFF"/>
    </w:rPr>
  </w:style>
  <w:style w:type="paragraph" w:customStyle="1" w:styleId="xl101">
    <w:name w:val="xl101"/>
    <w:basedOn w:val="Normale"/>
    <w:rsid w:val="00141C8A"/>
    <w:pPr>
      <w:pBdr>
        <w:top w:val="single" w:sz="4" w:space="0" w:color="auto"/>
        <w:bottom w:val="single" w:sz="4" w:space="0" w:color="auto"/>
      </w:pBdr>
      <w:shd w:val="clear" w:color="000000" w:fill="D9D9D9"/>
      <w:spacing w:before="100" w:beforeAutospacing="1" w:after="100" w:afterAutospacing="1"/>
      <w:jc w:val="right"/>
      <w:textAlignment w:val="center"/>
    </w:pPr>
    <w:rPr>
      <w:rFonts w:ascii="Calibri" w:hAnsi="Calibri"/>
      <w:b/>
      <w:bCs/>
    </w:rPr>
  </w:style>
  <w:style w:type="paragraph" w:customStyle="1" w:styleId="xl102">
    <w:name w:val="xl102"/>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b/>
      <w:bCs/>
    </w:rPr>
  </w:style>
  <w:style w:type="paragraph" w:customStyle="1" w:styleId="xl103">
    <w:name w:val="xl103"/>
    <w:basedOn w:val="Normale"/>
    <w:rsid w:val="00141C8A"/>
    <w:pPr>
      <w:pBdr>
        <w:top w:val="single" w:sz="4" w:space="0" w:color="auto"/>
        <w:bottom w:val="single" w:sz="4" w:space="0" w:color="auto"/>
      </w:pBdr>
      <w:shd w:val="clear" w:color="000000" w:fill="D9D9D9"/>
      <w:spacing w:before="100" w:beforeAutospacing="1" w:after="100" w:afterAutospacing="1"/>
      <w:textAlignment w:val="center"/>
    </w:pPr>
    <w:rPr>
      <w:rFonts w:ascii="Calibri" w:hAnsi="Calibri"/>
    </w:rPr>
  </w:style>
  <w:style w:type="paragraph" w:customStyle="1" w:styleId="xl104">
    <w:name w:val="xl104"/>
    <w:basedOn w:val="Normale"/>
    <w:rsid w:val="00141C8A"/>
    <w:pPr>
      <w:shd w:val="clear" w:color="000000" w:fill="D9D9D9"/>
      <w:spacing w:before="100" w:beforeAutospacing="1" w:after="100" w:afterAutospacing="1"/>
      <w:textAlignment w:val="center"/>
    </w:pPr>
    <w:rPr>
      <w:rFonts w:ascii="Calibri" w:hAnsi="Calibri"/>
      <w:b/>
      <w:bCs/>
      <w:i/>
      <w:iCs/>
    </w:rPr>
  </w:style>
  <w:style w:type="paragraph" w:customStyle="1" w:styleId="xl105">
    <w:name w:val="xl105"/>
    <w:basedOn w:val="Normale"/>
    <w:rsid w:val="00141C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alibri" w:hAnsi="Calibri"/>
      <w:b/>
      <w:bCs/>
      <w:i/>
      <w:iCs/>
    </w:rPr>
  </w:style>
  <w:style w:type="paragraph" w:customStyle="1" w:styleId="xl106">
    <w:name w:val="xl106"/>
    <w:basedOn w:val="Normale"/>
    <w:rsid w:val="00141C8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alibri" w:hAnsi="Calibri"/>
      <w:b/>
      <w:bCs/>
      <w:i/>
      <w:iCs/>
    </w:rPr>
  </w:style>
  <w:style w:type="paragraph" w:customStyle="1" w:styleId="xl107">
    <w:name w:val="xl107"/>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08">
    <w:name w:val="xl108"/>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09">
    <w:name w:val="xl109"/>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10">
    <w:name w:val="xl110"/>
    <w:basedOn w:val="Normale"/>
    <w:rsid w:val="00141C8A"/>
    <w:pPr>
      <w:shd w:val="clear" w:color="000000" w:fill="FFFFFF"/>
      <w:spacing w:before="100" w:beforeAutospacing="1" w:after="100" w:afterAutospacing="1"/>
      <w:textAlignment w:val="center"/>
    </w:pPr>
    <w:rPr>
      <w:rFonts w:ascii="Calibri" w:hAnsi="Calibri"/>
      <w:b/>
      <w:bCs/>
      <w:i/>
      <w:iCs/>
    </w:rPr>
  </w:style>
  <w:style w:type="paragraph" w:customStyle="1" w:styleId="xl111">
    <w:name w:val="xl111"/>
    <w:basedOn w:val="Normale"/>
    <w:rsid w:val="00141C8A"/>
    <w:pPr>
      <w:shd w:val="clear" w:color="000000" w:fill="FFFFFF"/>
      <w:spacing w:before="100" w:beforeAutospacing="1" w:after="100" w:afterAutospacing="1"/>
      <w:textAlignment w:val="center"/>
    </w:pPr>
    <w:rPr>
      <w:rFonts w:ascii="Calibri" w:hAnsi="Calibri"/>
      <w:i/>
      <w:iCs/>
    </w:rPr>
  </w:style>
  <w:style w:type="paragraph" w:customStyle="1" w:styleId="xl112">
    <w:name w:val="xl112"/>
    <w:basedOn w:val="Normale"/>
    <w:rsid w:val="00141C8A"/>
    <w:pPr>
      <w:shd w:val="clear" w:color="000000" w:fill="FFFFFF"/>
      <w:spacing w:before="100" w:beforeAutospacing="1" w:after="100" w:afterAutospacing="1"/>
      <w:textAlignment w:val="center"/>
    </w:pPr>
    <w:rPr>
      <w:rFonts w:ascii="Calibri" w:hAnsi="Calibri"/>
    </w:rPr>
  </w:style>
  <w:style w:type="paragraph" w:customStyle="1" w:styleId="xl113">
    <w:name w:val="xl113"/>
    <w:basedOn w:val="Normale"/>
    <w:rsid w:val="00141C8A"/>
    <w:pPr>
      <w:shd w:val="clear" w:color="000000" w:fill="FFFF99"/>
      <w:spacing w:before="100" w:beforeAutospacing="1" w:after="100" w:afterAutospacing="1"/>
      <w:textAlignment w:val="center"/>
    </w:pPr>
    <w:rPr>
      <w:rFonts w:ascii="Calibri" w:hAnsi="Calibri"/>
    </w:rPr>
  </w:style>
  <w:style w:type="paragraph" w:customStyle="1" w:styleId="xl114">
    <w:name w:val="xl114"/>
    <w:basedOn w:val="Normale"/>
    <w:rsid w:val="00141C8A"/>
    <w:pPr>
      <w:shd w:val="clear" w:color="000000" w:fill="FFFFFF"/>
      <w:spacing w:before="100" w:beforeAutospacing="1" w:after="100" w:afterAutospacing="1"/>
      <w:jc w:val="center"/>
      <w:textAlignment w:val="center"/>
    </w:pPr>
    <w:rPr>
      <w:rFonts w:ascii="Calibri" w:hAnsi="Calibri"/>
    </w:rPr>
  </w:style>
  <w:style w:type="table" w:styleId="Grigliamedia1-Colore3">
    <w:name w:val="Medium Grid 1 Accent 3"/>
    <w:basedOn w:val="Tabellanormale"/>
    <w:uiPriority w:val="67"/>
    <w:rsid w:val="00141C8A"/>
    <w:pPr>
      <w:spacing w:after="0" w:line="240" w:lineRule="auto"/>
    </w:pPr>
    <w:rPr>
      <w:rFonts w:ascii="Times New Roman" w:eastAsia="PMingLiU" w:hAnsi="Times New Roman" w:cs="Times New Roman"/>
      <w:sz w:val="20"/>
      <w:szCs w:val="20"/>
      <w:lang w:eastAsia="it-I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big">
    <w:name w:val="big"/>
    <w:rsid w:val="00141C8A"/>
  </w:style>
  <w:style w:type="character" w:styleId="Enfasicorsivo">
    <w:name w:val="Emphasis"/>
    <w:uiPriority w:val="20"/>
    <w:qFormat/>
    <w:rsid w:val="00141C8A"/>
    <w:rPr>
      <w:i/>
      <w:iCs/>
    </w:rPr>
  </w:style>
  <w:style w:type="paragraph" w:styleId="Revisione">
    <w:name w:val="Revision"/>
    <w:hidden/>
    <w:uiPriority w:val="99"/>
    <w:semiHidden/>
    <w:rsid w:val="00141C8A"/>
    <w:pPr>
      <w:spacing w:after="0" w:line="240" w:lineRule="auto"/>
    </w:pPr>
    <w:rPr>
      <w:rFonts w:ascii="Times New Roman" w:eastAsia="PMingLiU" w:hAnsi="Times New Roman" w:cs="Times New Roman"/>
      <w:sz w:val="24"/>
      <w:szCs w:val="24"/>
      <w:lang w:eastAsia="it-IT"/>
    </w:rPr>
  </w:style>
  <w:style w:type="paragraph" w:customStyle="1" w:styleId="Usobollo">
    <w:name w:val="Usobollo"/>
    <w:rsid w:val="00514FDC"/>
    <w:pPr>
      <w:widowControl w:val="0"/>
      <w:spacing w:after="0" w:line="567" w:lineRule="exact"/>
      <w:jc w:val="both"/>
    </w:pPr>
    <w:rPr>
      <w:rFonts w:ascii="Times New Roman" w:eastAsia="Times New Roman" w:hAnsi="Times New Roman" w:cs="Times New Roman"/>
      <w:sz w:val="26"/>
      <w:szCs w:val="20"/>
      <w:lang w:eastAsia="it-IT"/>
    </w:rPr>
  </w:style>
  <w:style w:type="character" w:styleId="Rimandonotadichiusura">
    <w:name w:val="endnote reference"/>
    <w:basedOn w:val="Carpredefinitoparagrafo"/>
    <w:rsid w:val="00514FDC"/>
    <w:rPr>
      <w:vertAlign w:val="superscript"/>
    </w:rPr>
  </w:style>
  <w:style w:type="character" w:customStyle="1" w:styleId="ParagrafoelencoCarattere">
    <w:name w:val="Paragrafo elenco Carattere"/>
    <w:aliases w:val="Elenco Puntato 1 Carattere,Elenco Bullet point Carattere,Paragrafo elenco 2 Carattere,lp1 Carattere,List Paragraph1 Carattere,Elenchi puntati Carattere,Paragrafo elenco2 Carattere,Elenco2 Carattere,Bullet List Carattere"/>
    <w:basedOn w:val="Carpredefinitoparagrafo"/>
    <w:link w:val="Paragrafoelenco"/>
    <w:uiPriority w:val="34"/>
    <w:qFormat/>
    <w:rsid w:val="006B57F3"/>
    <w:rPr>
      <w:rFonts w:ascii="Times New Roman" w:eastAsia="Times New Roman" w:hAnsi="Times New Roman" w:cs="Times New Roman"/>
      <w:sz w:val="24"/>
      <w:szCs w:val="24"/>
      <w:lang w:eastAsia="it-IT"/>
    </w:rPr>
  </w:style>
  <w:style w:type="table" w:customStyle="1" w:styleId="Tabellagriglia4-colore21">
    <w:name w:val="Tabella griglia 4 - colore 21"/>
    <w:basedOn w:val="Tabellanormale"/>
    <w:uiPriority w:val="49"/>
    <w:rsid w:val="00456830"/>
    <w:pPr>
      <w:spacing w:after="0" w:line="240" w:lineRule="auto"/>
    </w:pPr>
    <w:tblPr>
      <w:tblStyleRowBandSize w:val="1"/>
      <w:tblStyleColBandSize w:val="1"/>
      <w:tblBorders>
        <w:top w:val="single" w:sz="4" w:space="0" w:color="CFE0CF" w:themeColor="accent2" w:themeTint="99"/>
        <w:left w:val="single" w:sz="4" w:space="0" w:color="CFE0CF" w:themeColor="accent2" w:themeTint="99"/>
        <w:bottom w:val="single" w:sz="4" w:space="0" w:color="CFE0CF" w:themeColor="accent2" w:themeTint="99"/>
        <w:right w:val="single" w:sz="4" w:space="0" w:color="CFE0CF" w:themeColor="accent2" w:themeTint="99"/>
        <w:insideH w:val="single" w:sz="4" w:space="0" w:color="CFE0CF" w:themeColor="accent2" w:themeTint="99"/>
        <w:insideV w:val="single" w:sz="4" w:space="0" w:color="CFE0CF" w:themeColor="accent2" w:themeTint="99"/>
      </w:tblBorders>
    </w:tblPr>
    <w:tblStylePr w:type="firstRow">
      <w:rPr>
        <w:b/>
        <w:bCs/>
        <w:color w:val="FFFFFF" w:themeColor="background1"/>
      </w:rPr>
      <w:tblPr/>
      <w:tcPr>
        <w:tcBorders>
          <w:top w:val="single" w:sz="4" w:space="0" w:color="B0CCB0" w:themeColor="accent2"/>
          <w:left w:val="single" w:sz="4" w:space="0" w:color="B0CCB0" w:themeColor="accent2"/>
          <w:bottom w:val="single" w:sz="4" w:space="0" w:color="B0CCB0" w:themeColor="accent2"/>
          <w:right w:val="single" w:sz="4" w:space="0" w:color="B0CCB0" w:themeColor="accent2"/>
          <w:insideH w:val="nil"/>
          <w:insideV w:val="nil"/>
        </w:tcBorders>
        <w:shd w:val="clear" w:color="auto" w:fill="B0CCB0" w:themeFill="accent2"/>
      </w:tcPr>
    </w:tblStylePr>
    <w:tblStylePr w:type="lastRow">
      <w:rPr>
        <w:b/>
        <w:bCs/>
      </w:rPr>
      <w:tblPr/>
      <w:tcPr>
        <w:tcBorders>
          <w:top w:val="double" w:sz="4" w:space="0" w:color="B0CCB0" w:themeColor="accent2"/>
        </w:tcBorders>
      </w:tcPr>
    </w:tblStylePr>
    <w:tblStylePr w:type="firstCol">
      <w:rPr>
        <w:b/>
        <w:bCs/>
      </w:rPr>
    </w:tblStylePr>
    <w:tblStylePr w:type="lastCol">
      <w:rPr>
        <w:b/>
        <w:bCs/>
      </w:rPr>
    </w:tblStylePr>
    <w:tblStylePr w:type="band1Vert">
      <w:tblPr/>
      <w:tcPr>
        <w:shd w:val="clear" w:color="auto" w:fill="EFF4EF" w:themeFill="accent2" w:themeFillTint="33"/>
      </w:tcPr>
    </w:tblStylePr>
    <w:tblStylePr w:type="band1Horz">
      <w:tblPr/>
      <w:tcPr>
        <w:shd w:val="clear" w:color="auto" w:fill="EFF4EF" w:themeFill="accent2" w:themeFillTint="33"/>
      </w:tcPr>
    </w:tblStylePr>
  </w:style>
  <w:style w:type="table" w:customStyle="1" w:styleId="Tabellagriglia4-colore61">
    <w:name w:val="Tabella griglia 4 - colore 61"/>
    <w:basedOn w:val="Tabellanormale"/>
    <w:uiPriority w:val="49"/>
    <w:rsid w:val="00730972"/>
    <w:pPr>
      <w:spacing w:after="0" w:line="240" w:lineRule="auto"/>
    </w:pPr>
    <w:tblPr>
      <w:tblStyleRowBandSize w:val="1"/>
      <w:tblStyleColBandSize w:val="1"/>
      <w:tblBorders>
        <w:top w:val="single" w:sz="4" w:space="0" w:color="F1D3D3" w:themeColor="accent6" w:themeTint="99"/>
        <w:left w:val="single" w:sz="4" w:space="0" w:color="F1D3D3" w:themeColor="accent6" w:themeTint="99"/>
        <w:bottom w:val="single" w:sz="4" w:space="0" w:color="F1D3D3" w:themeColor="accent6" w:themeTint="99"/>
        <w:right w:val="single" w:sz="4" w:space="0" w:color="F1D3D3" w:themeColor="accent6" w:themeTint="99"/>
        <w:insideH w:val="single" w:sz="4" w:space="0" w:color="F1D3D3" w:themeColor="accent6" w:themeTint="99"/>
        <w:insideV w:val="single" w:sz="4" w:space="0" w:color="F1D3D3" w:themeColor="accent6" w:themeTint="99"/>
      </w:tblBorders>
    </w:tblPr>
    <w:tblStylePr w:type="firstRow">
      <w:rPr>
        <w:b/>
        <w:bCs/>
        <w:color w:val="FFFFFF" w:themeColor="background1"/>
      </w:rPr>
      <w:tblPr/>
      <w:tcPr>
        <w:tcBorders>
          <w:top w:val="single" w:sz="4" w:space="0" w:color="E8B7B7" w:themeColor="accent6"/>
          <w:left w:val="single" w:sz="4" w:space="0" w:color="E8B7B7" w:themeColor="accent6"/>
          <w:bottom w:val="single" w:sz="4" w:space="0" w:color="E8B7B7" w:themeColor="accent6"/>
          <w:right w:val="single" w:sz="4" w:space="0" w:color="E8B7B7" w:themeColor="accent6"/>
          <w:insideH w:val="nil"/>
          <w:insideV w:val="nil"/>
        </w:tcBorders>
        <w:shd w:val="clear" w:color="auto" w:fill="E8B7B7" w:themeFill="accent6"/>
      </w:tcPr>
    </w:tblStylePr>
    <w:tblStylePr w:type="lastRow">
      <w:rPr>
        <w:b/>
        <w:bCs/>
      </w:rPr>
      <w:tblPr/>
      <w:tcPr>
        <w:tcBorders>
          <w:top w:val="double" w:sz="4" w:space="0" w:color="E8B7B7" w:themeColor="accent6"/>
        </w:tcBorders>
      </w:tc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table" w:customStyle="1" w:styleId="Tabellagriglia4-colore11">
    <w:name w:val="Tabella griglia 4 - colore 11"/>
    <w:basedOn w:val="Tabellanormale"/>
    <w:uiPriority w:val="49"/>
    <w:rsid w:val="00730972"/>
    <w:pPr>
      <w:spacing w:after="0" w:line="240" w:lineRule="auto"/>
    </w:pPr>
    <w:tblPr>
      <w:tblStyleRowBandSize w:val="1"/>
      <w:tblStyleColBandSize w:val="1"/>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Pr>
    <w:tblStylePr w:type="firstRow">
      <w:rPr>
        <w:b/>
        <w:bCs/>
        <w:color w:val="FFFFFF" w:themeColor="background1"/>
      </w:rPr>
      <w:tblPr/>
      <w:tcPr>
        <w:tcBorders>
          <w:top w:val="single" w:sz="4" w:space="0" w:color="72A376" w:themeColor="accent1"/>
          <w:left w:val="single" w:sz="4" w:space="0" w:color="72A376" w:themeColor="accent1"/>
          <w:bottom w:val="single" w:sz="4" w:space="0" w:color="72A376" w:themeColor="accent1"/>
          <w:right w:val="single" w:sz="4" w:space="0" w:color="72A376" w:themeColor="accent1"/>
          <w:insideH w:val="nil"/>
          <w:insideV w:val="nil"/>
        </w:tcBorders>
        <w:shd w:val="clear" w:color="auto" w:fill="72A376" w:themeFill="accent1"/>
      </w:tcPr>
    </w:tblStylePr>
    <w:tblStylePr w:type="lastRow">
      <w:rPr>
        <w:b/>
        <w:bCs/>
      </w:rPr>
      <w:tblPr/>
      <w:tcPr>
        <w:tcBorders>
          <w:top w:val="double" w:sz="4" w:space="0" w:color="72A376" w:themeColor="accent1"/>
        </w:tcBorders>
      </w:tcPr>
    </w:tblStylePr>
    <w:tblStylePr w:type="firstCol">
      <w:rPr>
        <w:b/>
        <w:bCs/>
      </w:rPr>
    </w:tblStylePr>
    <w:tblStylePr w:type="lastCol">
      <w:rPr>
        <w:b/>
        <w:bCs/>
      </w:rPr>
    </w:tblStylePr>
    <w:tblStylePr w:type="band1Vert">
      <w:tblPr/>
      <w:tcPr>
        <w:shd w:val="clear" w:color="auto" w:fill="E2ECE3" w:themeFill="accent1" w:themeFillTint="33"/>
      </w:tcPr>
    </w:tblStylePr>
    <w:tblStylePr w:type="band1Horz">
      <w:tblPr/>
      <w:tcPr>
        <w:shd w:val="clear" w:color="auto" w:fill="E2ECE3" w:themeFill="accent1" w:themeFillTint="33"/>
      </w:tcPr>
    </w:tblStylePr>
  </w:style>
  <w:style w:type="table" w:customStyle="1" w:styleId="Tabellagriglia1chiara1">
    <w:name w:val="Tabella griglia 1 chiara1"/>
    <w:basedOn w:val="Tabellanormale"/>
    <w:uiPriority w:val="46"/>
    <w:rsid w:val="00DF29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15">
    <w:name w:val="xl115"/>
    <w:basedOn w:val="Normale"/>
    <w:rsid w:val="00D16411"/>
    <w:pPr>
      <w:shd w:val="clear" w:color="000000" w:fill="FFFFFF"/>
      <w:spacing w:before="100" w:beforeAutospacing="1" w:after="100" w:afterAutospacing="1"/>
      <w:textAlignment w:val="center"/>
    </w:pPr>
    <w:rPr>
      <w:rFonts w:ascii="Calibri" w:hAnsi="Calibri" w:cs="Calibri"/>
    </w:rPr>
  </w:style>
  <w:style w:type="paragraph" w:customStyle="1" w:styleId="xl116">
    <w:name w:val="xl116"/>
    <w:basedOn w:val="Normale"/>
    <w:rsid w:val="00D16411"/>
    <w:pPr>
      <w:shd w:val="clear" w:color="000000" w:fill="FFFFFF"/>
      <w:spacing w:before="100" w:beforeAutospacing="1" w:after="100" w:afterAutospacing="1"/>
      <w:textAlignment w:val="center"/>
    </w:pPr>
    <w:rPr>
      <w:rFonts w:ascii="Calibri" w:hAnsi="Calibri" w:cs="Calibri"/>
    </w:rPr>
  </w:style>
  <w:style w:type="paragraph" w:customStyle="1" w:styleId="xl117">
    <w:name w:val="xl117"/>
    <w:basedOn w:val="Normale"/>
    <w:rsid w:val="00D16411"/>
    <w:pPr>
      <w:shd w:val="clear" w:color="000000" w:fill="FFFFFF"/>
      <w:spacing w:before="100" w:beforeAutospacing="1" w:after="100" w:afterAutospacing="1"/>
      <w:textAlignment w:val="center"/>
    </w:pPr>
    <w:rPr>
      <w:rFonts w:ascii="Calibri" w:hAnsi="Calibri" w:cs="Calibri"/>
    </w:rPr>
  </w:style>
  <w:style w:type="paragraph" w:customStyle="1" w:styleId="xl118">
    <w:name w:val="xl118"/>
    <w:basedOn w:val="Normale"/>
    <w:rsid w:val="00D16411"/>
    <w:pPr>
      <w:shd w:val="clear" w:color="000000" w:fill="FFFFFF"/>
      <w:spacing w:before="100" w:beforeAutospacing="1" w:after="100" w:afterAutospacing="1"/>
      <w:jc w:val="center"/>
      <w:textAlignment w:val="center"/>
    </w:pPr>
    <w:rPr>
      <w:rFonts w:ascii="Calibri" w:hAnsi="Calibri" w:cs="Calibri"/>
    </w:rPr>
  </w:style>
  <w:style w:type="paragraph" w:customStyle="1" w:styleId="xl119">
    <w:name w:val="xl119"/>
    <w:basedOn w:val="Normale"/>
    <w:rsid w:val="00F84682"/>
    <w:pPr>
      <w:shd w:val="clear" w:color="000000" w:fill="FFFFFF"/>
      <w:spacing w:before="100" w:beforeAutospacing="1" w:after="100" w:afterAutospacing="1"/>
      <w:textAlignment w:val="center"/>
    </w:pPr>
    <w:rPr>
      <w:rFonts w:ascii="Calibri" w:hAnsi="Calibri" w:cs="Calibri"/>
      <w:b/>
      <w:bCs/>
    </w:rPr>
  </w:style>
  <w:style w:type="paragraph" w:customStyle="1" w:styleId="xl120">
    <w:name w:val="xl120"/>
    <w:basedOn w:val="Normale"/>
    <w:rsid w:val="004C126C"/>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ale"/>
    <w:rsid w:val="004C126C"/>
    <w:pPr>
      <w:shd w:val="clear" w:color="000000" w:fill="FFFFFF"/>
      <w:spacing w:before="100" w:beforeAutospacing="1" w:after="100" w:afterAutospacing="1"/>
      <w:textAlignment w:val="center"/>
    </w:pPr>
    <w:rPr>
      <w:rFonts w:ascii="Calibri" w:hAnsi="Calibri" w:cs="Calibri"/>
      <w:b/>
      <w:bCs/>
    </w:rPr>
  </w:style>
  <w:style w:type="table" w:customStyle="1" w:styleId="Tabellasemplice-11">
    <w:name w:val="Tabella semplice - 11"/>
    <w:basedOn w:val="Tabellanormale"/>
    <w:uiPriority w:val="41"/>
    <w:rsid w:val="00DF19B8"/>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4-colore611">
    <w:name w:val="Tabella griglia 4 - colore 611"/>
    <w:basedOn w:val="Tabellanormale"/>
    <w:next w:val="Tabellagriglia4-colore62"/>
    <w:uiPriority w:val="49"/>
    <w:rsid w:val="007E6354"/>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griglia4-colore62">
    <w:name w:val="Tabella griglia 4 - colore 62"/>
    <w:basedOn w:val="Tabellanormale"/>
    <w:uiPriority w:val="49"/>
    <w:rsid w:val="007E6354"/>
    <w:pPr>
      <w:spacing w:after="0" w:line="240" w:lineRule="auto"/>
    </w:pPr>
    <w:tblPr>
      <w:tblStyleRowBandSize w:val="1"/>
      <w:tblStyleColBandSize w:val="1"/>
      <w:tblBorders>
        <w:top w:val="single" w:sz="4" w:space="0" w:color="F1D3D3" w:themeColor="accent6" w:themeTint="99"/>
        <w:left w:val="single" w:sz="4" w:space="0" w:color="F1D3D3" w:themeColor="accent6" w:themeTint="99"/>
        <w:bottom w:val="single" w:sz="4" w:space="0" w:color="F1D3D3" w:themeColor="accent6" w:themeTint="99"/>
        <w:right w:val="single" w:sz="4" w:space="0" w:color="F1D3D3" w:themeColor="accent6" w:themeTint="99"/>
        <w:insideH w:val="single" w:sz="4" w:space="0" w:color="F1D3D3" w:themeColor="accent6" w:themeTint="99"/>
        <w:insideV w:val="single" w:sz="4" w:space="0" w:color="F1D3D3" w:themeColor="accent6" w:themeTint="99"/>
      </w:tblBorders>
    </w:tblPr>
    <w:tblStylePr w:type="firstRow">
      <w:rPr>
        <w:b/>
        <w:bCs/>
        <w:color w:val="FFFFFF" w:themeColor="background1"/>
      </w:rPr>
      <w:tblPr/>
      <w:tcPr>
        <w:tcBorders>
          <w:top w:val="single" w:sz="4" w:space="0" w:color="E8B7B7" w:themeColor="accent6"/>
          <w:left w:val="single" w:sz="4" w:space="0" w:color="E8B7B7" w:themeColor="accent6"/>
          <w:bottom w:val="single" w:sz="4" w:space="0" w:color="E8B7B7" w:themeColor="accent6"/>
          <w:right w:val="single" w:sz="4" w:space="0" w:color="E8B7B7" w:themeColor="accent6"/>
          <w:insideH w:val="nil"/>
          <w:insideV w:val="nil"/>
        </w:tcBorders>
        <w:shd w:val="clear" w:color="auto" w:fill="E8B7B7" w:themeFill="accent6"/>
      </w:tcPr>
    </w:tblStylePr>
    <w:tblStylePr w:type="lastRow">
      <w:rPr>
        <w:b/>
        <w:bCs/>
      </w:rPr>
      <w:tblPr/>
      <w:tcPr>
        <w:tcBorders>
          <w:top w:val="double" w:sz="4" w:space="0" w:color="E8B7B7" w:themeColor="accent6"/>
        </w:tcBorders>
      </w:tc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table" w:customStyle="1" w:styleId="Grigliatabella1">
    <w:name w:val="Griglia tabella1"/>
    <w:basedOn w:val="Tabellanormale"/>
    <w:next w:val="Grigliatabella"/>
    <w:rsid w:val="002F48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sid w:val="003C59EA"/>
    <w:rPr>
      <w:color w:val="605E5C"/>
      <w:shd w:val="clear" w:color="auto" w:fill="E1DFDD"/>
    </w:rPr>
  </w:style>
  <w:style w:type="character" w:customStyle="1" w:styleId="Menzione1">
    <w:name w:val="Menzione1"/>
    <w:basedOn w:val="Carpredefinitoparagrafo"/>
    <w:uiPriority w:val="99"/>
    <w:unhideWhenUsed/>
    <w:rsid w:val="004B235A"/>
    <w:rPr>
      <w:color w:val="2B579A"/>
      <w:shd w:val="clear" w:color="auto" w:fill="E1DFDD"/>
    </w:rPr>
  </w:style>
  <w:style w:type="character" w:customStyle="1" w:styleId="DidascaliaCarattere">
    <w:name w:val="Didascalia Carattere"/>
    <w:aliases w:val="Caption ns Carattere,figura Carattere,Caption - Centre Graphic Carattere,cp Carattere,Caption Char Carattere,Caption - Centre Graphic Char Carattere,figura Char Carattere,cp Char Carattere,Caption Char2 Char Carattere"/>
    <w:link w:val="Didascalia"/>
    <w:uiPriority w:val="99"/>
    <w:rsid w:val="00F33CC1"/>
    <w:rPr>
      <w:rFonts w:ascii="Times New Roman" w:eastAsia="Times New Roman" w:hAnsi="Times New Roman" w:cs="Times New Roman"/>
      <w:b/>
      <w:bCs/>
      <w:color w:val="72A376" w:themeColor="accent1"/>
      <w:sz w:val="18"/>
      <w:szCs w:val="18"/>
      <w:lang w:eastAsia="it-IT"/>
    </w:rPr>
  </w:style>
  <w:style w:type="character" w:customStyle="1" w:styleId="citation-17">
    <w:name w:val="citation-17"/>
    <w:basedOn w:val="Carpredefinitoparagrafo"/>
    <w:rsid w:val="00E263B4"/>
  </w:style>
  <w:style w:type="character" w:customStyle="1" w:styleId="citation-16">
    <w:name w:val="citation-16"/>
    <w:basedOn w:val="Carpredefinitoparagrafo"/>
    <w:rsid w:val="00E2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103">
      <w:bodyDiv w:val="1"/>
      <w:marLeft w:val="0"/>
      <w:marRight w:val="0"/>
      <w:marTop w:val="0"/>
      <w:marBottom w:val="0"/>
      <w:divBdr>
        <w:top w:val="none" w:sz="0" w:space="0" w:color="auto"/>
        <w:left w:val="none" w:sz="0" w:space="0" w:color="auto"/>
        <w:bottom w:val="none" w:sz="0" w:space="0" w:color="auto"/>
        <w:right w:val="none" w:sz="0" w:space="0" w:color="auto"/>
      </w:divBdr>
    </w:div>
    <w:div w:id="7754072">
      <w:bodyDiv w:val="1"/>
      <w:marLeft w:val="0"/>
      <w:marRight w:val="0"/>
      <w:marTop w:val="0"/>
      <w:marBottom w:val="0"/>
      <w:divBdr>
        <w:top w:val="none" w:sz="0" w:space="0" w:color="auto"/>
        <w:left w:val="none" w:sz="0" w:space="0" w:color="auto"/>
        <w:bottom w:val="none" w:sz="0" w:space="0" w:color="auto"/>
        <w:right w:val="none" w:sz="0" w:space="0" w:color="auto"/>
      </w:divBdr>
    </w:div>
    <w:div w:id="14431223">
      <w:bodyDiv w:val="1"/>
      <w:marLeft w:val="0"/>
      <w:marRight w:val="0"/>
      <w:marTop w:val="0"/>
      <w:marBottom w:val="0"/>
      <w:divBdr>
        <w:top w:val="none" w:sz="0" w:space="0" w:color="auto"/>
        <w:left w:val="none" w:sz="0" w:space="0" w:color="auto"/>
        <w:bottom w:val="none" w:sz="0" w:space="0" w:color="auto"/>
        <w:right w:val="none" w:sz="0" w:space="0" w:color="auto"/>
      </w:divBdr>
    </w:div>
    <w:div w:id="23021446">
      <w:bodyDiv w:val="1"/>
      <w:marLeft w:val="0"/>
      <w:marRight w:val="0"/>
      <w:marTop w:val="0"/>
      <w:marBottom w:val="0"/>
      <w:divBdr>
        <w:top w:val="none" w:sz="0" w:space="0" w:color="auto"/>
        <w:left w:val="none" w:sz="0" w:space="0" w:color="auto"/>
        <w:bottom w:val="none" w:sz="0" w:space="0" w:color="auto"/>
        <w:right w:val="none" w:sz="0" w:space="0" w:color="auto"/>
      </w:divBdr>
    </w:div>
    <w:div w:id="24411235">
      <w:bodyDiv w:val="1"/>
      <w:marLeft w:val="0"/>
      <w:marRight w:val="0"/>
      <w:marTop w:val="0"/>
      <w:marBottom w:val="0"/>
      <w:divBdr>
        <w:top w:val="none" w:sz="0" w:space="0" w:color="auto"/>
        <w:left w:val="none" w:sz="0" w:space="0" w:color="auto"/>
        <w:bottom w:val="none" w:sz="0" w:space="0" w:color="auto"/>
        <w:right w:val="none" w:sz="0" w:space="0" w:color="auto"/>
      </w:divBdr>
    </w:div>
    <w:div w:id="34619606">
      <w:bodyDiv w:val="1"/>
      <w:marLeft w:val="0"/>
      <w:marRight w:val="0"/>
      <w:marTop w:val="0"/>
      <w:marBottom w:val="0"/>
      <w:divBdr>
        <w:top w:val="none" w:sz="0" w:space="0" w:color="auto"/>
        <w:left w:val="none" w:sz="0" w:space="0" w:color="auto"/>
        <w:bottom w:val="none" w:sz="0" w:space="0" w:color="auto"/>
        <w:right w:val="none" w:sz="0" w:space="0" w:color="auto"/>
      </w:divBdr>
    </w:div>
    <w:div w:id="35397729">
      <w:bodyDiv w:val="1"/>
      <w:marLeft w:val="0"/>
      <w:marRight w:val="0"/>
      <w:marTop w:val="0"/>
      <w:marBottom w:val="0"/>
      <w:divBdr>
        <w:top w:val="none" w:sz="0" w:space="0" w:color="auto"/>
        <w:left w:val="none" w:sz="0" w:space="0" w:color="auto"/>
        <w:bottom w:val="none" w:sz="0" w:space="0" w:color="auto"/>
        <w:right w:val="none" w:sz="0" w:space="0" w:color="auto"/>
      </w:divBdr>
    </w:div>
    <w:div w:id="45761840">
      <w:bodyDiv w:val="1"/>
      <w:marLeft w:val="0"/>
      <w:marRight w:val="0"/>
      <w:marTop w:val="0"/>
      <w:marBottom w:val="0"/>
      <w:divBdr>
        <w:top w:val="none" w:sz="0" w:space="0" w:color="auto"/>
        <w:left w:val="none" w:sz="0" w:space="0" w:color="auto"/>
        <w:bottom w:val="none" w:sz="0" w:space="0" w:color="auto"/>
        <w:right w:val="none" w:sz="0" w:space="0" w:color="auto"/>
      </w:divBdr>
    </w:div>
    <w:div w:id="56246865">
      <w:bodyDiv w:val="1"/>
      <w:marLeft w:val="0"/>
      <w:marRight w:val="0"/>
      <w:marTop w:val="0"/>
      <w:marBottom w:val="0"/>
      <w:divBdr>
        <w:top w:val="none" w:sz="0" w:space="0" w:color="auto"/>
        <w:left w:val="none" w:sz="0" w:space="0" w:color="auto"/>
        <w:bottom w:val="none" w:sz="0" w:space="0" w:color="auto"/>
        <w:right w:val="none" w:sz="0" w:space="0" w:color="auto"/>
      </w:divBdr>
    </w:div>
    <w:div w:id="62727535">
      <w:bodyDiv w:val="1"/>
      <w:marLeft w:val="0"/>
      <w:marRight w:val="0"/>
      <w:marTop w:val="0"/>
      <w:marBottom w:val="0"/>
      <w:divBdr>
        <w:top w:val="none" w:sz="0" w:space="0" w:color="auto"/>
        <w:left w:val="none" w:sz="0" w:space="0" w:color="auto"/>
        <w:bottom w:val="none" w:sz="0" w:space="0" w:color="auto"/>
        <w:right w:val="none" w:sz="0" w:space="0" w:color="auto"/>
      </w:divBdr>
    </w:div>
    <w:div w:id="68888965">
      <w:bodyDiv w:val="1"/>
      <w:marLeft w:val="0"/>
      <w:marRight w:val="0"/>
      <w:marTop w:val="0"/>
      <w:marBottom w:val="0"/>
      <w:divBdr>
        <w:top w:val="none" w:sz="0" w:space="0" w:color="auto"/>
        <w:left w:val="none" w:sz="0" w:space="0" w:color="auto"/>
        <w:bottom w:val="none" w:sz="0" w:space="0" w:color="auto"/>
        <w:right w:val="none" w:sz="0" w:space="0" w:color="auto"/>
      </w:divBdr>
    </w:div>
    <w:div w:id="71242057">
      <w:bodyDiv w:val="1"/>
      <w:marLeft w:val="0"/>
      <w:marRight w:val="0"/>
      <w:marTop w:val="0"/>
      <w:marBottom w:val="0"/>
      <w:divBdr>
        <w:top w:val="none" w:sz="0" w:space="0" w:color="auto"/>
        <w:left w:val="none" w:sz="0" w:space="0" w:color="auto"/>
        <w:bottom w:val="none" w:sz="0" w:space="0" w:color="auto"/>
        <w:right w:val="none" w:sz="0" w:space="0" w:color="auto"/>
      </w:divBdr>
    </w:div>
    <w:div w:id="80686215">
      <w:bodyDiv w:val="1"/>
      <w:marLeft w:val="0"/>
      <w:marRight w:val="0"/>
      <w:marTop w:val="0"/>
      <w:marBottom w:val="0"/>
      <w:divBdr>
        <w:top w:val="none" w:sz="0" w:space="0" w:color="auto"/>
        <w:left w:val="none" w:sz="0" w:space="0" w:color="auto"/>
        <w:bottom w:val="none" w:sz="0" w:space="0" w:color="auto"/>
        <w:right w:val="none" w:sz="0" w:space="0" w:color="auto"/>
      </w:divBdr>
    </w:div>
    <w:div w:id="83495047">
      <w:bodyDiv w:val="1"/>
      <w:marLeft w:val="0"/>
      <w:marRight w:val="0"/>
      <w:marTop w:val="0"/>
      <w:marBottom w:val="0"/>
      <w:divBdr>
        <w:top w:val="none" w:sz="0" w:space="0" w:color="auto"/>
        <w:left w:val="none" w:sz="0" w:space="0" w:color="auto"/>
        <w:bottom w:val="none" w:sz="0" w:space="0" w:color="auto"/>
        <w:right w:val="none" w:sz="0" w:space="0" w:color="auto"/>
      </w:divBdr>
    </w:div>
    <w:div w:id="88088719">
      <w:bodyDiv w:val="1"/>
      <w:marLeft w:val="0"/>
      <w:marRight w:val="0"/>
      <w:marTop w:val="0"/>
      <w:marBottom w:val="0"/>
      <w:divBdr>
        <w:top w:val="none" w:sz="0" w:space="0" w:color="auto"/>
        <w:left w:val="none" w:sz="0" w:space="0" w:color="auto"/>
        <w:bottom w:val="none" w:sz="0" w:space="0" w:color="auto"/>
        <w:right w:val="none" w:sz="0" w:space="0" w:color="auto"/>
      </w:divBdr>
    </w:div>
    <w:div w:id="91975850">
      <w:bodyDiv w:val="1"/>
      <w:marLeft w:val="0"/>
      <w:marRight w:val="0"/>
      <w:marTop w:val="0"/>
      <w:marBottom w:val="0"/>
      <w:divBdr>
        <w:top w:val="none" w:sz="0" w:space="0" w:color="auto"/>
        <w:left w:val="none" w:sz="0" w:space="0" w:color="auto"/>
        <w:bottom w:val="none" w:sz="0" w:space="0" w:color="auto"/>
        <w:right w:val="none" w:sz="0" w:space="0" w:color="auto"/>
      </w:divBdr>
    </w:div>
    <w:div w:id="93131683">
      <w:bodyDiv w:val="1"/>
      <w:marLeft w:val="0"/>
      <w:marRight w:val="0"/>
      <w:marTop w:val="0"/>
      <w:marBottom w:val="0"/>
      <w:divBdr>
        <w:top w:val="none" w:sz="0" w:space="0" w:color="auto"/>
        <w:left w:val="none" w:sz="0" w:space="0" w:color="auto"/>
        <w:bottom w:val="none" w:sz="0" w:space="0" w:color="auto"/>
        <w:right w:val="none" w:sz="0" w:space="0" w:color="auto"/>
      </w:divBdr>
    </w:div>
    <w:div w:id="101607703">
      <w:bodyDiv w:val="1"/>
      <w:marLeft w:val="0"/>
      <w:marRight w:val="0"/>
      <w:marTop w:val="0"/>
      <w:marBottom w:val="0"/>
      <w:divBdr>
        <w:top w:val="none" w:sz="0" w:space="0" w:color="auto"/>
        <w:left w:val="none" w:sz="0" w:space="0" w:color="auto"/>
        <w:bottom w:val="none" w:sz="0" w:space="0" w:color="auto"/>
        <w:right w:val="none" w:sz="0" w:space="0" w:color="auto"/>
      </w:divBdr>
    </w:div>
    <w:div w:id="108205061">
      <w:bodyDiv w:val="1"/>
      <w:marLeft w:val="0"/>
      <w:marRight w:val="0"/>
      <w:marTop w:val="0"/>
      <w:marBottom w:val="0"/>
      <w:divBdr>
        <w:top w:val="none" w:sz="0" w:space="0" w:color="auto"/>
        <w:left w:val="none" w:sz="0" w:space="0" w:color="auto"/>
        <w:bottom w:val="none" w:sz="0" w:space="0" w:color="auto"/>
        <w:right w:val="none" w:sz="0" w:space="0" w:color="auto"/>
      </w:divBdr>
    </w:div>
    <w:div w:id="119223440">
      <w:bodyDiv w:val="1"/>
      <w:marLeft w:val="0"/>
      <w:marRight w:val="0"/>
      <w:marTop w:val="0"/>
      <w:marBottom w:val="0"/>
      <w:divBdr>
        <w:top w:val="none" w:sz="0" w:space="0" w:color="auto"/>
        <w:left w:val="none" w:sz="0" w:space="0" w:color="auto"/>
        <w:bottom w:val="none" w:sz="0" w:space="0" w:color="auto"/>
        <w:right w:val="none" w:sz="0" w:space="0" w:color="auto"/>
      </w:divBdr>
    </w:div>
    <w:div w:id="119350277">
      <w:bodyDiv w:val="1"/>
      <w:marLeft w:val="0"/>
      <w:marRight w:val="0"/>
      <w:marTop w:val="0"/>
      <w:marBottom w:val="0"/>
      <w:divBdr>
        <w:top w:val="none" w:sz="0" w:space="0" w:color="auto"/>
        <w:left w:val="none" w:sz="0" w:space="0" w:color="auto"/>
        <w:bottom w:val="none" w:sz="0" w:space="0" w:color="auto"/>
        <w:right w:val="none" w:sz="0" w:space="0" w:color="auto"/>
      </w:divBdr>
    </w:div>
    <w:div w:id="120193168">
      <w:bodyDiv w:val="1"/>
      <w:marLeft w:val="0"/>
      <w:marRight w:val="0"/>
      <w:marTop w:val="0"/>
      <w:marBottom w:val="0"/>
      <w:divBdr>
        <w:top w:val="none" w:sz="0" w:space="0" w:color="auto"/>
        <w:left w:val="none" w:sz="0" w:space="0" w:color="auto"/>
        <w:bottom w:val="none" w:sz="0" w:space="0" w:color="auto"/>
        <w:right w:val="none" w:sz="0" w:space="0" w:color="auto"/>
      </w:divBdr>
    </w:div>
    <w:div w:id="122815421">
      <w:bodyDiv w:val="1"/>
      <w:marLeft w:val="0"/>
      <w:marRight w:val="0"/>
      <w:marTop w:val="0"/>
      <w:marBottom w:val="0"/>
      <w:divBdr>
        <w:top w:val="none" w:sz="0" w:space="0" w:color="auto"/>
        <w:left w:val="none" w:sz="0" w:space="0" w:color="auto"/>
        <w:bottom w:val="none" w:sz="0" w:space="0" w:color="auto"/>
        <w:right w:val="none" w:sz="0" w:space="0" w:color="auto"/>
      </w:divBdr>
    </w:div>
    <w:div w:id="122962141">
      <w:bodyDiv w:val="1"/>
      <w:marLeft w:val="0"/>
      <w:marRight w:val="0"/>
      <w:marTop w:val="0"/>
      <w:marBottom w:val="0"/>
      <w:divBdr>
        <w:top w:val="none" w:sz="0" w:space="0" w:color="auto"/>
        <w:left w:val="none" w:sz="0" w:space="0" w:color="auto"/>
        <w:bottom w:val="none" w:sz="0" w:space="0" w:color="auto"/>
        <w:right w:val="none" w:sz="0" w:space="0" w:color="auto"/>
      </w:divBdr>
    </w:div>
    <w:div w:id="127208806">
      <w:bodyDiv w:val="1"/>
      <w:marLeft w:val="0"/>
      <w:marRight w:val="0"/>
      <w:marTop w:val="0"/>
      <w:marBottom w:val="0"/>
      <w:divBdr>
        <w:top w:val="none" w:sz="0" w:space="0" w:color="auto"/>
        <w:left w:val="none" w:sz="0" w:space="0" w:color="auto"/>
        <w:bottom w:val="none" w:sz="0" w:space="0" w:color="auto"/>
        <w:right w:val="none" w:sz="0" w:space="0" w:color="auto"/>
      </w:divBdr>
    </w:div>
    <w:div w:id="129400286">
      <w:bodyDiv w:val="1"/>
      <w:marLeft w:val="0"/>
      <w:marRight w:val="0"/>
      <w:marTop w:val="0"/>
      <w:marBottom w:val="0"/>
      <w:divBdr>
        <w:top w:val="none" w:sz="0" w:space="0" w:color="auto"/>
        <w:left w:val="none" w:sz="0" w:space="0" w:color="auto"/>
        <w:bottom w:val="none" w:sz="0" w:space="0" w:color="auto"/>
        <w:right w:val="none" w:sz="0" w:space="0" w:color="auto"/>
      </w:divBdr>
    </w:div>
    <w:div w:id="131942111">
      <w:bodyDiv w:val="1"/>
      <w:marLeft w:val="0"/>
      <w:marRight w:val="0"/>
      <w:marTop w:val="0"/>
      <w:marBottom w:val="0"/>
      <w:divBdr>
        <w:top w:val="none" w:sz="0" w:space="0" w:color="auto"/>
        <w:left w:val="none" w:sz="0" w:space="0" w:color="auto"/>
        <w:bottom w:val="none" w:sz="0" w:space="0" w:color="auto"/>
        <w:right w:val="none" w:sz="0" w:space="0" w:color="auto"/>
      </w:divBdr>
    </w:div>
    <w:div w:id="147019700">
      <w:bodyDiv w:val="1"/>
      <w:marLeft w:val="0"/>
      <w:marRight w:val="0"/>
      <w:marTop w:val="0"/>
      <w:marBottom w:val="0"/>
      <w:divBdr>
        <w:top w:val="none" w:sz="0" w:space="0" w:color="auto"/>
        <w:left w:val="none" w:sz="0" w:space="0" w:color="auto"/>
        <w:bottom w:val="none" w:sz="0" w:space="0" w:color="auto"/>
        <w:right w:val="none" w:sz="0" w:space="0" w:color="auto"/>
      </w:divBdr>
    </w:div>
    <w:div w:id="147484034">
      <w:bodyDiv w:val="1"/>
      <w:marLeft w:val="0"/>
      <w:marRight w:val="0"/>
      <w:marTop w:val="0"/>
      <w:marBottom w:val="0"/>
      <w:divBdr>
        <w:top w:val="none" w:sz="0" w:space="0" w:color="auto"/>
        <w:left w:val="none" w:sz="0" w:space="0" w:color="auto"/>
        <w:bottom w:val="none" w:sz="0" w:space="0" w:color="auto"/>
        <w:right w:val="none" w:sz="0" w:space="0" w:color="auto"/>
      </w:divBdr>
    </w:div>
    <w:div w:id="158615677">
      <w:bodyDiv w:val="1"/>
      <w:marLeft w:val="0"/>
      <w:marRight w:val="0"/>
      <w:marTop w:val="0"/>
      <w:marBottom w:val="0"/>
      <w:divBdr>
        <w:top w:val="none" w:sz="0" w:space="0" w:color="auto"/>
        <w:left w:val="none" w:sz="0" w:space="0" w:color="auto"/>
        <w:bottom w:val="none" w:sz="0" w:space="0" w:color="auto"/>
        <w:right w:val="none" w:sz="0" w:space="0" w:color="auto"/>
      </w:divBdr>
    </w:div>
    <w:div w:id="174274948">
      <w:bodyDiv w:val="1"/>
      <w:marLeft w:val="0"/>
      <w:marRight w:val="0"/>
      <w:marTop w:val="0"/>
      <w:marBottom w:val="0"/>
      <w:divBdr>
        <w:top w:val="none" w:sz="0" w:space="0" w:color="auto"/>
        <w:left w:val="none" w:sz="0" w:space="0" w:color="auto"/>
        <w:bottom w:val="none" w:sz="0" w:space="0" w:color="auto"/>
        <w:right w:val="none" w:sz="0" w:space="0" w:color="auto"/>
      </w:divBdr>
    </w:div>
    <w:div w:id="178006655">
      <w:bodyDiv w:val="1"/>
      <w:marLeft w:val="0"/>
      <w:marRight w:val="0"/>
      <w:marTop w:val="0"/>
      <w:marBottom w:val="0"/>
      <w:divBdr>
        <w:top w:val="none" w:sz="0" w:space="0" w:color="auto"/>
        <w:left w:val="none" w:sz="0" w:space="0" w:color="auto"/>
        <w:bottom w:val="none" w:sz="0" w:space="0" w:color="auto"/>
        <w:right w:val="none" w:sz="0" w:space="0" w:color="auto"/>
      </w:divBdr>
    </w:div>
    <w:div w:id="180973882">
      <w:bodyDiv w:val="1"/>
      <w:marLeft w:val="0"/>
      <w:marRight w:val="0"/>
      <w:marTop w:val="0"/>
      <w:marBottom w:val="0"/>
      <w:divBdr>
        <w:top w:val="none" w:sz="0" w:space="0" w:color="auto"/>
        <w:left w:val="none" w:sz="0" w:space="0" w:color="auto"/>
        <w:bottom w:val="none" w:sz="0" w:space="0" w:color="auto"/>
        <w:right w:val="none" w:sz="0" w:space="0" w:color="auto"/>
      </w:divBdr>
    </w:div>
    <w:div w:id="185411516">
      <w:bodyDiv w:val="1"/>
      <w:marLeft w:val="0"/>
      <w:marRight w:val="0"/>
      <w:marTop w:val="0"/>
      <w:marBottom w:val="0"/>
      <w:divBdr>
        <w:top w:val="none" w:sz="0" w:space="0" w:color="auto"/>
        <w:left w:val="none" w:sz="0" w:space="0" w:color="auto"/>
        <w:bottom w:val="none" w:sz="0" w:space="0" w:color="auto"/>
        <w:right w:val="none" w:sz="0" w:space="0" w:color="auto"/>
      </w:divBdr>
    </w:div>
    <w:div w:id="185992574">
      <w:bodyDiv w:val="1"/>
      <w:marLeft w:val="0"/>
      <w:marRight w:val="0"/>
      <w:marTop w:val="0"/>
      <w:marBottom w:val="0"/>
      <w:divBdr>
        <w:top w:val="none" w:sz="0" w:space="0" w:color="auto"/>
        <w:left w:val="none" w:sz="0" w:space="0" w:color="auto"/>
        <w:bottom w:val="none" w:sz="0" w:space="0" w:color="auto"/>
        <w:right w:val="none" w:sz="0" w:space="0" w:color="auto"/>
      </w:divBdr>
    </w:div>
    <w:div w:id="189685378">
      <w:bodyDiv w:val="1"/>
      <w:marLeft w:val="0"/>
      <w:marRight w:val="0"/>
      <w:marTop w:val="0"/>
      <w:marBottom w:val="0"/>
      <w:divBdr>
        <w:top w:val="none" w:sz="0" w:space="0" w:color="auto"/>
        <w:left w:val="none" w:sz="0" w:space="0" w:color="auto"/>
        <w:bottom w:val="none" w:sz="0" w:space="0" w:color="auto"/>
        <w:right w:val="none" w:sz="0" w:space="0" w:color="auto"/>
      </w:divBdr>
    </w:div>
    <w:div w:id="193733896">
      <w:bodyDiv w:val="1"/>
      <w:marLeft w:val="0"/>
      <w:marRight w:val="0"/>
      <w:marTop w:val="0"/>
      <w:marBottom w:val="0"/>
      <w:divBdr>
        <w:top w:val="none" w:sz="0" w:space="0" w:color="auto"/>
        <w:left w:val="none" w:sz="0" w:space="0" w:color="auto"/>
        <w:bottom w:val="none" w:sz="0" w:space="0" w:color="auto"/>
        <w:right w:val="none" w:sz="0" w:space="0" w:color="auto"/>
      </w:divBdr>
    </w:div>
    <w:div w:id="195509241">
      <w:bodyDiv w:val="1"/>
      <w:marLeft w:val="0"/>
      <w:marRight w:val="0"/>
      <w:marTop w:val="0"/>
      <w:marBottom w:val="0"/>
      <w:divBdr>
        <w:top w:val="none" w:sz="0" w:space="0" w:color="auto"/>
        <w:left w:val="none" w:sz="0" w:space="0" w:color="auto"/>
        <w:bottom w:val="none" w:sz="0" w:space="0" w:color="auto"/>
        <w:right w:val="none" w:sz="0" w:space="0" w:color="auto"/>
      </w:divBdr>
    </w:div>
    <w:div w:id="196698005">
      <w:bodyDiv w:val="1"/>
      <w:marLeft w:val="0"/>
      <w:marRight w:val="0"/>
      <w:marTop w:val="0"/>
      <w:marBottom w:val="0"/>
      <w:divBdr>
        <w:top w:val="none" w:sz="0" w:space="0" w:color="auto"/>
        <w:left w:val="none" w:sz="0" w:space="0" w:color="auto"/>
        <w:bottom w:val="none" w:sz="0" w:space="0" w:color="auto"/>
        <w:right w:val="none" w:sz="0" w:space="0" w:color="auto"/>
      </w:divBdr>
    </w:div>
    <w:div w:id="205679387">
      <w:bodyDiv w:val="1"/>
      <w:marLeft w:val="0"/>
      <w:marRight w:val="0"/>
      <w:marTop w:val="0"/>
      <w:marBottom w:val="0"/>
      <w:divBdr>
        <w:top w:val="none" w:sz="0" w:space="0" w:color="auto"/>
        <w:left w:val="none" w:sz="0" w:space="0" w:color="auto"/>
        <w:bottom w:val="none" w:sz="0" w:space="0" w:color="auto"/>
        <w:right w:val="none" w:sz="0" w:space="0" w:color="auto"/>
      </w:divBdr>
    </w:div>
    <w:div w:id="223369071">
      <w:bodyDiv w:val="1"/>
      <w:marLeft w:val="0"/>
      <w:marRight w:val="0"/>
      <w:marTop w:val="0"/>
      <w:marBottom w:val="0"/>
      <w:divBdr>
        <w:top w:val="none" w:sz="0" w:space="0" w:color="auto"/>
        <w:left w:val="none" w:sz="0" w:space="0" w:color="auto"/>
        <w:bottom w:val="none" w:sz="0" w:space="0" w:color="auto"/>
        <w:right w:val="none" w:sz="0" w:space="0" w:color="auto"/>
      </w:divBdr>
    </w:div>
    <w:div w:id="235096766">
      <w:bodyDiv w:val="1"/>
      <w:marLeft w:val="0"/>
      <w:marRight w:val="0"/>
      <w:marTop w:val="0"/>
      <w:marBottom w:val="0"/>
      <w:divBdr>
        <w:top w:val="none" w:sz="0" w:space="0" w:color="auto"/>
        <w:left w:val="none" w:sz="0" w:space="0" w:color="auto"/>
        <w:bottom w:val="none" w:sz="0" w:space="0" w:color="auto"/>
        <w:right w:val="none" w:sz="0" w:space="0" w:color="auto"/>
      </w:divBdr>
    </w:div>
    <w:div w:id="235869086">
      <w:bodyDiv w:val="1"/>
      <w:marLeft w:val="0"/>
      <w:marRight w:val="0"/>
      <w:marTop w:val="0"/>
      <w:marBottom w:val="0"/>
      <w:divBdr>
        <w:top w:val="none" w:sz="0" w:space="0" w:color="auto"/>
        <w:left w:val="none" w:sz="0" w:space="0" w:color="auto"/>
        <w:bottom w:val="none" w:sz="0" w:space="0" w:color="auto"/>
        <w:right w:val="none" w:sz="0" w:space="0" w:color="auto"/>
      </w:divBdr>
    </w:div>
    <w:div w:id="239562002">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48348610">
      <w:bodyDiv w:val="1"/>
      <w:marLeft w:val="0"/>
      <w:marRight w:val="0"/>
      <w:marTop w:val="0"/>
      <w:marBottom w:val="0"/>
      <w:divBdr>
        <w:top w:val="none" w:sz="0" w:space="0" w:color="auto"/>
        <w:left w:val="none" w:sz="0" w:space="0" w:color="auto"/>
        <w:bottom w:val="none" w:sz="0" w:space="0" w:color="auto"/>
        <w:right w:val="none" w:sz="0" w:space="0" w:color="auto"/>
      </w:divBdr>
    </w:div>
    <w:div w:id="253787569">
      <w:bodyDiv w:val="1"/>
      <w:marLeft w:val="0"/>
      <w:marRight w:val="0"/>
      <w:marTop w:val="0"/>
      <w:marBottom w:val="0"/>
      <w:divBdr>
        <w:top w:val="none" w:sz="0" w:space="0" w:color="auto"/>
        <w:left w:val="none" w:sz="0" w:space="0" w:color="auto"/>
        <w:bottom w:val="none" w:sz="0" w:space="0" w:color="auto"/>
        <w:right w:val="none" w:sz="0" w:space="0" w:color="auto"/>
      </w:divBdr>
      <w:divsChild>
        <w:div w:id="70466561">
          <w:marLeft w:val="1166"/>
          <w:marRight w:val="0"/>
          <w:marTop w:val="67"/>
          <w:marBottom w:val="0"/>
          <w:divBdr>
            <w:top w:val="none" w:sz="0" w:space="0" w:color="auto"/>
            <w:left w:val="none" w:sz="0" w:space="0" w:color="auto"/>
            <w:bottom w:val="none" w:sz="0" w:space="0" w:color="auto"/>
            <w:right w:val="none" w:sz="0" w:space="0" w:color="auto"/>
          </w:divBdr>
        </w:div>
      </w:divsChild>
    </w:div>
    <w:div w:id="258294115">
      <w:bodyDiv w:val="1"/>
      <w:marLeft w:val="0"/>
      <w:marRight w:val="0"/>
      <w:marTop w:val="0"/>
      <w:marBottom w:val="0"/>
      <w:divBdr>
        <w:top w:val="none" w:sz="0" w:space="0" w:color="auto"/>
        <w:left w:val="none" w:sz="0" w:space="0" w:color="auto"/>
        <w:bottom w:val="none" w:sz="0" w:space="0" w:color="auto"/>
        <w:right w:val="none" w:sz="0" w:space="0" w:color="auto"/>
      </w:divBdr>
      <w:divsChild>
        <w:div w:id="907376481">
          <w:marLeft w:val="105"/>
          <w:marRight w:val="105"/>
          <w:marTop w:val="75"/>
          <w:marBottom w:val="75"/>
          <w:divBdr>
            <w:top w:val="none" w:sz="0" w:space="0" w:color="auto"/>
            <w:left w:val="none" w:sz="0" w:space="0" w:color="auto"/>
            <w:bottom w:val="none" w:sz="0" w:space="0" w:color="auto"/>
            <w:right w:val="none" w:sz="0" w:space="0" w:color="auto"/>
          </w:divBdr>
        </w:div>
        <w:div w:id="2125297759">
          <w:marLeft w:val="105"/>
          <w:marRight w:val="105"/>
          <w:marTop w:val="75"/>
          <w:marBottom w:val="75"/>
          <w:divBdr>
            <w:top w:val="none" w:sz="0" w:space="0" w:color="auto"/>
            <w:left w:val="none" w:sz="0" w:space="0" w:color="auto"/>
            <w:bottom w:val="none" w:sz="0" w:space="0" w:color="auto"/>
            <w:right w:val="none" w:sz="0" w:space="0" w:color="auto"/>
          </w:divBdr>
        </w:div>
      </w:divsChild>
    </w:div>
    <w:div w:id="272254222">
      <w:bodyDiv w:val="1"/>
      <w:marLeft w:val="0"/>
      <w:marRight w:val="0"/>
      <w:marTop w:val="0"/>
      <w:marBottom w:val="0"/>
      <w:divBdr>
        <w:top w:val="none" w:sz="0" w:space="0" w:color="auto"/>
        <w:left w:val="none" w:sz="0" w:space="0" w:color="auto"/>
        <w:bottom w:val="none" w:sz="0" w:space="0" w:color="auto"/>
        <w:right w:val="none" w:sz="0" w:space="0" w:color="auto"/>
      </w:divBdr>
    </w:div>
    <w:div w:id="276716031">
      <w:bodyDiv w:val="1"/>
      <w:marLeft w:val="0"/>
      <w:marRight w:val="0"/>
      <w:marTop w:val="0"/>
      <w:marBottom w:val="0"/>
      <w:divBdr>
        <w:top w:val="none" w:sz="0" w:space="0" w:color="auto"/>
        <w:left w:val="none" w:sz="0" w:space="0" w:color="auto"/>
        <w:bottom w:val="none" w:sz="0" w:space="0" w:color="auto"/>
        <w:right w:val="none" w:sz="0" w:space="0" w:color="auto"/>
      </w:divBdr>
    </w:div>
    <w:div w:id="283200012">
      <w:bodyDiv w:val="1"/>
      <w:marLeft w:val="0"/>
      <w:marRight w:val="0"/>
      <w:marTop w:val="0"/>
      <w:marBottom w:val="0"/>
      <w:divBdr>
        <w:top w:val="none" w:sz="0" w:space="0" w:color="auto"/>
        <w:left w:val="none" w:sz="0" w:space="0" w:color="auto"/>
        <w:bottom w:val="none" w:sz="0" w:space="0" w:color="auto"/>
        <w:right w:val="none" w:sz="0" w:space="0" w:color="auto"/>
      </w:divBdr>
    </w:div>
    <w:div w:id="288898386">
      <w:bodyDiv w:val="1"/>
      <w:marLeft w:val="0"/>
      <w:marRight w:val="0"/>
      <w:marTop w:val="0"/>
      <w:marBottom w:val="0"/>
      <w:divBdr>
        <w:top w:val="none" w:sz="0" w:space="0" w:color="auto"/>
        <w:left w:val="none" w:sz="0" w:space="0" w:color="auto"/>
        <w:bottom w:val="none" w:sz="0" w:space="0" w:color="auto"/>
        <w:right w:val="none" w:sz="0" w:space="0" w:color="auto"/>
      </w:divBdr>
    </w:div>
    <w:div w:id="290526571">
      <w:bodyDiv w:val="1"/>
      <w:marLeft w:val="0"/>
      <w:marRight w:val="0"/>
      <w:marTop w:val="0"/>
      <w:marBottom w:val="0"/>
      <w:divBdr>
        <w:top w:val="none" w:sz="0" w:space="0" w:color="auto"/>
        <w:left w:val="none" w:sz="0" w:space="0" w:color="auto"/>
        <w:bottom w:val="none" w:sz="0" w:space="0" w:color="auto"/>
        <w:right w:val="none" w:sz="0" w:space="0" w:color="auto"/>
      </w:divBdr>
    </w:div>
    <w:div w:id="294944706">
      <w:bodyDiv w:val="1"/>
      <w:marLeft w:val="0"/>
      <w:marRight w:val="0"/>
      <w:marTop w:val="0"/>
      <w:marBottom w:val="0"/>
      <w:divBdr>
        <w:top w:val="none" w:sz="0" w:space="0" w:color="auto"/>
        <w:left w:val="none" w:sz="0" w:space="0" w:color="auto"/>
        <w:bottom w:val="none" w:sz="0" w:space="0" w:color="auto"/>
        <w:right w:val="none" w:sz="0" w:space="0" w:color="auto"/>
      </w:divBdr>
    </w:div>
    <w:div w:id="300353725">
      <w:bodyDiv w:val="1"/>
      <w:marLeft w:val="0"/>
      <w:marRight w:val="0"/>
      <w:marTop w:val="0"/>
      <w:marBottom w:val="0"/>
      <w:divBdr>
        <w:top w:val="none" w:sz="0" w:space="0" w:color="auto"/>
        <w:left w:val="none" w:sz="0" w:space="0" w:color="auto"/>
        <w:bottom w:val="none" w:sz="0" w:space="0" w:color="auto"/>
        <w:right w:val="none" w:sz="0" w:space="0" w:color="auto"/>
      </w:divBdr>
    </w:div>
    <w:div w:id="305285863">
      <w:bodyDiv w:val="1"/>
      <w:marLeft w:val="0"/>
      <w:marRight w:val="0"/>
      <w:marTop w:val="0"/>
      <w:marBottom w:val="0"/>
      <w:divBdr>
        <w:top w:val="none" w:sz="0" w:space="0" w:color="auto"/>
        <w:left w:val="none" w:sz="0" w:space="0" w:color="auto"/>
        <w:bottom w:val="none" w:sz="0" w:space="0" w:color="auto"/>
        <w:right w:val="none" w:sz="0" w:space="0" w:color="auto"/>
      </w:divBdr>
    </w:div>
    <w:div w:id="321011885">
      <w:bodyDiv w:val="1"/>
      <w:marLeft w:val="0"/>
      <w:marRight w:val="0"/>
      <w:marTop w:val="0"/>
      <w:marBottom w:val="0"/>
      <w:divBdr>
        <w:top w:val="none" w:sz="0" w:space="0" w:color="auto"/>
        <w:left w:val="none" w:sz="0" w:space="0" w:color="auto"/>
        <w:bottom w:val="none" w:sz="0" w:space="0" w:color="auto"/>
        <w:right w:val="none" w:sz="0" w:space="0" w:color="auto"/>
      </w:divBdr>
    </w:div>
    <w:div w:id="331765641">
      <w:bodyDiv w:val="1"/>
      <w:marLeft w:val="0"/>
      <w:marRight w:val="0"/>
      <w:marTop w:val="0"/>
      <w:marBottom w:val="0"/>
      <w:divBdr>
        <w:top w:val="none" w:sz="0" w:space="0" w:color="auto"/>
        <w:left w:val="none" w:sz="0" w:space="0" w:color="auto"/>
        <w:bottom w:val="none" w:sz="0" w:space="0" w:color="auto"/>
        <w:right w:val="none" w:sz="0" w:space="0" w:color="auto"/>
      </w:divBdr>
    </w:div>
    <w:div w:id="340859295">
      <w:bodyDiv w:val="1"/>
      <w:marLeft w:val="0"/>
      <w:marRight w:val="0"/>
      <w:marTop w:val="0"/>
      <w:marBottom w:val="0"/>
      <w:divBdr>
        <w:top w:val="none" w:sz="0" w:space="0" w:color="auto"/>
        <w:left w:val="none" w:sz="0" w:space="0" w:color="auto"/>
        <w:bottom w:val="none" w:sz="0" w:space="0" w:color="auto"/>
        <w:right w:val="none" w:sz="0" w:space="0" w:color="auto"/>
      </w:divBdr>
    </w:div>
    <w:div w:id="346181116">
      <w:bodyDiv w:val="1"/>
      <w:marLeft w:val="0"/>
      <w:marRight w:val="0"/>
      <w:marTop w:val="0"/>
      <w:marBottom w:val="0"/>
      <w:divBdr>
        <w:top w:val="none" w:sz="0" w:space="0" w:color="auto"/>
        <w:left w:val="none" w:sz="0" w:space="0" w:color="auto"/>
        <w:bottom w:val="none" w:sz="0" w:space="0" w:color="auto"/>
        <w:right w:val="none" w:sz="0" w:space="0" w:color="auto"/>
      </w:divBdr>
      <w:divsChild>
        <w:div w:id="787361754">
          <w:marLeft w:val="0"/>
          <w:marRight w:val="0"/>
          <w:marTop w:val="0"/>
          <w:marBottom w:val="0"/>
          <w:divBdr>
            <w:top w:val="none" w:sz="0" w:space="0" w:color="auto"/>
            <w:left w:val="none" w:sz="0" w:space="0" w:color="auto"/>
            <w:bottom w:val="none" w:sz="0" w:space="0" w:color="auto"/>
            <w:right w:val="none" w:sz="0" w:space="0" w:color="auto"/>
          </w:divBdr>
          <w:divsChild>
            <w:div w:id="1758597472">
              <w:marLeft w:val="0"/>
              <w:marRight w:val="0"/>
              <w:marTop w:val="0"/>
              <w:marBottom w:val="0"/>
              <w:divBdr>
                <w:top w:val="none" w:sz="0" w:space="0" w:color="auto"/>
                <w:left w:val="none" w:sz="0" w:space="0" w:color="auto"/>
                <w:bottom w:val="none" w:sz="0" w:space="0" w:color="auto"/>
                <w:right w:val="none" w:sz="0" w:space="0" w:color="auto"/>
              </w:divBdr>
              <w:divsChild>
                <w:div w:id="20735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8915">
          <w:marLeft w:val="0"/>
          <w:marRight w:val="0"/>
          <w:marTop w:val="0"/>
          <w:marBottom w:val="0"/>
          <w:divBdr>
            <w:top w:val="none" w:sz="0" w:space="0" w:color="auto"/>
            <w:left w:val="none" w:sz="0" w:space="0" w:color="auto"/>
            <w:bottom w:val="none" w:sz="0" w:space="0" w:color="auto"/>
            <w:right w:val="none" w:sz="0" w:space="0" w:color="auto"/>
          </w:divBdr>
          <w:divsChild>
            <w:div w:id="1854296240">
              <w:marLeft w:val="0"/>
              <w:marRight w:val="0"/>
              <w:marTop w:val="0"/>
              <w:marBottom w:val="0"/>
              <w:divBdr>
                <w:top w:val="none" w:sz="0" w:space="0" w:color="auto"/>
                <w:left w:val="none" w:sz="0" w:space="0" w:color="auto"/>
                <w:bottom w:val="none" w:sz="0" w:space="0" w:color="auto"/>
                <w:right w:val="none" w:sz="0" w:space="0" w:color="auto"/>
              </w:divBdr>
              <w:divsChild>
                <w:div w:id="1408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3250">
          <w:marLeft w:val="0"/>
          <w:marRight w:val="0"/>
          <w:marTop w:val="0"/>
          <w:marBottom w:val="0"/>
          <w:divBdr>
            <w:top w:val="none" w:sz="0" w:space="0" w:color="auto"/>
            <w:left w:val="none" w:sz="0" w:space="0" w:color="auto"/>
            <w:bottom w:val="none" w:sz="0" w:space="0" w:color="auto"/>
            <w:right w:val="none" w:sz="0" w:space="0" w:color="auto"/>
          </w:divBdr>
          <w:divsChild>
            <w:div w:id="362830946">
              <w:marLeft w:val="0"/>
              <w:marRight w:val="0"/>
              <w:marTop w:val="0"/>
              <w:marBottom w:val="0"/>
              <w:divBdr>
                <w:top w:val="none" w:sz="0" w:space="0" w:color="auto"/>
                <w:left w:val="none" w:sz="0" w:space="0" w:color="auto"/>
                <w:bottom w:val="none" w:sz="0" w:space="0" w:color="auto"/>
                <w:right w:val="none" w:sz="0" w:space="0" w:color="auto"/>
              </w:divBdr>
              <w:divsChild>
                <w:div w:id="7757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09546">
      <w:bodyDiv w:val="1"/>
      <w:marLeft w:val="0"/>
      <w:marRight w:val="0"/>
      <w:marTop w:val="0"/>
      <w:marBottom w:val="0"/>
      <w:divBdr>
        <w:top w:val="none" w:sz="0" w:space="0" w:color="auto"/>
        <w:left w:val="none" w:sz="0" w:space="0" w:color="auto"/>
        <w:bottom w:val="none" w:sz="0" w:space="0" w:color="auto"/>
        <w:right w:val="none" w:sz="0" w:space="0" w:color="auto"/>
      </w:divBdr>
    </w:div>
    <w:div w:id="348603159">
      <w:bodyDiv w:val="1"/>
      <w:marLeft w:val="0"/>
      <w:marRight w:val="0"/>
      <w:marTop w:val="0"/>
      <w:marBottom w:val="0"/>
      <w:divBdr>
        <w:top w:val="none" w:sz="0" w:space="0" w:color="auto"/>
        <w:left w:val="none" w:sz="0" w:space="0" w:color="auto"/>
        <w:bottom w:val="none" w:sz="0" w:space="0" w:color="auto"/>
        <w:right w:val="none" w:sz="0" w:space="0" w:color="auto"/>
      </w:divBdr>
    </w:div>
    <w:div w:id="353851657">
      <w:bodyDiv w:val="1"/>
      <w:marLeft w:val="0"/>
      <w:marRight w:val="0"/>
      <w:marTop w:val="0"/>
      <w:marBottom w:val="0"/>
      <w:divBdr>
        <w:top w:val="none" w:sz="0" w:space="0" w:color="auto"/>
        <w:left w:val="none" w:sz="0" w:space="0" w:color="auto"/>
        <w:bottom w:val="none" w:sz="0" w:space="0" w:color="auto"/>
        <w:right w:val="none" w:sz="0" w:space="0" w:color="auto"/>
      </w:divBdr>
    </w:div>
    <w:div w:id="365065835">
      <w:bodyDiv w:val="1"/>
      <w:marLeft w:val="0"/>
      <w:marRight w:val="0"/>
      <w:marTop w:val="0"/>
      <w:marBottom w:val="0"/>
      <w:divBdr>
        <w:top w:val="none" w:sz="0" w:space="0" w:color="auto"/>
        <w:left w:val="none" w:sz="0" w:space="0" w:color="auto"/>
        <w:bottom w:val="none" w:sz="0" w:space="0" w:color="auto"/>
        <w:right w:val="none" w:sz="0" w:space="0" w:color="auto"/>
      </w:divBdr>
    </w:div>
    <w:div w:id="375545621">
      <w:bodyDiv w:val="1"/>
      <w:marLeft w:val="0"/>
      <w:marRight w:val="0"/>
      <w:marTop w:val="0"/>
      <w:marBottom w:val="0"/>
      <w:divBdr>
        <w:top w:val="none" w:sz="0" w:space="0" w:color="auto"/>
        <w:left w:val="none" w:sz="0" w:space="0" w:color="auto"/>
        <w:bottom w:val="none" w:sz="0" w:space="0" w:color="auto"/>
        <w:right w:val="none" w:sz="0" w:space="0" w:color="auto"/>
      </w:divBdr>
    </w:div>
    <w:div w:id="391971342">
      <w:bodyDiv w:val="1"/>
      <w:marLeft w:val="0"/>
      <w:marRight w:val="0"/>
      <w:marTop w:val="0"/>
      <w:marBottom w:val="0"/>
      <w:divBdr>
        <w:top w:val="none" w:sz="0" w:space="0" w:color="auto"/>
        <w:left w:val="none" w:sz="0" w:space="0" w:color="auto"/>
        <w:bottom w:val="none" w:sz="0" w:space="0" w:color="auto"/>
        <w:right w:val="none" w:sz="0" w:space="0" w:color="auto"/>
      </w:divBdr>
      <w:divsChild>
        <w:div w:id="1521817261">
          <w:marLeft w:val="450"/>
          <w:marRight w:val="0"/>
          <w:marTop w:val="0"/>
          <w:marBottom w:val="0"/>
          <w:divBdr>
            <w:top w:val="none" w:sz="0" w:space="0" w:color="auto"/>
            <w:left w:val="none" w:sz="0" w:space="0" w:color="auto"/>
            <w:bottom w:val="none" w:sz="0" w:space="0" w:color="auto"/>
            <w:right w:val="none" w:sz="0" w:space="0" w:color="auto"/>
          </w:divBdr>
        </w:div>
      </w:divsChild>
    </w:div>
    <w:div w:id="395473053">
      <w:bodyDiv w:val="1"/>
      <w:marLeft w:val="0"/>
      <w:marRight w:val="0"/>
      <w:marTop w:val="0"/>
      <w:marBottom w:val="0"/>
      <w:divBdr>
        <w:top w:val="none" w:sz="0" w:space="0" w:color="auto"/>
        <w:left w:val="none" w:sz="0" w:space="0" w:color="auto"/>
        <w:bottom w:val="none" w:sz="0" w:space="0" w:color="auto"/>
        <w:right w:val="none" w:sz="0" w:space="0" w:color="auto"/>
      </w:divBdr>
    </w:div>
    <w:div w:id="396438048">
      <w:bodyDiv w:val="1"/>
      <w:marLeft w:val="0"/>
      <w:marRight w:val="0"/>
      <w:marTop w:val="0"/>
      <w:marBottom w:val="0"/>
      <w:divBdr>
        <w:top w:val="none" w:sz="0" w:space="0" w:color="auto"/>
        <w:left w:val="none" w:sz="0" w:space="0" w:color="auto"/>
        <w:bottom w:val="none" w:sz="0" w:space="0" w:color="auto"/>
        <w:right w:val="none" w:sz="0" w:space="0" w:color="auto"/>
      </w:divBdr>
    </w:div>
    <w:div w:id="406075837">
      <w:bodyDiv w:val="1"/>
      <w:marLeft w:val="0"/>
      <w:marRight w:val="0"/>
      <w:marTop w:val="0"/>
      <w:marBottom w:val="0"/>
      <w:divBdr>
        <w:top w:val="none" w:sz="0" w:space="0" w:color="auto"/>
        <w:left w:val="none" w:sz="0" w:space="0" w:color="auto"/>
        <w:bottom w:val="none" w:sz="0" w:space="0" w:color="auto"/>
        <w:right w:val="none" w:sz="0" w:space="0" w:color="auto"/>
      </w:divBdr>
    </w:div>
    <w:div w:id="406726128">
      <w:bodyDiv w:val="1"/>
      <w:marLeft w:val="0"/>
      <w:marRight w:val="0"/>
      <w:marTop w:val="0"/>
      <w:marBottom w:val="0"/>
      <w:divBdr>
        <w:top w:val="none" w:sz="0" w:space="0" w:color="auto"/>
        <w:left w:val="none" w:sz="0" w:space="0" w:color="auto"/>
        <w:bottom w:val="none" w:sz="0" w:space="0" w:color="auto"/>
        <w:right w:val="none" w:sz="0" w:space="0" w:color="auto"/>
      </w:divBdr>
    </w:div>
    <w:div w:id="411925705">
      <w:bodyDiv w:val="1"/>
      <w:marLeft w:val="0"/>
      <w:marRight w:val="0"/>
      <w:marTop w:val="0"/>
      <w:marBottom w:val="0"/>
      <w:divBdr>
        <w:top w:val="none" w:sz="0" w:space="0" w:color="auto"/>
        <w:left w:val="none" w:sz="0" w:space="0" w:color="auto"/>
        <w:bottom w:val="none" w:sz="0" w:space="0" w:color="auto"/>
        <w:right w:val="none" w:sz="0" w:space="0" w:color="auto"/>
      </w:divBdr>
    </w:div>
    <w:div w:id="415908217">
      <w:bodyDiv w:val="1"/>
      <w:marLeft w:val="0"/>
      <w:marRight w:val="0"/>
      <w:marTop w:val="0"/>
      <w:marBottom w:val="0"/>
      <w:divBdr>
        <w:top w:val="none" w:sz="0" w:space="0" w:color="auto"/>
        <w:left w:val="none" w:sz="0" w:space="0" w:color="auto"/>
        <w:bottom w:val="none" w:sz="0" w:space="0" w:color="auto"/>
        <w:right w:val="none" w:sz="0" w:space="0" w:color="auto"/>
      </w:divBdr>
    </w:div>
    <w:div w:id="420489202">
      <w:bodyDiv w:val="1"/>
      <w:marLeft w:val="0"/>
      <w:marRight w:val="0"/>
      <w:marTop w:val="0"/>
      <w:marBottom w:val="0"/>
      <w:divBdr>
        <w:top w:val="none" w:sz="0" w:space="0" w:color="auto"/>
        <w:left w:val="none" w:sz="0" w:space="0" w:color="auto"/>
        <w:bottom w:val="none" w:sz="0" w:space="0" w:color="auto"/>
        <w:right w:val="none" w:sz="0" w:space="0" w:color="auto"/>
      </w:divBdr>
      <w:divsChild>
        <w:div w:id="967276936">
          <w:marLeft w:val="1166"/>
          <w:marRight w:val="0"/>
          <w:marTop w:val="67"/>
          <w:marBottom w:val="0"/>
          <w:divBdr>
            <w:top w:val="none" w:sz="0" w:space="0" w:color="auto"/>
            <w:left w:val="none" w:sz="0" w:space="0" w:color="auto"/>
            <w:bottom w:val="none" w:sz="0" w:space="0" w:color="auto"/>
            <w:right w:val="none" w:sz="0" w:space="0" w:color="auto"/>
          </w:divBdr>
        </w:div>
        <w:div w:id="1214734050">
          <w:marLeft w:val="1800"/>
          <w:marRight w:val="0"/>
          <w:marTop w:val="58"/>
          <w:marBottom w:val="0"/>
          <w:divBdr>
            <w:top w:val="none" w:sz="0" w:space="0" w:color="auto"/>
            <w:left w:val="none" w:sz="0" w:space="0" w:color="auto"/>
            <w:bottom w:val="none" w:sz="0" w:space="0" w:color="auto"/>
            <w:right w:val="none" w:sz="0" w:space="0" w:color="auto"/>
          </w:divBdr>
        </w:div>
        <w:div w:id="1489247561">
          <w:marLeft w:val="1800"/>
          <w:marRight w:val="0"/>
          <w:marTop w:val="58"/>
          <w:marBottom w:val="0"/>
          <w:divBdr>
            <w:top w:val="none" w:sz="0" w:space="0" w:color="auto"/>
            <w:left w:val="none" w:sz="0" w:space="0" w:color="auto"/>
            <w:bottom w:val="none" w:sz="0" w:space="0" w:color="auto"/>
            <w:right w:val="none" w:sz="0" w:space="0" w:color="auto"/>
          </w:divBdr>
        </w:div>
        <w:div w:id="1538008685">
          <w:marLeft w:val="1800"/>
          <w:marRight w:val="0"/>
          <w:marTop w:val="58"/>
          <w:marBottom w:val="0"/>
          <w:divBdr>
            <w:top w:val="none" w:sz="0" w:space="0" w:color="auto"/>
            <w:left w:val="none" w:sz="0" w:space="0" w:color="auto"/>
            <w:bottom w:val="none" w:sz="0" w:space="0" w:color="auto"/>
            <w:right w:val="none" w:sz="0" w:space="0" w:color="auto"/>
          </w:divBdr>
        </w:div>
      </w:divsChild>
    </w:div>
    <w:div w:id="429281689">
      <w:bodyDiv w:val="1"/>
      <w:marLeft w:val="0"/>
      <w:marRight w:val="0"/>
      <w:marTop w:val="0"/>
      <w:marBottom w:val="0"/>
      <w:divBdr>
        <w:top w:val="none" w:sz="0" w:space="0" w:color="auto"/>
        <w:left w:val="none" w:sz="0" w:space="0" w:color="auto"/>
        <w:bottom w:val="none" w:sz="0" w:space="0" w:color="auto"/>
        <w:right w:val="none" w:sz="0" w:space="0" w:color="auto"/>
      </w:divBdr>
    </w:div>
    <w:div w:id="447236827">
      <w:bodyDiv w:val="1"/>
      <w:marLeft w:val="0"/>
      <w:marRight w:val="0"/>
      <w:marTop w:val="0"/>
      <w:marBottom w:val="0"/>
      <w:divBdr>
        <w:top w:val="none" w:sz="0" w:space="0" w:color="auto"/>
        <w:left w:val="none" w:sz="0" w:space="0" w:color="auto"/>
        <w:bottom w:val="none" w:sz="0" w:space="0" w:color="auto"/>
        <w:right w:val="none" w:sz="0" w:space="0" w:color="auto"/>
      </w:divBdr>
    </w:div>
    <w:div w:id="457191099">
      <w:bodyDiv w:val="1"/>
      <w:marLeft w:val="0"/>
      <w:marRight w:val="0"/>
      <w:marTop w:val="0"/>
      <w:marBottom w:val="0"/>
      <w:divBdr>
        <w:top w:val="none" w:sz="0" w:space="0" w:color="auto"/>
        <w:left w:val="none" w:sz="0" w:space="0" w:color="auto"/>
        <w:bottom w:val="none" w:sz="0" w:space="0" w:color="auto"/>
        <w:right w:val="none" w:sz="0" w:space="0" w:color="auto"/>
      </w:divBdr>
    </w:div>
    <w:div w:id="457459965">
      <w:bodyDiv w:val="1"/>
      <w:marLeft w:val="0"/>
      <w:marRight w:val="0"/>
      <w:marTop w:val="0"/>
      <w:marBottom w:val="0"/>
      <w:divBdr>
        <w:top w:val="none" w:sz="0" w:space="0" w:color="auto"/>
        <w:left w:val="none" w:sz="0" w:space="0" w:color="auto"/>
        <w:bottom w:val="none" w:sz="0" w:space="0" w:color="auto"/>
        <w:right w:val="none" w:sz="0" w:space="0" w:color="auto"/>
      </w:divBdr>
    </w:div>
    <w:div w:id="460727080">
      <w:bodyDiv w:val="1"/>
      <w:marLeft w:val="0"/>
      <w:marRight w:val="0"/>
      <w:marTop w:val="0"/>
      <w:marBottom w:val="0"/>
      <w:divBdr>
        <w:top w:val="none" w:sz="0" w:space="0" w:color="auto"/>
        <w:left w:val="none" w:sz="0" w:space="0" w:color="auto"/>
        <w:bottom w:val="none" w:sz="0" w:space="0" w:color="auto"/>
        <w:right w:val="none" w:sz="0" w:space="0" w:color="auto"/>
      </w:divBdr>
    </w:div>
    <w:div w:id="471752477">
      <w:bodyDiv w:val="1"/>
      <w:marLeft w:val="0"/>
      <w:marRight w:val="0"/>
      <w:marTop w:val="0"/>
      <w:marBottom w:val="0"/>
      <w:divBdr>
        <w:top w:val="none" w:sz="0" w:space="0" w:color="auto"/>
        <w:left w:val="none" w:sz="0" w:space="0" w:color="auto"/>
        <w:bottom w:val="none" w:sz="0" w:space="0" w:color="auto"/>
        <w:right w:val="none" w:sz="0" w:space="0" w:color="auto"/>
      </w:divBdr>
    </w:div>
    <w:div w:id="473252650">
      <w:bodyDiv w:val="1"/>
      <w:marLeft w:val="0"/>
      <w:marRight w:val="0"/>
      <w:marTop w:val="0"/>
      <w:marBottom w:val="0"/>
      <w:divBdr>
        <w:top w:val="none" w:sz="0" w:space="0" w:color="auto"/>
        <w:left w:val="none" w:sz="0" w:space="0" w:color="auto"/>
        <w:bottom w:val="none" w:sz="0" w:space="0" w:color="auto"/>
        <w:right w:val="none" w:sz="0" w:space="0" w:color="auto"/>
      </w:divBdr>
    </w:div>
    <w:div w:id="480121453">
      <w:bodyDiv w:val="1"/>
      <w:marLeft w:val="0"/>
      <w:marRight w:val="0"/>
      <w:marTop w:val="0"/>
      <w:marBottom w:val="0"/>
      <w:divBdr>
        <w:top w:val="none" w:sz="0" w:space="0" w:color="auto"/>
        <w:left w:val="none" w:sz="0" w:space="0" w:color="auto"/>
        <w:bottom w:val="none" w:sz="0" w:space="0" w:color="auto"/>
        <w:right w:val="none" w:sz="0" w:space="0" w:color="auto"/>
      </w:divBdr>
    </w:div>
    <w:div w:id="487281378">
      <w:bodyDiv w:val="1"/>
      <w:marLeft w:val="0"/>
      <w:marRight w:val="0"/>
      <w:marTop w:val="0"/>
      <w:marBottom w:val="0"/>
      <w:divBdr>
        <w:top w:val="none" w:sz="0" w:space="0" w:color="auto"/>
        <w:left w:val="none" w:sz="0" w:space="0" w:color="auto"/>
        <w:bottom w:val="none" w:sz="0" w:space="0" w:color="auto"/>
        <w:right w:val="none" w:sz="0" w:space="0" w:color="auto"/>
      </w:divBdr>
    </w:div>
    <w:div w:id="487668130">
      <w:bodyDiv w:val="1"/>
      <w:marLeft w:val="0"/>
      <w:marRight w:val="0"/>
      <w:marTop w:val="0"/>
      <w:marBottom w:val="0"/>
      <w:divBdr>
        <w:top w:val="none" w:sz="0" w:space="0" w:color="auto"/>
        <w:left w:val="none" w:sz="0" w:space="0" w:color="auto"/>
        <w:bottom w:val="none" w:sz="0" w:space="0" w:color="auto"/>
        <w:right w:val="none" w:sz="0" w:space="0" w:color="auto"/>
      </w:divBdr>
    </w:div>
    <w:div w:id="494801306">
      <w:bodyDiv w:val="1"/>
      <w:marLeft w:val="0"/>
      <w:marRight w:val="0"/>
      <w:marTop w:val="0"/>
      <w:marBottom w:val="0"/>
      <w:divBdr>
        <w:top w:val="none" w:sz="0" w:space="0" w:color="auto"/>
        <w:left w:val="none" w:sz="0" w:space="0" w:color="auto"/>
        <w:bottom w:val="none" w:sz="0" w:space="0" w:color="auto"/>
        <w:right w:val="none" w:sz="0" w:space="0" w:color="auto"/>
      </w:divBdr>
    </w:div>
    <w:div w:id="503394703">
      <w:bodyDiv w:val="1"/>
      <w:marLeft w:val="0"/>
      <w:marRight w:val="0"/>
      <w:marTop w:val="0"/>
      <w:marBottom w:val="0"/>
      <w:divBdr>
        <w:top w:val="none" w:sz="0" w:space="0" w:color="auto"/>
        <w:left w:val="none" w:sz="0" w:space="0" w:color="auto"/>
        <w:bottom w:val="none" w:sz="0" w:space="0" w:color="auto"/>
        <w:right w:val="none" w:sz="0" w:space="0" w:color="auto"/>
      </w:divBdr>
    </w:div>
    <w:div w:id="503396633">
      <w:bodyDiv w:val="1"/>
      <w:marLeft w:val="0"/>
      <w:marRight w:val="0"/>
      <w:marTop w:val="0"/>
      <w:marBottom w:val="0"/>
      <w:divBdr>
        <w:top w:val="none" w:sz="0" w:space="0" w:color="auto"/>
        <w:left w:val="none" w:sz="0" w:space="0" w:color="auto"/>
        <w:bottom w:val="none" w:sz="0" w:space="0" w:color="auto"/>
        <w:right w:val="none" w:sz="0" w:space="0" w:color="auto"/>
      </w:divBdr>
    </w:div>
    <w:div w:id="505947087">
      <w:bodyDiv w:val="1"/>
      <w:marLeft w:val="0"/>
      <w:marRight w:val="0"/>
      <w:marTop w:val="0"/>
      <w:marBottom w:val="0"/>
      <w:divBdr>
        <w:top w:val="none" w:sz="0" w:space="0" w:color="auto"/>
        <w:left w:val="none" w:sz="0" w:space="0" w:color="auto"/>
        <w:bottom w:val="none" w:sz="0" w:space="0" w:color="auto"/>
        <w:right w:val="none" w:sz="0" w:space="0" w:color="auto"/>
      </w:divBdr>
    </w:div>
    <w:div w:id="508061016">
      <w:bodyDiv w:val="1"/>
      <w:marLeft w:val="0"/>
      <w:marRight w:val="0"/>
      <w:marTop w:val="0"/>
      <w:marBottom w:val="0"/>
      <w:divBdr>
        <w:top w:val="none" w:sz="0" w:space="0" w:color="auto"/>
        <w:left w:val="none" w:sz="0" w:space="0" w:color="auto"/>
        <w:bottom w:val="none" w:sz="0" w:space="0" w:color="auto"/>
        <w:right w:val="none" w:sz="0" w:space="0" w:color="auto"/>
      </w:divBdr>
    </w:div>
    <w:div w:id="513109511">
      <w:bodyDiv w:val="1"/>
      <w:marLeft w:val="0"/>
      <w:marRight w:val="0"/>
      <w:marTop w:val="0"/>
      <w:marBottom w:val="0"/>
      <w:divBdr>
        <w:top w:val="none" w:sz="0" w:space="0" w:color="auto"/>
        <w:left w:val="none" w:sz="0" w:space="0" w:color="auto"/>
        <w:bottom w:val="none" w:sz="0" w:space="0" w:color="auto"/>
        <w:right w:val="none" w:sz="0" w:space="0" w:color="auto"/>
      </w:divBdr>
    </w:div>
    <w:div w:id="513569733">
      <w:bodyDiv w:val="1"/>
      <w:marLeft w:val="0"/>
      <w:marRight w:val="0"/>
      <w:marTop w:val="0"/>
      <w:marBottom w:val="0"/>
      <w:divBdr>
        <w:top w:val="none" w:sz="0" w:space="0" w:color="auto"/>
        <w:left w:val="none" w:sz="0" w:space="0" w:color="auto"/>
        <w:bottom w:val="none" w:sz="0" w:space="0" w:color="auto"/>
        <w:right w:val="none" w:sz="0" w:space="0" w:color="auto"/>
      </w:divBdr>
    </w:div>
    <w:div w:id="514809397">
      <w:bodyDiv w:val="1"/>
      <w:marLeft w:val="0"/>
      <w:marRight w:val="0"/>
      <w:marTop w:val="0"/>
      <w:marBottom w:val="0"/>
      <w:divBdr>
        <w:top w:val="none" w:sz="0" w:space="0" w:color="auto"/>
        <w:left w:val="none" w:sz="0" w:space="0" w:color="auto"/>
        <w:bottom w:val="none" w:sz="0" w:space="0" w:color="auto"/>
        <w:right w:val="none" w:sz="0" w:space="0" w:color="auto"/>
      </w:divBdr>
    </w:div>
    <w:div w:id="519051766">
      <w:bodyDiv w:val="1"/>
      <w:marLeft w:val="0"/>
      <w:marRight w:val="0"/>
      <w:marTop w:val="0"/>
      <w:marBottom w:val="0"/>
      <w:divBdr>
        <w:top w:val="none" w:sz="0" w:space="0" w:color="auto"/>
        <w:left w:val="none" w:sz="0" w:space="0" w:color="auto"/>
        <w:bottom w:val="none" w:sz="0" w:space="0" w:color="auto"/>
        <w:right w:val="none" w:sz="0" w:space="0" w:color="auto"/>
      </w:divBdr>
    </w:div>
    <w:div w:id="521091330">
      <w:bodyDiv w:val="1"/>
      <w:marLeft w:val="0"/>
      <w:marRight w:val="0"/>
      <w:marTop w:val="0"/>
      <w:marBottom w:val="0"/>
      <w:divBdr>
        <w:top w:val="none" w:sz="0" w:space="0" w:color="auto"/>
        <w:left w:val="none" w:sz="0" w:space="0" w:color="auto"/>
        <w:bottom w:val="none" w:sz="0" w:space="0" w:color="auto"/>
        <w:right w:val="none" w:sz="0" w:space="0" w:color="auto"/>
      </w:divBdr>
    </w:div>
    <w:div w:id="523135975">
      <w:bodyDiv w:val="1"/>
      <w:marLeft w:val="0"/>
      <w:marRight w:val="0"/>
      <w:marTop w:val="0"/>
      <w:marBottom w:val="0"/>
      <w:divBdr>
        <w:top w:val="none" w:sz="0" w:space="0" w:color="auto"/>
        <w:left w:val="none" w:sz="0" w:space="0" w:color="auto"/>
        <w:bottom w:val="none" w:sz="0" w:space="0" w:color="auto"/>
        <w:right w:val="none" w:sz="0" w:space="0" w:color="auto"/>
      </w:divBdr>
    </w:div>
    <w:div w:id="523980714">
      <w:bodyDiv w:val="1"/>
      <w:marLeft w:val="0"/>
      <w:marRight w:val="0"/>
      <w:marTop w:val="0"/>
      <w:marBottom w:val="0"/>
      <w:divBdr>
        <w:top w:val="none" w:sz="0" w:space="0" w:color="auto"/>
        <w:left w:val="none" w:sz="0" w:space="0" w:color="auto"/>
        <w:bottom w:val="none" w:sz="0" w:space="0" w:color="auto"/>
        <w:right w:val="none" w:sz="0" w:space="0" w:color="auto"/>
      </w:divBdr>
    </w:div>
    <w:div w:id="530194296">
      <w:bodyDiv w:val="1"/>
      <w:marLeft w:val="0"/>
      <w:marRight w:val="0"/>
      <w:marTop w:val="0"/>
      <w:marBottom w:val="0"/>
      <w:divBdr>
        <w:top w:val="none" w:sz="0" w:space="0" w:color="auto"/>
        <w:left w:val="none" w:sz="0" w:space="0" w:color="auto"/>
        <w:bottom w:val="none" w:sz="0" w:space="0" w:color="auto"/>
        <w:right w:val="none" w:sz="0" w:space="0" w:color="auto"/>
      </w:divBdr>
    </w:div>
    <w:div w:id="534390074">
      <w:bodyDiv w:val="1"/>
      <w:marLeft w:val="0"/>
      <w:marRight w:val="0"/>
      <w:marTop w:val="0"/>
      <w:marBottom w:val="0"/>
      <w:divBdr>
        <w:top w:val="none" w:sz="0" w:space="0" w:color="auto"/>
        <w:left w:val="none" w:sz="0" w:space="0" w:color="auto"/>
        <w:bottom w:val="none" w:sz="0" w:space="0" w:color="auto"/>
        <w:right w:val="none" w:sz="0" w:space="0" w:color="auto"/>
      </w:divBdr>
    </w:div>
    <w:div w:id="541939283">
      <w:bodyDiv w:val="1"/>
      <w:marLeft w:val="0"/>
      <w:marRight w:val="0"/>
      <w:marTop w:val="0"/>
      <w:marBottom w:val="0"/>
      <w:divBdr>
        <w:top w:val="none" w:sz="0" w:space="0" w:color="auto"/>
        <w:left w:val="none" w:sz="0" w:space="0" w:color="auto"/>
        <w:bottom w:val="none" w:sz="0" w:space="0" w:color="auto"/>
        <w:right w:val="none" w:sz="0" w:space="0" w:color="auto"/>
      </w:divBdr>
    </w:div>
    <w:div w:id="542443005">
      <w:bodyDiv w:val="1"/>
      <w:marLeft w:val="0"/>
      <w:marRight w:val="0"/>
      <w:marTop w:val="0"/>
      <w:marBottom w:val="0"/>
      <w:divBdr>
        <w:top w:val="none" w:sz="0" w:space="0" w:color="auto"/>
        <w:left w:val="none" w:sz="0" w:space="0" w:color="auto"/>
        <w:bottom w:val="none" w:sz="0" w:space="0" w:color="auto"/>
        <w:right w:val="none" w:sz="0" w:space="0" w:color="auto"/>
      </w:divBdr>
    </w:div>
    <w:div w:id="544760808">
      <w:bodyDiv w:val="1"/>
      <w:marLeft w:val="0"/>
      <w:marRight w:val="0"/>
      <w:marTop w:val="0"/>
      <w:marBottom w:val="0"/>
      <w:divBdr>
        <w:top w:val="none" w:sz="0" w:space="0" w:color="auto"/>
        <w:left w:val="none" w:sz="0" w:space="0" w:color="auto"/>
        <w:bottom w:val="none" w:sz="0" w:space="0" w:color="auto"/>
        <w:right w:val="none" w:sz="0" w:space="0" w:color="auto"/>
      </w:divBdr>
    </w:div>
    <w:div w:id="551188306">
      <w:bodyDiv w:val="1"/>
      <w:marLeft w:val="0"/>
      <w:marRight w:val="0"/>
      <w:marTop w:val="0"/>
      <w:marBottom w:val="0"/>
      <w:divBdr>
        <w:top w:val="none" w:sz="0" w:space="0" w:color="auto"/>
        <w:left w:val="none" w:sz="0" w:space="0" w:color="auto"/>
        <w:bottom w:val="none" w:sz="0" w:space="0" w:color="auto"/>
        <w:right w:val="none" w:sz="0" w:space="0" w:color="auto"/>
      </w:divBdr>
    </w:div>
    <w:div w:id="554051814">
      <w:bodyDiv w:val="1"/>
      <w:marLeft w:val="0"/>
      <w:marRight w:val="0"/>
      <w:marTop w:val="0"/>
      <w:marBottom w:val="0"/>
      <w:divBdr>
        <w:top w:val="none" w:sz="0" w:space="0" w:color="auto"/>
        <w:left w:val="none" w:sz="0" w:space="0" w:color="auto"/>
        <w:bottom w:val="none" w:sz="0" w:space="0" w:color="auto"/>
        <w:right w:val="none" w:sz="0" w:space="0" w:color="auto"/>
      </w:divBdr>
    </w:div>
    <w:div w:id="560016351">
      <w:bodyDiv w:val="1"/>
      <w:marLeft w:val="0"/>
      <w:marRight w:val="0"/>
      <w:marTop w:val="0"/>
      <w:marBottom w:val="0"/>
      <w:divBdr>
        <w:top w:val="none" w:sz="0" w:space="0" w:color="auto"/>
        <w:left w:val="none" w:sz="0" w:space="0" w:color="auto"/>
        <w:bottom w:val="none" w:sz="0" w:space="0" w:color="auto"/>
        <w:right w:val="none" w:sz="0" w:space="0" w:color="auto"/>
      </w:divBdr>
    </w:div>
    <w:div w:id="569736037">
      <w:bodyDiv w:val="1"/>
      <w:marLeft w:val="0"/>
      <w:marRight w:val="0"/>
      <w:marTop w:val="0"/>
      <w:marBottom w:val="0"/>
      <w:divBdr>
        <w:top w:val="none" w:sz="0" w:space="0" w:color="auto"/>
        <w:left w:val="none" w:sz="0" w:space="0" w:color="auto"/>
        <w:bottom w:val="none" w:sz="0" w:space="0" w:color="auto"/>
        <w:right w:val="none" w:sz="0" w:space="0" w:color="auto"/>
      </w:divBdr>
    </w:div>
    <w:div w:id="586039212">
      <w:bodyDiv w:val="1"/>
      <w:marLeft w:val="0"/>
      <w:marRight w:val="0"/>
      <w:marTop w:val="0"/>
      <w:marBottom w:val="0"/>
      <w:divBdr>
        <w:top w:val="none" w:sz="0" w:space="0" w:color="auto"/>
        <w:left w:val="none" w:sz="0" w:space="0" w:color="auto"/>
        <w:bottom w:val="none" w:sz="0" w:space="0" w:color="auto"/>
        <w:right w:val="none" w:sz="0" w:space="0" w:color="auto"/>
      </w:divBdr>
      <w:divsChild>
        <w:div w:id="145170538">
          <w:marLeft w:val="1555"/>
          <w:marRight w:val="0"/>
          <w:marTop w:val="62"/>
          <w:marBottom w:val="0"/>
          <w:divBdr>
            <w:top w:val="none" w:sz="0" w:space="0" w:color="auto"/>
            <w:left w:val="none" w:sz="0" w:space="0" w:color="auto"/>
            <w:bottom w:val="none" w:sz="0" w:space="0" w:color="auto"/>
            <w:right w:val="none" w:sz="0" w:space="0" w:color="auto"/>
          </w:divBdr>
        </w:div>
      </w:divsChild>
    </w:div>
    <w:div w:id="595946416">
      <w:bodyDiv w:val="1"/>
      <w:marLeft w:val="0"/>
      <w:marRight w:val="0"/>
      <w:marTop w:val="0"/>
      <w:marBottom w:val="0"/>
      <w:divBdr>
        <w:top w:val="none" w:sz="0" w:space="0" w:color="auto"/>
        <w:left w:val="none" w:sz="0" w:space="0" w:color="auto"/>
        <w:bottom w:val="none" w:sz="0" w:space="0" w:color="auto"/>
        <w:right w:val="none" w:sz="0" w:space="0" w:color="auto"/>
      </w:divBdr>
    </w:div>
    <w:div w:id="596600211">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
    <w:div w:id="602349812">
      <w:bodyDiv w:val="1"/>
      <w:marLeft w:val="0"/>
      <w:marRight w:val="0"/>
      <w:marTop w:val="0"/>
      <w:marBottom w:val="0"/>
      <w:divBdr>
        <w:top w:val="none" w:sz="0" w:space="0" w:color="auto"/>
        <w:left w:val="none" w:sz="0" w:space="0" w:color="auto"/>
        <w:bottom w:val="none" w:sz="0" w:space="0" w:color="auto"/>
        <w:right w:val="none" w:sz="0" w:space="0" w:color="auto"/>
      </w:divBdr>
    </w:div>
    <w:div w:id="607389920">
      <w:bodyDiv w:val="1"/>
      <w:marLeft w:val="0"/>
      <w:marRight w:val="0"/>
      <w:marTop w:val="0"/>
      <w:marBottom w:val="0"/>
      <w:divBdr>
        <w:top w:val="none" w:sz="0" w:space="0" w:color="auto"/>
        <w:left w:val="none" w:sz="0" w:space="0" w:color="auto"/>
        <w:bottom w:val="none" w:sz="0" w:space="0" w:color="auto"/>
        <w:right w:val="none" w:sz="0" w:space="0" w:color="auto"/>
      </w:divBdr>
    </w:div>
    <w:div w:id="611715851">
      <w:bodyDiv w:val="1"/>
      <w:marLeft w:val="0"/>
      <w:marRight w:val="0"/>
      <w:marTop w:val="0"/>
      <w:marBottom w:val="0"/>
      <w:divBdr>
        <w:top w:val="none" w:sz="0" w:space="0" w:color="auto"/>
        <w:left w:val="none" w:sz="0" w:space="0" w:color="auto"/>
        <w:bottom w:val="none" w:sz="0" w:space="0" w:color="auto"/>
        <w:right w:val="none" w:sz="0" w:space="0" w:color="auto"/>
      </w:divBdr>
    </w:div>
    <w:div w:id="625088324">
      <w:bodyDiv w:val="1"/>
      <w:marLeft w:val="0"/>
      <w:marRight w:val="0"/>
      <w:marTop w:val="0"/>
      <w:marBottom w:val="0"/>
      <w:divBdr>
        <w:top w:val="none" w:sz="0" w:space="0" w:color="auto"/>
        <w:left w:val="none" w:sz="0" w:space="0" w:color="auto"/>
        <w:bottom w:val="none" w:sz="0" w:space="0" w:color="auto"/>
        <w:right w:val="none" w:sz="0" w:space="0" w:color="auto"/>
      </w:divBdr>
    </w:div>
    <w:div w:id="625702408">
      <w:bodyDiv w:val="1"/>
      <w:marLeft w:val="0"/>
      <w:marRight w:val="0"/>
      <w:marTop w:val="0"/>
      <w:marBottom w:val="0"/>
      <w:divBdr>
        <w:top w:val="none" w:sz="0" w:space="0" w:color="auto"/>
        <w:left w:val="none" w:sz="0" w:space="0" w:color="auto"/>
        <w:bottom w:val="none" w:sz="0" w:space="0" w:color="auto"/>
        <w:right w:val="none" w:sz="0" w:space="0" w:color="auto"/>
      </w:divBdr>
    </w:div>
    <w:div w:id="631904137">
      <w:bodyDiv w:val="1"/>
      <w:marLeft w:val="0"/>
      <w:marRight w:val="0"/>
      <w:marTop w:val="0"/>
      <w:marBottom w:val="0"/>
      <w:divBdr>
        <w:top w:val="none" w:sz="0" w:space="0" w:color="auto"/>
        <w:left w:val="none" w:sz="0" w:space="0" w:color="auto"/>
        <w:bottom w:val="none" w:sz="0" w:space="0" w:color="auto"/>
        <w:right w:val="none" w:sz="0" w:space="0" w:color="auto"/>
      </w:divBdr>
    </w:div>
    <w:div w:id="634608053">
      <w:bodyDiv w:val="1"/>
      <w:marLeft w:val="0"/>
      <w:marRight w:val="0"/>
      <w:marTop w:val="0"/>
      <w:marBottom w:val="0"/>
      <w:divBdr>
        <w:top w:val="none" w:sz="0" w:space="0" w:color="auto"/>
        <w:left w:val="none" w:sz="0" w:space="0" w:color="auto"/>
        <w:bottom w:val="none" w:sz="0" w:space="0" w:color="auto"/>
        <w:right w:val="none" w:sz="0" w:space="0" w:color="auto"/>
      </w:divBdr>
    </w:div>
    <w:div w:id="641928882">
      <w:bodyDiv w:val="1"/>
      <w:marLeft w:val="0"/>
      <w:marRight w:val="0"/>
      <w:marTop w:val="0"/>
      <w:marBottom w:val="0"/>
      <w:divBdr>
        <w:top w:val="none" w:sz="0" w:space="0" w:color="auto"/>
        <w:left w:val="none" w:sz="0" w:space="0" w:color="auto"/>
        <w:bottom w:val="none" w:sz="0" w:space="0" w:color="auto"/>
        <w:right w:val="none" w:sz="0" w:space="0" w:color="auto"/>
      </w:divBdr>
    </w:div>
    <w:div w:id="655257848">
      <w:bodyDiv w:val="1"/>
      <w:marLeft w:val="0"/>
      <w:marRight w:val="0"/>
      <w:marTop w:val="0"/>
      <w:marBottom w:val="0"/>
      <w:divBdr>
        <w:top w:val="none" w:sz="0" w:space="0" w:color="auto"/>
        <w:left w:val="none" w:sz="0" w:space="0" w:color="auto"/>
        <w:bottom w:val="none" w:sz="0" w:space="0" w:color="auto"/>
        <w:right w:val="none" w:sz="0" w:space="0" w:color="auto"/>
      </w:divBdr>
    </w:div>
    <w:div w:id="660080469">
      <w:bodyDiv w:val="1"/>
      <w:marLeft w:val="0"/>
      <w:marRight w:val="0"/>
      <w:marTop w:val="0"/>
      <w:marBottom w:val="0"/>
      <w:divBdr>
        <w:top w:val="none" w:sz="0" w:space="0" w:color="auto"/>
        <w:left w:val="none" w:sz="0" w:space="0" w:color="auto"/>
        <w:bottom w:val="none" w:sz="0" w:space="0" w:color="auto"/>
        <w:right w:val="none" w:sz="0" w:space="0" w:color="auto"/>
      </w:divBdr>
    </w:div>
    <w:div w:id="660887892">
      <w:bodyDiv w:val="1"/>
      <w:marLeft w:val="0"/>
      <w:marRight w:val="0"/>
      <w:marTop w:val="0"/>
      <w:marBottom w:val="0"/>
      <w:divBdr>
        <w:top w:val="none" w:sz="0" w:space="0" w:color="auto"/>
        <w:left w:val="none" w:sz="0" w:space="0" w:color="auto"/>
        <w:bottom w:val="none" w:sz="0" w:space="0" w:color="auto"/>
        <w:right w:val="none" w:sz="0" w:space="0" w:color="auto"/>
      </w:divBdr>
    </w:div>
    <w:div w:id="664746295">
      <w:bodyDiv w:val="1"/>
      <w:marLeft w:val="0"/>
      <w:marRight w:val="0"/>
      <w:marTop w:val="0"/>
      <w:marBottom w:val="0"/>
      <w:divBdr>
        <w:top w:val="none" w:sz="0" w:space="0" w:color="auto"/>
        <w:left w:val="none" w:sz="0" w:space="0" w:color="auto"/>
        <w:bottom w:val="none" w:sz="0" w:space="0" w:color="auto"/>
        <w:right w:val="none" w:sz="0" w:space="0" w:color="auto"/>
      </w:divBdr>
    </w:div>
    <w:div w:id="671226613">
      <w:bodyDiv w:val="1"/>
      <w:marLeft w:val="0"/>
      <w:marRight w:val="0"/>
      <w:marTop w:val="0"/>
      <w:marBottom w:val="0"/>
      <w:divBdr>
        <w:top w:val="none" w:sz="0" w:space="0" w:color="auto"/>
        <w:left w:val="none" w:sz="0" w:space="0" w:color="auto"/>
        <w:bottom w:val="none" w:sz="0" w:space="0" w:color="auto"/>
        <w:right w:val="none" w:sz="0" w:space="0" w:color="auto"/>
      </w:divBdr>
    </w:div>
    <w:div w:id="677199984">
      <w:bodyDiv w:val="1"/>
      <w:marLeft w:val="0"/>
      <w:marRight w:val="0"/>
      <w:marTop w:val="0"/>
      <w:marBottom w:val="0"/>
      <w:divBdr>
        <w:top w:val="none" w:sz="0" w:space="0" w:color="auto"/>
        <w:left w:val="none" w:sz="0" w:space="0" w:color="auto"/>
        <w:bottom w:val="none" w:sz="0" w:space="0" w:color="auto"/>
        <w:right w:val="none" w:sz="0" w:space="0" w:color="auto"/>
      </w:divBdr>
    </w:div>
    <w:div w:id="680085006">
      <w:bodyDiv w:val="1"/>
      <w:marLeft w:val="0"/>
      <w:marRight w:val="0"/>
      <w:marTop w:val="0"/>
      <w:marBottom w:val="0"/>
      <w:divBdr>
        <w:top w:val="none" w:sz="0" w:space="0" w:color="auto"/>
        <w:left w:val="none" w:sz="0" w:space="0" w:color="auto"/>
        <w:bottom w:val="none" w:sz="0" w:space="0" w:color="auto"/>
        <w:right w:val="none" w:sz="0" w:space="0" w:color="auto"/>
      </w:divBdr>
    </w:div>
    <w:div w:id="681012857">
      <w:bodyDiv w:val="1"/>
      <w:marLeft w:val="0"/>
      <w:marRight w:val="0"/>
      <w:marTop w:val="0"/>
      <w:marBottom w:val="0"/>
      <w:divBdr>
        <w:top w:val="none" w:sz="0" w:space="0" w:color="auto"/>
        <w:left w:val="none" w:sz="0" w:space="0" w:color="auto"/>
        <w:bottom w:val="none" w:sz="0" w:space="0" w:color="auto"/>
        <w:right w:val="none" w:sz="0" w:space="0" w:color="auto"/>
      </w:divBdr>
    </w:div>
    <w:div w:id="682366557">
      <w:bodyDiv w:val="1"/>
      <w:marLeft w:val="0"/>
      <w:marRight w:val="0"/>
      <w:marTop w:val="0"/>
      <w:marBottom w:val="0"/>
      <w:divBdr>
        <w:top w:val="none" w:sz="0" w:space="0" w:color="auto"/>
        <w:left w:val="none" w:sz="0" w:space="0" w:color="auto"/>
        <w:bottom w:val="none" w:sz="0" w:space="0" w:color="auto"/>
        <w:right w:val="none" w:sz="0" w:space="0" w:color="auto"/>
      </w:divBdr>
    </w:div>
    <w:div w:id="683944587">
      <w:bodyDiv w:val="1"/>
      <w:marLeft w:val="0"/>
      <w:marRight w:val="0"/>
      <w:marTop w:val="0"/>
      <w:marBottom w:val="0"/>
      <w:divBdr>
        <w:top w:val="none" w:sz="0" w:space="0" w:color="auto"/>
        <w:left w:val="none" w:sz="0" w:space="0" w:color="auto"/>
        <w:bottom w:val="none" w:sz="0" w:space="0" w:color="auto"/>
        <w:right w:val="none" w:sz="0" w:space="0" w:color="auto"/>
      </w:divBdr>
    </w:div>
    <w:div w:id="697706139">
      <w:bodyDiv w:val="1"/>
      <w:marLeft w:val="0"/>
      <w:marRight w:val="0"/>
      <w:marTop w:val="0"/>
      <w:marBottom w:val="0"/>
      <w:divBdr>
        <w:top w:val="none" w:sz="0" w:space="0" w:color="auto"/>
        <w:left w:val="none" w:sz="0" w:space="0" w:color="auto"/>
        <w:bottom w:val="none" w:sz="0" w:space="0" w:color="auto"/>
        <w:right w:val="none" w:sz="0" w:space="0" w:color="auto"/>
      </w:divBdr>
    </w:div>
    <w:div w:id="699890107">
      <w:bodyDiv w:val="1"/>
      <w:marLeft w:val="0"/>
      <w:marRight w:val="0"/>
      <w:marTop w:val="0"/>
      <w:marBottom w:val="0"/>
      <w:divBdr>
        <w:top w:val="none" w:sz="0" w:space="0" w:color="auto"/>
        <w:left w:val="none" w:sz="0" w:space="0" w:color="auto"/>
        <w:bottom w:val="none" w:sz="0" w:space="0" w:color="auto"/>
        <w:right w:val="none" w:sz="0" w:space="0" w:color="auto"/>
      </w:divBdr>
    </w:div>
    <w:div w:id="700545635">
      <w:bodyDiv w:val="1"/>
      <w:marLeft w:val="0"/>
      <w:marRight w:val="0"/>
      <w:marTop w:val="0"/>
      <w:marBottom w:val="0"/>
      <w:divBdr>
        <w:top w:val="none" w:sz="0" w:space="0" w:color="auto"/>
        <w:left w:val="none" w:sz="0" w:space="0" w:color="auto"/>
        <w:bottom w:val="none" w:sz="0" w:space="0" w:color="auto"/>
        <w:right w:val="none" w:sz="0" w:space="0" w:color="auto"/>
      </w:divBdr>
    </w:div>
    <w:div w:id="706028790">
      <w:bodyDiv w:val="1"/>
      <w:marLeft w:val="0"/>
      <w:marRight w:val="0"/>
      <w:marTop w:val="0"/>
      <w:marBottom w:val="0"/>
      <w:divBdr>
        <w:top w:val="none" w:sz="0" w:space="0" w:color="auto"/>
        <w:left w:val="none" w:sz="0" w:space="0" w:color="auto"/>
        <w:bottom w:val="none" w:sz="0" w:space="0" w:color="auto"/>
        <w:right w:val="none" w:sz="0" w:space="0" w:color="auto"/>
      </w:divBdr>
    </w:div>
    <w:div w:id="706949817">
      <w:bodyDiv w:val="1"/>
      <w:marLeft w:val="0"/>
      <w:marRight w:val="0"/>
      <w:marTop w:val="0"/>
      <w:marBottom w:val="0"/>
      <w:divBdr>
        <w:top w:val="none" w:sz="0" w:space="0" w:color="auto"/>
        <w:left w:val="none" w:sz="0" w:space="0" w:color="auto"/>
        <w:bottom w:val="none" w:sz="0" w:space="0" w:color="auto"/>
        <w:right w:val="none" w:sz="0" w:space="0" w:color="auto"/>
      </w:divBdr>
    </w:div>
    <w:div w:id="714811573">
      <w:bodyDiv w:val="1"/>
      <w:marLeft w:val="0"/>
      <w:marRight w:val="0"/>
      <w:marTop w:val="0"/>
      <w:marBottom w:val="0"/>
      <w:divBdr>
        <w:top w:val="none" w:sz="0" w:space="0" w:color="auto"/>
        <w:left w:val="none" w:sz="0" w:space="0" w:color="auto"/>
        <w:bottom w:val="none" w:sz="0" w:space="0" w:color="auto"/>
        <w:right w:val="none" w:sz="0" w:space="0" w:color="auto"/>
      </w:divBdr>
    </w:div>
    <w:div w:id="716781017">
      <w:bodyDiv w:val="1"/>
      <w:marLeft w:val="0"/>
      <w:marRight w:val="0"/>
      <w:marTop w:val="0"/>
      <w:marBottom w:val="0"/>
      <w:divBdr>
        <w:top w:val="none" w:sz="0" w:space="0" w:color="auto"/>
        <w:left w:val="none" w:sz="0" w:space="0" w:color="auto"/>
        <w:bottom w:val="none" w:sz="0" w:space="0" w:color="auto"/>
        <w:right w:val="none" w:sz="0" w:space="0" w:color="auto"/>
      </w:divBdr>
    </w:div>
    <w:div w:id="716856556">
      <w:bodyDiv w:val="1"/>
      <w:marLeft w:val="0"/>
      <w:marRight w:val="0"/>
      <w:marTop w:val="0"/>
      <w:marBottom w:val="0"/>
      <w:divBdr>
        <w:top w:val="none" w:sz="0" w:space="0" w:color="auto"/>
        <w:left w:val="none" w:sz="0" w:space="0" w:color="auto"/>
        <w:bottom w:val="none" w:sz="0" w:space="0" w:color="auto"/>
        <w:right w:val="none" w:sz="0" w:space="0" w:color="auto"/>
      </w:divBdr>
    </w:div>
    <w:div w:id="731122427">
      <w:bodyDiv w:val="1"/>
      <w:marLeft w:val="0"/>
      <w:marRight w:val="0"/>
      <w:marTop w:val="0"/>
      <w:marBottom w:val="0"/>
      <w:divBdr>
        <w:top w:val="none" w:sz="0" w:space="0" w:color="auto"/>
        <w:left w:val="none" w:sz="0" w:space="0" w:color="auto"/>
        <w:bottom w:val="none" w:sz="0" w:space="0" w:color="auto"/>
        <w:right w:val="none" w:sz="0" w:space="0" w:color="auto"/>
      </w:divBdr>
    </w:div>
    <w:div w:id="731734744">
      <w:bodyDiv w:val="1"/>
      <w:marLeft w:val="0"/>
      <w:marRight w:val="0"/>
      <w:marTop w:val="0"/>
      <w:marBottom w:val="0"/>
      <w:divBdr>
        <w:top w:val="none" w:sz="0" w:space="0" w:color="auto"/>
        <w:left w:val="none" w:sz="0" w:space="0" w:color="auto"/>
        <w:bottom w:val="none" w:sz="0" w:space="0" w:color="auto"/>
        <w:right w:val="none" w:sz="0" w:space="0" w:color="auto"/>
      </w:divBdr>
    </w:div>
    <w:div w:id="747969975">
      <w:bodyDiv w:val="1"/>
      <w:marLeft w:val="0"/>
      <w:marRight w:val="0"/>
      <w:marTop w:val="0"/>
      <w:marBottom w:val="0"/>
      <w:divBdr>
        <w:top w:val="none" w:sz="0" w:space="0" w:color="auto"/>
        <w:left w:val="none" w:sz="0" w:space="0" w:color="auto"/>
        <w:bottom w:val="none" w:sz="0" w:space="0" w:color="auto"/>
        <w:right w:val="none" w:sz="0" w:space="0" w:color="auto"/>
      </w:divBdr>
    </w:div>
    <w:div w:id="751128465">
      <w:bodyDiv w:val="1"/>
      <w:marLeft w:val="0"/>
      <w:marRight w:val="0"/>
      <w:marTop w:val="0"/>
      <w:marBottom w:val="0"/>
      <w:divBdr>
        <w:top w:val="none" w:sz="0" w:space="0" w:color="auto"/>
        <w:left w:val="none" w:sz="0" w:space="0" w:color="auto"/>
        <w:bottom w:val="none" w:sz="0" w:space="0" w:color="auto"/>
        <w:right w:val="none" w:sz="0" w:space="0" w:color="auto"/>
      </w:divBdr>
    </w:div>
    <w:div w:id="759835140">
      <w:bodyDiv w:val="1"/>
      <w:marLeft w:val="0"/>
      <w:marRight w:val="0"/>
      <w:marTop w:val="0"/>
      <w:marBottom w:val="0"/>
      <w:divBdr>
        <w:top w:val="none" w:sz="0" w:space="0" w:color="auto"/>
        <w:left w:val="none" w:sz="0" w:space="0" w:color="auto"/>
        <w:bottom w:val="none" w:sz="0" w:space="0" w:color="auto"/>
        <w:right w:val="none" w:sz="0" w:space="0" w:color="auto"/>
      </w:divBdr>
    </w:div>
    <w:div w:id="763107670">
      <w:bodyDiv w:val="1"/>
      <w:marLeft w:val="0"/>
      <w:marRight w:val="0"/>
      <w:marTop w:val="0"/>
      <w:marBottom w:val="0"/>
      <w:divBdr>
        <w:top w:val="none" w:sz="0" w:space="0" w:color="auto"/>
        <w:left w:val="none" w:sz="0" w:space="0" w:color="auto"/>
        <w:bottom w:val="none" w:sz="0" w:space="0" w:color="auto"/>
        <w:right w:val="none" w:sz="0" w:space="0" w:color="auto"/>
      </w:divBdr>
    </w:div>
    <w:div w:id="763454008">
      <w:bodyDiv w:val="1"/>
      <w:marLeft w:val="0"/>
      <w:marRight w:val="0"/>
      <w:marTop w:val="0"/>
      <w:marBottom w:val="0"/>
      <w:divBdr>
        <w:top w:val="none" w:sz="0" w:space="0" w:color="auto"/>
        <w:left w:val="none" w:sz="0" w:space="0" w:color="auto"/>
        <w:bottom w:val="none" w:sz="0" w:space="0" w:color="auto"/>
        <w:right w:val="none" w:sz="0" w:space="0" w:color="auto"/>
      </w:divBdr>
    </w:div>
    <w:div w:id="764307576">
      <w:bodyDiv w:val="1"/>
      <w:marLeft w:val="0"/>
      <w:marRight w:val="0"/>
      <w:marTop w:val="0"/>
      <w:marBottom w:val="0"/>
      <w:divBdr>
        <w:top w:val="none" w:sz="0" w:space="0" w:color="auto"/>
        <w:left w:val="none" w:sz="0" w:space="0" w:color="auto"/>
        <w:bottom w:val="none" w:sz="0" w:space="0" w:color="auto"/>
        <w:right w:val="none" w:sz="0" w:space="0" w:color="auto"/>
      </w:divBdr>
    </w:div>
    <w:div w:id="770203662">
      <w:bodyDiv w:val="1"/>
      <w:marLeft w:val="0"/>
      <w:marRight w:val="0"/>
      <w:marTop w:val="0"/>
      <w:marBottom w:val="0"/>
      <w:divBdr>
        <w:top w:val="none" w:sz="0" w:space="0" w:color="auto"/>
        <w:left w:val="none" w:sz="0" w:space="0" w:color="auto"/>
        <w:bottom w:val="none" w:sz="0" w:space="0" w:color="auto"/>
        <w:right w:val="none" w:sz="0" w:space="0" w:color="auto"/>
      </w:divBdr>
    </w:div>
    <w:div w:id="771752741">
      <w:bodyDiv w:val="1"/>
      <w:marLeft w:val="0"/>
      <w:marRight w:val="0"/>
      <w:marTop w:val="0"/>
      <w:marBottom w:val="0"/>
      <w:divBdr>
        <w:top w:val="none" w:sz="0" w:space="0" w:color="auto"/>
        <w:left w:val="none" w:sz="0" w:space="0" w:color="auto"/>
        <w:bottom w:val="none" w:sz="0" w:space="0" w:color="auto"/>
        <w:right w:val="none" w:sz="0" w:space="0" w:color="auto"/>
      </w:divBdr>
    </w:div>
    <w:div w:id="772087705">
      <w:bodyDiv w:val="1"/>
      <w:marLeft w:val="0"/>
      <w:marRight w:val="0"/>
      <w:marTop w:val="0"/>
      <w:marBottom w:val="0"/>
      <w:divBdr>
        <w:top w:val="none" w:sz="0" w:space="0" w:color="auto"/>
        <w:left w:val="none" w:sz="0" w:space="0" w:color="auto"/>
        <w:bottom w:val="none" w:sz="0" w:space="0" w:color="auto"/>
        <w:right w:val="none" w:sz="0" w:space="0" w:color="auto"/>
      </w:divBdr>
    </w:div>
    <w:div w:id="782269579">
      <w:bodyDiv w:val="1"/>
      <w:marLeft w:val="0"/>
      <w:marRight w:val="0"/>
      <w:marTop w:val="0"/>
      <w:marBottom w:val="0"/>
      <w:divBdr>
        <w:top w:val="none" w:sz="0" w:space="0" w:color="auto"/>
        <w:left w:val="none" w:sz="0" w:space="0" w:color="auto"/>
        <w:bottom w:val="none" w:sz="0" w:space="0" w:color="auto"/>
        <w:right w:val="none" w:sz="0" w:space="0" w:color="auto"/>
      </w:divBdr>
    </w:div>
    <w:div w:id="784542842">
      <w:bodyDiv w:val="1"/>
      <w:marLeft w:val="0"/>
      <w:marRight w:val="0"/>
      <w:marTop w:val="0"/>
      <w:marBottom w:val="0"/>
      <w:divBdr>
        <w:top w:val="none" w:sz="0" w:space="0" w:color="auto"/>
        <w:left w:val="none" w:sz="0" w:space="0" w:color="auto"/>
        <w:bottom w:val="none" w:sz="0" w:space="0" w:color="auto"/>
        <w:right w:val="none" w:sz="0" w:space="0" w:color="auto"/>
      </w:divBdr>
    </w:div>
    <w:div w:id="785193156">
      <w:bodyDiv w:val="1"/>
      <w:marLeft w:val="0"/>
      <w:marRight w:val="0"/>
      <w:marTop w:val="0"/>
      <w:marBottom w:val="0"/>
      <w:divBdr>
        <w:top w:val="none" w:sz="0" w:space="0" w:color="auto"/>
        <w:left w:val="none" w:sz="0" w:space="0" w:color="auto"/>
        <w:bottom w:val="none" w:sz="0" w:space="0" w:color="auto"/>
        <w:right w:val="none" w:sz="0" w:space="0" w:color="auto"/>
      </w:divBdr>
    </w:div>
    <w:div w:id="788354037">
      <w:bodyDiv w:val="1"/>
      <w:marLeft w:val="0"/>
      <w:marRight w:val="0"/>
      <w:marTop w:val="0"/>
      <w:marBottom w:val="0"/>
      <w:divBdr>
        <w:top w:val="none" w:sz="0" w:space="0" w:color="auto"/>
        <w:left w:val="none" w:sz="0" w:space="0" w:color="auto"/>
        <w:bottom w:val="none" w:sz="0" w:space="0" w:color="auto"/>
        <w:right w:val="none" w:sz="0" w:space="0" w:color="auto"/>
      </w:divBdr>
    </w:div>
    <w:div w:id="801384108">
      <w:bodyDiv w:val="1"/>
      <w:marLeft w:val="0"/>
      <w:marRight w:val="0"/>
      <w:marTop w:val="0"/>
      <w:marBottom w:val="0"/>
      <w:divBdr>
        <w:top w:val="none" w:sz="0" w:space="0" w:color="auto"/>
        <w:left w:val="none" w:sz="0" w:space="0" w:color="auto"/>
        <w:bottom w:val="none" w:sz="0" w:space="0" w:color="auto"/>
        <w:right w:val="none" w:sz="0" w:space="0" w:color="auto"/>
      </w:divBdr>
    </w:div>
    <w:div w:id="804084978">
      <w:bodyDiv w:val="1"/>
      <w:marLeft w:val="0"/>
      <w:marRight w:val="0"/>
      <w:marTop w:val="0"/>
      <w:marBottom w:val="0"/>
      <w:divBdr>
        <w:top w:val="none" w:sz="0" w:space="0" w:color="auto"/>
        <w:left w:val="none" w:sz="0" w:space="0" w:color="auto"/>
        <w:bottom w:val="none" w:sz="0" w:space="0" w:color="auto"/>
        <w:right w:val="none" w:sz="0" w:space="0" w:color="auto"/>
      </w:divBdr>
    </w:div>
    <w:div w:id="805664202">
      <w:bodyDiv w:val="1"/>
      <w:marLeft w:val="0"/>
      <w:marRight w:val="0"/>
      <w:marTop w:val="0"/>
      <w:marBottom w:val="0"/>
      <w:divBdr>
        <w:top w:val="none" w:sz="0" w:space="0" w:color="auto"/>
        <w:left w:val="none" w:sz="0" w:space="0" w:color="auto"/>
        <w:bottom w:val="none" w:sz="0" w:space="0" w:color="auto"/>
        <w:right w:val="none" w:sz="0" w:space="0" w:color="auto"/>
      </w:divBdr>
    </w:div>
    <w:div w:id="806238655">
      <w:bodyDiv w:val="1"/>
      <w:marLeft w:val="0"/>
      <w:marRight w:val="0"/>
      <w:marTop w:val="0"/>
      <w:marBottom w:val="0"/>
      <w:divBdr>
        <w:top w:val="none" w:sz="0" w:space="0" w:color="auto"/>
        <w:left w:val="none" w:sz="0" w:space="0" w:color="auto"/>
        <w:bottom w:val="none" w:sz="0" w:space="0" w:color="auto"/>
        <w:right w:val="none" w:sz="0" w:space="0" w:color="auto"/>
      </w:divBdr>
    </w:div>
    <w:div w:id="812673469">
      <w:bodyDiv w:val="1"/>
      <w:marLeft w:val="0"/>
      <w:marRight w:val="0"/>
      <w:marTop w:val="0"/>
      <w:marBottom w:val="0"/>
      <w:divBdr>
        <w:top w:val="none" w:sz="0" w:space="0" w:color="auto"/>
        <w:left w:val="none" w:sz="0" w:space="0" w:color="auto"/>
        <w:bottom w:val="none" w:sz="0" w:space="0" w:color="auto"/>
        <w:right w:val="none" w:sz="0" w:space="0" w:color="auto"/>
      </w:divBdr>
    </w:div>
    <w:div w:id="830487042">
      <w:bodyDiv w:val="1"/>
      <w:marLeft w:val="0"/>
      <w:marRight w:val="0"/>
      <w:marTop w:val="0"/>
      <w:marBottom w:val="0"/>
      <w:divBdr>
        <w:top w:val="none" w:sz="0" w:space="0" w:color="auto"/>
        <w:left w:val="none" w:sz="0" w:space="0" w:color="auto"/>
        <w:bottom w:val="none" w:sz="0" w:space="0" w:color="auto"/>
        <w:right w:val="none" w:sz="0" w:space="0" w:color="auto"/>
      </w:divBdr>
    </w:div>
    <w:div w:id="831601648">
      <w:bodyDiv w:val="1"/>
      <w:marLeft w:val="0"/>
      <w:marRight w:val="0"/>
      <w:marTop w:val="0"/>
      <w:marBottom w:val="0"/>
      <w:divBdr>
        <w:top w:val="none" w:sz="0" w:space="0" w:color="auto"/>
        <w:left w:val="none" w:sz="0" w:space="0" w:color="auto"/>
        <w:bottom w:val="none" w:sz="0" w:space="0" w:color="auto"/>
        <w:right w:val="none" w:sz="0" w:space="0" w:color="auto"/>
      </w:divBdr>
    </w:div>
    <w:div w:id="834950805">
      <w:bodyDiv w:val="1"/>
      <w:marLeft w:val="0"/>
      <w:marRight w:val="0"/>
      <w:marTop w:val="0"/>
      <w:marBottom w:val="0"/>
      <w:divBdr>
        <w:top w:val="none" w:sz="0" w:space="0" w:color="auto"/>
        <w:left w:val="none" w:sz="0" w:space="0" w:color="auto"/>
        <w:bottom w:val="none" w:sz="0" w:space="0" w:color="auto"/>
        <w:right w:val="none" w:sz="0" w:space="0" w:color="auto"/>
      </w:divBdr>
    </w:div>
    <w:div w:id="843395733">
      <w:bodyDiv w:val="1"/>
      <w:marLeft w:val="0"/>
      <w:marRight w:val="0"/>
      <w:marTop w:val="0"/>
      <w:marBottom w:val="0"/>
      <w:divBdr>
        <w:top w:val="none" w:sz="0" w:space="0" w:color="auto"/>
        <w:left w:val="none" w:sz="0" w:space="0" w:color="auto"/>
        <w:bottom w:val="none" w:sz="0" w:space="0" w:color="auto"/>
        <w:right w:val="none" w:sz="0" w:space="0" w:color="auto"/>
      </w:divBdr>
    </w:div>
    <w:div w:id="849683297">
      <w:bodyDiv w:val="1"/>
      <w:marLeft w:val="0"/>
      <w:marRight w:val="0"/>
      <w:marTop w:val="0"/>
      <w:marBottom w:val="0"/>
      <w:divBdr>
        <w:top w:val="none" w:sz="0" w:space="0" w:color="auto"/>
        <w:left w:val="none" w:sz="0" w:space="0" w:color="auto"/>
        <w:bottom w:val="none" w:sz="0" w:space="0" w:color="auto"/>
        <w:right w:val="none" w:sz="0" w:space="0" w:color="auto"/>
      </w:divBdr>
      <w:divsChild>
        <w:div w:id="1451975445">
          <w:marLeft w:val="1555"/>
          <w:marRight w:val="0"/>
          <w:marTop w:val="62"/>
          <w:marBottom w:val="0"/>
          <w:divBdr>
            <w:top w:val="none" w:sz="0" w:space="0" w:color="auto"/>
            <w:left w:val="none" w:sz="0" w:space="0" w:color="auto"/>
            <w:bottom w:val="none" w:sz="0" w:space="0" w:color="auto"/>
            <w:right w:val="none" w:sz="0" w:space="0" w:color="auto"/>
          </w:divBdr>
        </w:div>
      </w:divsChild>
    </w:div>
    <w:div w:id="853615518">
      <w:bodyDiv w:val="1"/>
      <w:marLeft w:val="0"/>
      <w:marRight w:val="0"/>
      <w:marTop w:val="0"/>
      <w:marBottom w:val="0"/>
      <w:divBdr>
        <w:top w:val="none" w:sz="0" w:space="0" w:color="auto"/>
        <w:left w:val="none" w:sz="0" w:space="0" w:color="auto"/>
        <w:bottom w:val="none" w:sz="0" w:space="0" w:color="auto"/>
        <w:right w:val="none" w:sz="0" w:space="0" w:color="auto"/>
      </w:divBdr>
    </w:div>
    <w:div w:id="853690421">
      <w:bodyDiv w:val="1"/>
      <w:marLeft w:val="0"/>
      <w:marRight w:val="0"/>
      <w:marTop w:val="0"/>
      <w:marBottom w:val="0"/>
      <w:divBdr>
        <w:top w:val="none" w:sz="0" w:space="0" w:color="auto"/>
        <w:left w:val="none" w:sz="0" w:space="0" w:color="auto"/>
        <w:bottom w:val="none" w:sz="0" w:space="0" w:color="auto"/>
        <w:right w:val="none" w:sz="0" w:space="0" w:color="auto"/>
      </w:divBdr>
    </w:div>
    <w:div w:id="863396556">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
    <w:div w:id="875846543">
      <w:bodyDiv w:val="1"/>
      <w:marLeft w:val="0"/>
      <w:marRight w:val="0"/>
      <w:marTop w:val="0"/>
      <w:marBottom w:val="0"/>
      <w:divBdr>
        <w:top w:val="none" w:sz="0" w:space="0" w:color="auto"/>
        <w:left w:val="none" w:sz="0" w:space="0" w:color="auto"/>
        <w:bottom w:val="none" w:sz="0" w:space="0" w:color="auto"/>
        <w:right w:val="none" w:sz="0" w:space="0" w:color="auto"/>
      </w:divBdr>
    </w:div>
    <w:div w:id="880938840">
      <w:bodyDiv w:val="1"/>
      <w:marLeft w:val="0"/>
      <w:marRight w:val="0"/>
      <w:marTop w:val="0"/>
      <w:marBottom w:val="0"/>
      <w:divBdr>
        <w:top w:val="none" w:sz="0" w:space="0" w:color="auto"/>
        <w:left w:val="none" w:sz="0" w:space="0" w:color="auto"/>
        <w:bottom w:val="none" w:sz="0" w:space="0" w:color="auto"/>
        <w:right w:val="none" w:sz="0" w:space="0" w:color="auto"/>
      </w:divBdr>
    </w:div>
    <w:div w:id="880942696">
      <w:bodyDiv w:val="1"/>
      <w:marLeft w:val="0"/>
      <w:marRight w:val="0"/>
      <w:marTop w:val="0"/>
      <w:marBottom w:val="0"/>
      <w:divBdr>
        <w:top w:val="none" w:sz="0" w:space="0" w:color="auto"/>
        <w:left w:val="none" w:sz="0" w:space="0" w:color="auto"/>
        <w:bottom w:val="none" w:sz="0" w:space="0" w:color="auto"/>
        <w:right w:val="none" w:sz="0" w:space="0" w:color="auto"/>
      </w:divBdr>
    </w:div>
    <w:div w:id="883829701">
      <w:bodyDiv w:val="1"/>
      <w:marLeft w:val="0"/>
      <w:marRight w:val="0"/>
      <w:marTop w:val="0"/>
      <w:marBottom w:val="0"/>
      <w:divBdr>
        <w:top w:val="none" w:sz="0" w:space="0" w:color="auto"/>
        <w:left w:val="none" w:sz="0" w:space="0" w:color="auto"/>
        <w:bottom w:val="none" w:sz="0" w:space="0" w:color="auto"/>
        <w:right w:val="none" w:sz="0" w:space="0" w:color="auto"/>
      </w:divBdr>
    </w:div>
    <w:div w:id="889613284">
      <w:bodyDiv w:val="1"/>
      <w:marLeft w:val="0"/>
      <w:marRight w:val="0"/>
      <w:marTop w:val="0"/>
      <w:marBottom w:val="0"/>
      <w:divBdr>
        <w:top w:val="none" w:sz="0" w:space="0" w:color="auto"/>
        <w:left w:val="none" w:sz="0" w:space="0" w:color="auto"/>
        <w:bottom w:val="none" w:sz="0" w:space="0" w:color="auto"/>
        <w:right w:val="none" w:sz="0" w:space="0" w:color="auto"/>
      </w:divBdr>
    </w:div>
    <w:div w:id="892887026">
      <w:bodyDiv w:val="1"/>
      <w:marLeft w:val="0"/>
      <w:marRight w:val="0"/>
      <w:marTop w:val="0"/>
      <w:marBottom w:val="0"/>
      <w:divBdr>
        <w:top w:val="none" w:sz="0" w:space="0" w:color="auto"/>
        <w:left w:val="none" w:sz="0" w:space="0" w:color="auto"/>
        <w:bottom w:val="none" w:sz="0" w:space="0" w:color="auto"/>
        <w:right w:val="none" w:sz="0" w:space="0" w:color="auto"/>
      </w:divBdr>
    </w:div>
    <w:div w:id="905380053">
      <w:bodyDiv w:val="1"/>
      <w:marLeft w:val="0"/>
      <w:marRight w:val="0"/>
      <w:marTop w:val="0"/>
      <w:marBottom w:val="0"/>
      <w:divBdr>
        <w:top w:val="none" w:sz="0" w:space="0" w:color="auto"/>
        <w:left w:val="none" w:sz="0" w:space="0" w:color="auto"/>
        <w:bottom w:val="none" w:sz="0" w:space="0" w:color="auto"/>
        <w:right w:val="none" w:sz="0" w:space="0" w:color="auto"/>
      </w:divBdr>
    </w:div>
    <w:div w:id="910163990">
      <w:bodyDiv w:val="1"/>
      <w:marLeft w:val="0"/>
      <w:marRight w:val="0"/>
      <w:marTop w:val="0"/>
      <w:marBottom w:val="0"/>
      <w:divBdr>
        <w:top w:val="none" w:sz="0" w:space="0" w:color="auto"/>
        <w:left w:val="none" w:sz="0" w:space="0" w:color="auto"/>
        <w:bottom w:val="none" w:sz="0" w:space="0" w:color="auto"/>
        <w:right w:val="none" w:sz="0" w:space="0" w:color="auto"/>
      </w:divBdr>
    </w:div>
    <w:div w:id="926426834">
      <w:bodyDiv w:val="1"/>
      <w:marLeft w:val="0"/>
      <w:marRight w:val="0"/>
      <w:marTop w:val="0"/>
      <w:marBottom w:val="0"/>
      <w:divBdr>
        <w:top w:val="none" w:sz="0" w:space="0" w:color="auto"/>
        <w:left w:val="none" w:sz="0" w:space="0" w:color="auto"/>
        <w:bottom w:val="none" w:sz="0" w:space="0" w:color="auto"/>
        <w:right w:val="none" w:sz="0" w:space="0" w:color="auto"/>
      </w:divBdr>
    </w:div>
    <w:div w:id="931157762">
      <w:bodyDiv w:val="1"/>
      <w:marLeft w:val="0"/>
      <w:marRight w:val="0"/>
      <w:marTop w:val="0"/>
      <w:marBottom w:val="0"/>
      <w:divBdr>
        <w:top w:val="none" w:sz="0" w:space="0" w:color="auto"/>
        <w:left w:val="none" w:sz="0" w:space="0" w:color="auto"/>
        <w:bottom w:val="none" w:sz="0" w:space="0" w:color="auto"/>
        <w:right w:val="none" w:sz="0" w:space="0" w:color="auto"/>
      </w:divBdr>
    </w:div>
    <w:div w:id="932012505">
      <w:bodyDiv w:val="1"/>
      <w:marLeft w:val="0"/>
      <w:marRight w:val="0"/>
      <w:marTop w:val="0"/>
      <w:marBottom w:val="0"/>
      <w:divBdr>
        <w:top w:val="none" w:sz="0" w:space="0" w:color="auto"/>
        <w:left w:val="none" w:sz="0" w:space="0" w:color="auto"/>
        <w:bottom w:val="none" w:sz="0" w:space="0" w:color="auto"/>
        <w:right w:val="none" w:sz="0" w:space="0" w:color="auto"/>
      </w:divBdr>
    </w:div>
    <w:div w:id="941230609">
      <w:bodyDiv w:val="1"/>
      <w:marLeft w:val="0"/>
      <w:marRight w:val="0"/>
      <w:marTop w:val="0"/>
      <w:marBottom w:val="0"/>
      <w:divBdr>
        <w:top w:val="none" w:sz="0" w:space="0" w:color="auto"/>
        <w:left w:val="none" w:sz="0" w:space="0" w:color="auto"/>
        <w:bottom w:val="none" w:sz="0" w:space="0" w:color="auto"/>
        <w:right w:val="none" w:sz="0" w:space="0" w:color="auto"/>
      </w:divBdr>
    </w:div>
    <w:div w:id="947929201">
      <w:bodyDiv w:val="1"/>
      <w:marLeft w:val="0"/>
      <w:marRight w:val="0"/>
      <w:marTop w:val="0"/>
      <w:marBottom w:val="0"/>
      <w:divBdr>
        <w:top w:val="none" w:sz="0" w:space="0" w:color="auto"/>
        <w:left w:val="none" w:sz="0" w:space="0" w:color="auto"/>
        <w:bottom w:val="none" w:sz="0" w:space="0" w:color="auto"/>
        <w:right w:val="none" w:sz="0" w:space="0" w:color="auto"/>
      </w:divBdr>
    </w:div>
    <w:div w:id="957183485">
      <w:bodyDiv w:val="1"/>
      <w:marLeft w:val="0"/>
      <w:marRight w:val="0"/>
      <w:marTop w:val="0"/>
      <w:marBottom w:val="0"/>
      <w:divBdr>
        <w:top w:val="none" w:sz="0" w:space="0" w:color="auto"/>
        <w:left w:val="none" w:sz="0" w:space="0" w:color="auto"/>
        <w:bottom w:val="none" w:sz="0" w:space="0" w:color="auto"/>
        <w:right w:val="none" w:sz="0" w:space="0" w:color="auto"/>
      </w:divBdr>
    </w:div>
    <w:div w:id="960307229">
      <w:bodyDiv w:val="1"/>
      <w:marLeft w:val="0"/>
      <w:marRight w:val="0"/>
      <w:marTop w:val="0"/>
      <w:marBottom w:val="0"/>
      <w:divBdr>
        <w:top w:val="none" w:sz="0" w:space="0" w:color="auto"/>
        <w:left w:val="none" w:sz="0" w:space="0" w:color="auto"/>
        <w:bottom w:val="none" w:sz="0" w:space="0" w:color="auto"/>
        <w:right w:val="none" w:sz="0" w:space="0" w:color="auto"/>
      </w:divBdr>
    </w:div>
    <w:div w:id="966007220">
      <w:bodyDiv w:val="1"/>
      <w:marLeft w:val="0"/>
      <w:marRight w:val="0"/>
      <w:marTop w:val="0"/>
      <w:marBottom w:val="0"/>
      <w:divBdr>
        <w:top w:val="none" w:sz="0" w:space="0" w:color="auto"/>
        <w:left w:val="none" w:sz="0" w:space="0" w:color="auto"/>
        <w:bottom w:val="none" w:sz="0" w:space="0" w:color="auto"/>
        <w:right w:val="none" w:sz="0" w:space="0" w:color="auto"/>
      </w:divBdr>
    </w:div>
    <w:div w:id="972055714">
      <w:bodyDiv w:val="1"/>
      <w:marLeft w:val="0"/>
      <w:marRight w:val="0"/>
      <w:marTop w:val="0"/>
      <w:marBottom w:val="0"/>
      <w:divBdr>
        <w:top w:val="none" w:sz="0" w:space="0" w:color="auto"/>
        <w:left w:val="none" w:sz="0" w:space="0" w:color="auto"/>
        <w:bottom w:val="none" w:sz="0" w:space="0" w:color="auto"/>
        <w:right w:val="none" w:sz="0" w:space="0" w:color="auto"/>
      </w:divBdr>
    </w:div>
    <w:div w:id="987172643">
      <w:bodyDiv w:val="1"/>
      <w:marLeft w:val="0"/>
      <w:marRight w:val="0"/>
      <w:marTop w:val="0"/>
      <w:marBottom w:val="0"/>
      <w:divBdr>
        <w:top w:val="none" w:sz="0" w:space="0" w:color="auto"/>
        <w:left w:val="none" w:sz="0" w:space="0" w:color="auto"/>
        <w:bottom w:val="none" w:sz="0" w:space="0" w:color="auto"/>
        <w:right w:val="none" w:sz="0" w:space="0" w:color="auto"/>
      </w:divBdr>
    </w:div>
    <w:div w:id="993338867">
      <w:bodyDiv w:val="1"/>
      <w:marLeft w:val="0"/>
      <w:marRight w:val="0"/>
      <w:marTop w:val="0"/>
      <w:marBottom w:val="0"/>
      <w:divBdr>
        <w:top w:val="none" w:sz="0" w:space="0" w:color="auto"/>
        <w:left w:val="none" w:sz="0" w:space="0" w:color="auto"/>
        <w:bottom w:val="none" w:sz="0" w:space="0" w:color="auto"/>
        <w:right w:val="none" w:sz="0" w:space="0" w:color="auto"/>
      </w:divBdr>
    </w:div>
    <w:div w:id="997270050">
      <w:bodyDiv w:val="1"/>
      <w:marLeft w:val="0"/>
      <w:marRight w:val="0"/>
      <w:marTop w:val="0"/>
      <w:marBottom w:val="0"/>
      <w:divBdr>
        <w:top w:val="none" w:sz="0" w:space="0" w:color="auto"/>
        <w:left w:val="none" w:sz="0" w:space="0" w:color="auto"/>
        <w:bottom w:val="none" w:sz="0" w:space="0" w:color="auto"/>
        <w:right w:val="none" w:sz="0" w:space="0" w:color="auto"/>
      </w:divBdr>
    </w:div>
    <w:div w:id="1004237981">
      <w:bodyDiv w:val="1"/>
      <w:marLeft w:val="0"/>
      <w:marRight w:val="0"/>
      <w:marTop w:val="0"/>
      <w:marBottom w:val="0"/>
      <w:divBdr>
        <w:top w:val="none" w:sz="0" w:space="0" w:color="auto"/>
        <w:left w:val="none" w:sz="0" w:space="0" w:color="auto"/>
        <w:bottom w:val="none" w:sz="0" w:space="0" w:color="auto"/>
        <w:right w:val="none" w:sz="0" w:space="0" w:color="auto"/>
      </w:divBdr>
    </w:div>
    <w:div w:id="1009453654">
      <w:bodyDiv w:val="1"/>
      <w:marLeft w:val="0"/>
      <w:marRight w:val="0"/>
      <w:marTop w:val="0"/>
      <w:marBottom w:val="0"/>
      <w:divBdr>
        <w:top w:val="none" w:sz="0" w:space="0" w:color="auto"/>
        <w:left w:val="none" w:sz="0" w:space="0" w:color="auto"/>
        <w:bottom w:val="none" w:sz="0" w:space="0" w:color="auto"/>
        <w:right w:val="none" w:sz="0" w:space="0" w:color="auto"/>
      </w:divBdr>
    </w:div>
    <w:div w:id="1013535429">
      <w:bodyDiv w:val="1"/>
      <w:marLeft w:val="0"/>
      <w:marRight w:val="0"/>
      <w:marTop w:val="0"/>
      <w:marBottom w:val="0"/>
      <w:divBdr>
        <w:top w:val="none" w:sz="0" w:space="0" w:color="auto"/>
        <w:left w:val="none" w:sz="0" w:space="0" w:color="auto"/>
        <w:bottom w:val="none" w:sz="0" w:space="0" w:color="auto"/>
        <w:right w:val="none" w:sz="0" w:space="0" w:color="auto"/>
      </w:divBdr>
    </w:div>
    <w:div w:id="1014569972">
      <w:bodyDiv w:val="1"/>
      <w:marLeft w:val="0"/>
      <w:marRight w:val="0"/>
      <w:marTop w:val="0"/>
      <w:marBottom w:val="0"/>
      <w:divBdr>
        <w:top w:val="none" w:sz="0" w:space="0" w:color="auto"/>
        <w:left w:val="none" w:sz="0" w:space="0" w:color="auto"/>
        <w:bottom w:val="none" w:sz="0" w:space="0" w:color="auto"/>
        <w:right w:val="none" w:sz="0" w:space="0" w:color="auto"/>
      </w:divBdr>
    </w:div>
    <w:div w:id="1022709359">
      <w:bodyDiv w:val="1"/>
      <w:marLeft w:val="0"/>
      <w:marRight w:val="0"/>
      <w:marTop w:val="0"/>
      <w:marBottom w:val="0"/>
      <w:divBdr>
        <w:top w:val="none" w:sz="0" w:space="0" w:color="auto"/>
        <w:left w:val="none" w:sz="0" w:space="0" w:color="auto"/>
        <w:bottom w:val="none" w:sz="0" w:space="0" w:color="auto"/>
        <w:right w:val="none" w:sz="0" w:space="0" w:color="auto"/>
      </w:divBdr>
    </w:div>
    <w:div w:id="1024205957">
      <w:bodyDiv w:val="1"/>
      <w:marLeft w:val="0"/>
      <w:marRight w:val="0"/>
      <w:marTop w:val="0"/>
      <w:marBottom w:val="0"/>
      <w:divBdr>
        <w:top w:val="none" w:sz="0" w:space="0" w:color="auto"/>
        <w:left w:val="none" w:sz="0" w:space="0" w:color="auto"/>
        <w:bottom w:val="none" w:sz="0" w:space="0" w:color="auto"/>
        <w:right w:val="none" w:sz="0" w:space="0" w:color="auto"/>
      </w:divBdr>
    </w:div>
    <w:div w:id="1038046781">
      <w:bodyDiv w:val="1"/>
      <w:marLeft w:val="0"/>
      <w:marRight w:val="0"/>
      <w:marTop w:val="0"/>
      <w:marBottom w:val="0"/>
      <w:divBdr>
        <w:top w:val="none" w:sz="0" w:space="0" w:color="auto"/>
        <w:left w:val="none" w:sz="0" w:space="0" w:color="auto"/>
        <w:bottom w:val="none" w:sz="0" w:space="0" w:color="auto"/>
        <w:right w:val="none" w:sz="0" w:space="0" w:color="auto"/>
      </w:divBdr>
    </w:div>
    <w:div w:id="1038243664">
      <w:bodyDiv w:val="1"/>
      <w:marLeft w:val="0"/>
      <w:marRight w:val="0"/>
      <w:marTop w:val="0"/>
      <w:marBottom w:val="0"/>
      <w:divBdr>
        <w:top w:val="none" w:sz="0" w:space="0" w:color="auto"/>
        <w:left w:val="none" w:sz="0" w:space="0" w:color="auto"/>
        <w:bottom w:val="none" w:sz="0" w:space="0" w:color="auto"/>
        <w:right w:val="none" w:sz="0" w:space="0" w:color="auto"/>
      </w:divBdr>
    </w:div>
    <w:div w:id="1048264761">
      <w:bodyDiv w:val="1"/>
      <w:marLeft w:val="0"/>
      <w:marRight w:val="0"/>
      <w:marTop w:val="0"/>
      <w:marBottom w:val="0"/>
      <w:divBdr>
        <w:top w:val="none" w:sz="0" w:space="0" w:color="auto"/>
        <w:left w:val="none" w:sz="0" w:space="0" w:color="auto"/>
        <w:bottom w:val="none" w:sz="0" w:space="0" w:color="auto"/>
        <w:right w:val="none" w:sz="0" w:space="0" w:color="auto"/>
      </w:divBdr>
    </w:div>
    <w:div w:id="1049770264">
      <w:bodyDiv w:val="1"/>
      <w:marLeft w:val="0"/>
      <w:marRight w:val="0"/>
      <w:marTop w:val="0"/>
      <w:marBottom w:val="0"/>
      <w:divBdr>
        <w:top w:val="none" w:sz="0" w:space="0" w:color="auto"/>
        <w:left w:val="none" w:sz="0" w:space="0" w:color="auto"/>
        <w:bottom w:val="none" w:sz="0" w:space="0" w:color="auto"/>
        <w:right w:val="none" w:sz="0" w:space="0" w:color="auto"/>
      </w:divBdr>
    </w:div>
    <w:div w:id="1052851915">
      <w:bodyDiv w:val="1"/>
      <w:marLeft w:val="0"/>
      <w:marRight w:val="0"/>
      <w:marTop w:val="0"/>
      <w:marBottom w:val="0"/>
      <w:divBdr>
        <w:top w:val="none" w:sz="0" w:space="0" w:color="auto"/>
        <w:left w:val="none" w:sz="0" w:space="0" w:color="auto"/>
        <w:bottom w:val="none" w:sz="0" w:space="0" w:color="auto"/>
        <w:right w:val="none" w:sz="0" w:space="0" w:color="auto"/>
      </w:divBdr>
    </w:div>
    <w:div w:id="1058629641">
      <w:bodyDiv w:val="1"/>
      <w:marLeft w:val="0"/>
      <w:marRight w:val="0"/>
      <w:marTop w:val="0"/>
      <w:marBottom w:val="0"/>
      <w:divBdr>
        <w:top w:val="none" w:sz="0" w:space="0" w:color="auto"/>
        <w:left w:val="none" w:sz="0" w:space="0" w:color="auto"/>
        <w:bottom w:val="none" w:sz="0" w:space="0" w:color="auto"/>
        <w:right w:val="none" w:sz="0" w:space="0" w:color="auto"/>
      </w:divBdr>
    </w:div>
    <w:div w:id="1058701106">
      <w:bodyDiv w:val="1"/>
      <w:marLeft w:val="0"/>
      <w:marRight w:val="0"/>
      <w:marTop w:val="0"/>
      <w:marBottom w:val="0"/>
      <w:divBdr>
        <w:top w:val="none" w:sz="0" w:space="0" w:color="auto"/>
        <w:left w:val="none" w:sz="0" w:space="0" w:color="auto"/>
        <w:bottom w:val="none" w:sz="0" w:space="0" w:color="auto"/>
        <w:right w:val="none" w:sz="0" w:space="0" w:color="auto"/>
      </w:divBdr>
    </w:div>
    <w:div w:id="1070693815">
      <w:bodyDiv w:val="1"/>
      <w:marLeft w:val="0"/>
      <w:marRight w:val="0"/>
      <w:marTop w:val="0"/>
      <w:marBottom w:val="0"/>
      <w:divBdr>
        <w:top w:val="none" w:sz="0" w:space="0" w:color="auto"/>
        <w:left w:val="none" w:sz="0" w:space="0" w:color="auto"/>
        <w:bottom w:val="none" w:sz="0" w:space="0" w:color="auto"/>
        <w:right w:val="none" w:sz="0" w:space="0" w:color="auto"/>
      </w:divBdr>
    </w:div>
    <w:div w:id="1075468235">
      <w:bodyDiv w:val="1"/>
      <w:marLeft w:val="0"/>
      <w:marRight w:val="0"/>
      <w:marTop w:val="0"/>
      <w:marBottom w:val="0"/>
      <w:divBdr>
        <w:top w:val="none" w:sz="0" w:space="0" w:color="auto"/>
        <w:left w:val="none" w:sz="0" w:space="0" w:color="auto"/>
        <w:bottom w:val="none" w:sz="0" w:space="0" w:color="auto"/>
        <w:right w:val="none" w:sz="0" w:space="0" w:color="auto"/>
      </w:divBdr>
    </w:div>
    <w:div w:id="1085222059">
      <w:bodyDiv w:val="1"/>
      <w:marLeft w:val="0"/>
      <w:marRight w:val="0"/>
      <w:marTop w:val="0"/>
      <w:marBottom w:val="0"/>
      <w:divBdr>
        <w:top w:val="none" w:sz="0" w:space="0" w:color="auto"/>
        <w:left w:val="none" w:sz="0" w:space="0" w:color="auto"/>
        <w:bottom w:val="none" w:sz="0" w:space="0" w:color="auto"/>
        <w:right w:val="none" w:sz="0" w:space="0" w:color="auto"/>
      </w:divBdr>
    </w:div>
    <w:div w:id="1096750806">
      <w:bodyDiv w:val="1"/>
      <w:marLeft w:val="0"/>
      <w:marRight w:val="0"/>
      <w:marTop w:val="0"/>
      <w:marBottom w:val="0"/>
      <w:divBdr>
        <w:top w:val="none" w:sz="0" w:space="0" w:color="auto"/>
        <w:left w:val="none" w:sz="0" w:space="0" w:color="auto"/>
        <w:bottom w:val="none" w:sz="0" w:space="0" w:color="auto"/>
        <w:right w:val="none" w:sz="0" w:space="0" w:color="auto"/>
      </w:divBdr>
    </w:div>
    <w:div w:id="1103036501">
      <w:bodyDiv w:val="1"/>
      <w:marLeft w:val="0"/>
      <w:marRight w:val="0"/>
      <w:marTop w:val="0"/>
      <w:marBottom w:val="0"/>
      <w:divBdr>
        <w:top w:val="none" w:sz="0" w:space="0" w:color="auto"/>
        <w:left w:val="none" w:sz="0" w:space="0" w:color="auto"/>
        <w:bottom w:val="none" w:sz="0" w:space="0" w:color="auto"/>
        <w:right w:val="none" w:sz="0" w:space="0" w:color="auto"/>
      </w:divBdr>
    </w:div>
    <w:div w:id="1105536859">
      <w:bodyDiv w:val="1"/>
      <w:marLeft w:val="0"/>
      <w:marRight w:val="0"/>
      <w:marTop w:val="0"/>
      <w:marBottom w:val="0"/>
      <w:divBdr>
        <w:top w:val="none" w:sz="0" w:space="0" w:color="auto"/>
        <w:left w:val="none" w:sz="0" w:space="0" w:color="auto"/>
        <w:bottom w:val="none" w:sz="0" w:space="0" w:color="auto"/>
        <w:right w:val="none" w:sz="0" w:space="0" w:color="auto"/>
      </w:divBdr>
    </w:div>
    <w:div w:id="1116951586">
      <w:bodyDiv w:val="1"/>
      <w:marLeft w:val="0"/>
      <w:marRight w:val="0"/>
      <w:marTop w:val="0"/>
      <w:marBottom w:val="0"/>
      <w:divBdr>
        <w:top w:val="none" w:sz="0" w:space="0" w:color="auto"/>
        <w:left w:val="none" w:sz="0" w:space="0" w:color="auto"/>
        <w:bottom w:val="none" w:sz="0" w:space="0" w:color="auto"/>
        <w:right w:val="none" w:sz="0" w:space="0" w:color="auto"/>
      </w:divBdr>
    </w:div>
    <w:div w:id="1126118989">
      <w:bodyDiv w:val="1"/>
      <w:marLeft w:val="0"/>
      <w:marRight w:val="0"/>
      <w:marTop w:val="0"/>
      <w:marBottom w:val="0"/>
      <w:divBdr>
        <w:top w:val="none" w:sz="0" w:space="0" w:color="auto"/>
        <w:left w:val="none" w:sz="0" w:space="0" w:color="auto"/>
        <w:bottom w:val="none" w:sz="0" w:space="0" w:color="auto"/>
        <w:right w:val="none" w:sz="0" w:space="0" w:color="auto"/>
      </w:divBdr>
    </w:div>
    <w:div w:id="1131481690">
      <w:bodyDiv w:val="1"/>
      <w:marLeft w:val="0"/>
      <w:marRight w:val="0"/>
      <w:marTop w:val="0"/>
      <w:marBottom w:val="0"/>
      <w:divBdr>
        <w:top w:val="none" w:sz="0" w:space="0" w:color="auto"/>
        <w:left w:val="none" w:sz="0" w:space="0" w:color="auto"/>
        <w:bottom w:val="none" w:sz="0" w:space="0" w:color="auto"/>
        <w:right w:val="none" w:sz="0" w:space="0" w:color="auto"/>
      </w:divBdr>
    </w:div>
    <w:div w:id="1141117510">
      <w:bodyDiv w:val="1"/>
      <w:marLeft w:val="0"/>
      <w:marRight w:val="0"/>
      <w:marTop w:val="0"/>
      <w:marBottom w:val="0"/>
      <w:divBdr>
        <w:top w:val="none" w:sz="0" w:space="0" w:color="auto"/>
        <w:left w:val="none" w:sz="0" w:space="0" w:color="auto"/>
        <w:bottom w:val="none" w:sz="0" w:space="0" w:color="auto"/>
        <w:right w:val="none" w:sz="0" w:space="0" w:color="auto"/>
      </w:divBdr>
    </w:div>
    <w:div w:id="1143736223">
      <w:bodyDiv w:val="1"/>
      <w:marLeft w:val="0"/>
      <w:marRight w:val="0"/>
      <w:marTop w:val="0"/>
      <w:marBottom w:val="0"/>
      <w:divBdr>
        <w:top w:val="none" w:sz="0" w:space="0" w:color="auto"/>
        <w:left w:val="none" w:sz="0" w:space="0" w:color="auto"/>
        <w:bottom w:val="none" w:sz="0" w:space="0" w:color="auto"/>
        <w:right w:val="none" w:sz="0" w:space="0" w:color="auto"/>
      </w:divBdr>
    </w:div>
    <w:div w:id="1147093300">
      <w:bodyDiv w:val="1"/>
      <w:marLeft w:val="0"/>
      <w:marRight w:val="0"/>
      <w:marTop w:val="0"/>
      <w:marBottom w:val="0"/>
      <w:divBdr>
        <w:top w:val="none" w:sz="0" w:space="0" w:color="auto"/>
        <w:left w:val="none" w:sz="0" w:space="0" w:color="auto"/>
        <w:bottom w:val="none" w:sz="0" w:space="0" w:color="auto"/>
        <w:right w:val="none" w:sz="0" w:space="0" w:color="auto"/>
      </w:divBdr>
    </w:div>
    <w:div w:id="1147473613">
      <w:bodyDiv w:val="1"/>
      <w:marLeft w:val="0"/>
      <w:marRight w:val="0"/>
      <w:marTop w:val="0"/>
      <w:marBottom w:val="0"/>
      <w:divBdr>
        <w:top w:val="none" w:sz="0" w:space="0" w:color="auto"/>
        <w:left w:val="none" w:sz="0" w:space="0" w:color="auto"/>
        <w:bottom w:val="none" w:sz="0" w:space="0" w:color="auto"/>
        <w:right w:val="none" w:sz="0" w:space="0" w:color="auto"/>
      </w:divBdr>
    </w:div>
    <w:div w:id="1149328223">
      <w:bodyDiv w:val="1"/>
      <w:marLeft w:val="0"/>
      <w:marRight w:val="0"/>
      <w:marTop w:val="0"/>
      <w:marBottom w:val="0"/>
      <w:divBdr>
        <w:top w:val="none" w:sz="0" w:space="0" w:color="auto"/>
        <w:left w:val="none" w:sz="0" w:space="0" w:color="auto"/>
        <w:bottom w:val="none" w:sz="0" w:space="0" w:color="auto"/>
        <w:right w:val="none" w:sz="0" w:space="0" w:color="auto"/>
      </w:divBdr>
    </w:div>
    <w:div w:id="1151285513">
      <w:bodyDiv w:val="1"/>
      <w:marLeft w:val="0"/>
      <w:marRight w:val="0"/>
      <w:marTop w:val="0"/>
      <w:marBottom w:val="0"/>
      <w:divBdr>
        <w:top w:val="none" w:sz="0" w:space="0" w:color="auto"/>
        <w:left w:val="none" w:sz="0" w:space="0" w:color="auto"/>
        <w:bottom w:val="none" w:sz="0" w:space="0" w:color="auto"/>
        <w:right w:val="none" w:sz="0" w:space="0" w:color="auto"/>
      </w:divBdr>
    </w:div>
    <w:div w:id="1154494096">
      <w:bodyDiv w:val="1"/>
      <w:marLeft w:val="0"/>
      <w:marRight w:val="0"/>
      <w:marTop w:val="0"/>
      <w:marBottom w:val="0"/>
      <w:divBdr>
        <w:top w:val="none" w:sz="0" w:space="0" w:color="auto"/>
        <w:left w:val="none" w:sz="0" w:space="0" w:color="auto"/>
        <w:bottom w:val="none" w:sz="0" w:space="0" w:color="auto"/>
        <w:right w:val="none" w:sz="0" w:space="0" w:color="auto"/>
      </w:divBdr>
      <w:divsChild>
        <w:div w:id="166945331">
          <w:marLeft w:val="1555"/>
          <w:marRight w:val="0"/>
          <w:marTop w:val="62"/>
          <w:marBottom w:val="0"/>
          <w:divBdr>
            <w:top w:val="none" w:sz="0" w:space="0" w:color="auto"/>
            <w:left w:val="none" w:sz="0" w:space="0" w:color="auto"/>
            <w:bottom w:val="none" w:sz="0" w:space="0" w:color="auto"/>
            <w:right w:val="none" w:sz="0" w:space="0" w:color="auto"/>
          </w:divBdr>
        </w:div>
        <w:div w:id="294214411">
          <w:marLeft w:val="1555"/>
          <w:marRight w:val="0"/>
          <w:marTop w:val="62"/>
          <w:marBottom w:val="0"/>
          <w:divBdr>
            <w:top w:val="none" w:sz="0" w:space="0" w:color="auto"/>
            <w:left w:val="none" w:sz="0" w:space="0" w:color="auto"/>
            <w:bottom w:val="none" w:sz="0" w:space="0" w:color="auto"/>
            <w:right w:val="none" w:sz="0" w:space="0" w:color="auto"/>
          </w:divBdr>
        </w:div>
        <w:div w:id="794063111">
          <w:marLeft w:val="1987"/>
          <w:marRight w:val="0"/>
          <w:marTop w:val="53"/>
          <w:marBottom w:val="0"/>
          <w:divBdr>
            <w:top w:val="none" w:sz="0" w:space="0" w:color="auto"/>
            <w:left w:val="none" w:sz="0" w:space="0" w:color="auto"/>
            <w:bottom w:val="none" w:sz="0" w:space="0" w:color="auto"/>
            <w:right w:val="none" w:sz="0" w:space="0" w:color="auto"/>
          </w:divBdr>
        </w:div>
        <w:div w:id="867789573">
          <w:marLeft w:val="1555"/>
          <w:marRight w:val="0"/>
          <w:marTop w:val="62"/>
          <w:marBottom w:val="0"/>
          <w:divBdr>
            <w:top w:val="none" w:sz="0" w:space="0" w:color="auto"/>
            <w:left w:val="none" w:sz="0" w:space="0" w:color="auto"/>
            <w:bottom w:val="none" w:sz="0" w:space="0" w:color="auto"/>
            <w:right w:val="none" w:sz="0" w:space="0" w:color="auto"/>
          </w:divBdr>
        </w:div>
        <w:div w:id="1253512188">
          <w:marLeft w:val="1555"/>
          <w:marRight w:val="0"/>
          <w:marTop w:val="62"/>
          <w:marBottom w:val="0"/>
          <w:divBdr>
            <w:top w:val="none" w:sz="0" w:space="0" w:color="auto"/>
            <w:left w:val="none" w:sz="0" w:space="0" w:color="auto"/>
            <w:bottom w:val="none" w:sz="0" w:space="0" w:color="auto"/>
            <w:right w:val="none" w:sz="0" w:space="0" w:color="auto"/>
          </w:divBdr>
        </w:div>
        <w:div w:id="1462189871">
          <w:marLeft w:val="1555"/>
          <w:marRight w:val="0"/>
          <w:marTop w:val="62"/>
          <w:marBottom w:val="0"/>
          <w:divBdr>
            <w:top w:val="none" w:sz="0" w:space="0" w:color="auto"/>
            <w:left w:val="none" w:sz="0" w:space="0" w:color="auto"/>
            <w:bottom w:val="none" w:sz="0" w:space="0" w:color="auto"/>
            <w:right w:val="none" w:sz="0" w:space="0" w:color="auto"/>
          </w:divBdr>
        </w:div>
        <w:div w:id="1822427909">
          <w:marLeft w:val="1987"/>
          <w:marRight w:val="0"/>
          <w:marTop w:val="53"/>
          <w:marBottom w:val="0"/>
          <w:divBdr>
            <w:top w:val="none" w:sz="0" w:space="0" w:color="auto"/>
            <w:left w:val="none" w:sz="0" w:space="0" w:color="auto"/>
            <w:bottom w:val="none" w:sz="0" w:space="0" w:color="auto"/>
            <w:right w:val="none" w:sz="0" w:space="0" w:color="auto"/>
          </w:divBdr>
        </w:div>
        <w:div w:id="1840382536">
          <w:marLeft w:val="1987"/>
          <w:marRight w:val="0"/>
          <w:marTop w:val="53"/>
          <w:marBottom w:val="0"/>
          <w:divBdr>
            <w:top w:val="none" w:sz="0" w:space="0" w:color="auto"/>
            <w:left w:val="none" w:sz="0" w:space="0" w:color="auto"/>
            <w:bottom w:val="none" w:sz="0" w:space="0" w:color="auto"/>
            <w:right w:val="none" w:sz="0" w:space="0" w:color="auto"/>
          </w:divBdr>
        </w:div>
        <w:div w:id="2031490864">
          <w:marLeft w:val="1987"/>
          <w:marRight w:val="0"/>
          <w:marTop w:val="53"/>
          <w:marBottom w:val="0"/>
          <w:divBdr>
            <w:top w:val="none" w:sz="0" w:space="0" w:color="auto"/>
            <w:left w:val="none" w:sz="0" w:space="0" w:color="auto"/>
            <w:bottom w:val="none" w:sz="0" w:space="0" w:color="auto"/>
            <w:right w:val="none" w:sz="0" w:space="0" w:color="auto"/>
          </w:divBdr>
        </w:div>
      </w:divsChild>
    </w:div>
    <w:div w:id="1160267606">
      <w:bodyDiv w:val="1"/>
      <w:marLeft w:val="0"/>
      <w:marRight w:val="0"/>
      <w:marTop w:val="0"/>
      <w:marBottom w:val="0"/>
      <w:divBdr>
        <w:top w:val="none" w:sz="0" w:space="0" w:color="auto"/>
        <w:left w:val="none" w:sz="0" w:space="0" w:color="auto"/>
        <w:bottom w:val="none" w:sz="0" w:space="0" w:color="auto"/>
        <w:right w:val="none" w:sz="0" w:space="0" w:color="auto"/>
      </w:divBdr>
    </w:div>
    <w:div w:id="1162695061">
      <w:bodyDiv w:val="1"/>
      <w:marLeft w:val="0"/>
      <w:marRight w:val="0"/>
      <w:marTop w:val="0"/>
      <w:marBottom w:val="0"/>
      <w:divBdr>
        <w:top w:val="none" w:sz="0" w:space="0" w:color="auto"/>
        <w:left w:val="none" w:sz="0" w:space="0" w:color="auto"/>
        <w:bottom w:val="none" w:sz="0" w:space="0" w:color="auto"/>
        <w:right w:val="none" w:sz="0" w:space="0" w:color="auto"/>
      </w:divBdr>
    </w:div>
    <w:div w:id="1170825501">
      <w:bodyDiv w:val="1"/>
      <w:marLeft w:val="0"/>
      <w:marRight w:val="0"/>
      <w:marTop w:val="0"/>
      <w:marBottom w:val="0"/>
      <w:divBdr>
        <w:top w:val="none" w:sz="0" w:space="0" w:color="auto"/>
        <w:left w:val="none" w:sz="0" w:space="0" w:color="auto"/>
        <w:bottom w:val="none" w:sz="0" w:space="0" w:color="auto"/>
        <w:right w:val="none" w:sz="0" w:space="0" w:color="auto"/>
      </w:divBdr>
    </w:div>
    <w:div w:id="1171602384">
      <w:bodyDiv w:val="1"/>
      <w:marLeft w:val="0"/>
      <w:marRight w:val="0"/>
      <w:marTop w:val="0"/>
      <w:marBottom w:val="0"/>
      <w:divBdr>
        <w:top w:val="none" w:sz="0" w:space="0" w:color="auto"/>
        <w:left w:val="none" w:sz="0" w:space="0" w:color="auto"/>
        <w:bottom w:val="none" w:sz="0" w:space="0" w:color="auto"/>
        <w:right w:val="none" w:sz="0" w:space="0" w:color="auto"/>
      </w:divBdr>
      <w:divsChild>
        <w:div w:id="588273945">
          <w:marLeft w:val="1800"/>
          <w:marRight w:val="0"/>
          <w:marTop w:val="58"/>
          <w:marBottom w:val="0"/>
          <w:divBdr>
            <w:top w:val="none" w:sz="0" w:space="0" w:color="auto"/>
            <w:left w:val="none" w:sz="0" w:space="0" w:color="auto"/>
            <w:bottom w:val="none" w:sz="0" w:space="0" w:color="auto"/>
            <w:right w:val="none" w:sz="0" w:space="0" w:color="auto"/>
          </w:divBdr>
        </w:div>
        <w:div w:id="597058773">
          <w:marLeft w:val="1800"/>
          <w:marRight w:val="0"/>
          <w:marTop w:val="58"/>
          <w:marBottom w:val="0"/>
          <w:divBdr>
            <w:top w:val="none" w:sz="0" w:space="0" w:color="auto"/>
            <w:left w:val="none" w:sz="0" w:space="0" w:color="auto"/>
            <w:bottom w:val="none" w:sz="0" w:space="0" w:color="auto"/>
            <w:right w:val="none" w:sz="0" w:space="0" w:color="auto"/>
          </w:divBdr>
        </w:div>
        <w:div w:id="1399016768">
          <w:marLeft w:val="1800"/>
          <w:marRight w:val="0"/>
          <w:marTop w:val="58"/>
          <w:marBottom w:val="0"/>
          <w:divBdr>
            <w:top w:val="none" w:sz="0" w:space="0" w:color="auto"/>
            <w:left w:val="none" w:sz="0" w:space="0" w:color="auto"/>
            <w:bottom w:val="none" w:sz="0" w:space="0" w:color="auto"/>
            <w:right w:val="none" w:sz="0" w:space="0" w:color="auto"/>
          </w:divBdr>
        </w:div>
        <w:div w:id="2051494901">
          <w:marLeft w:val="1800"/>
          <w:marRight w:val="0"/>
          <w:marTop w:val="58"/>
          <w:marBottom w:val="0"/>
          <w:divBdr>
            <w:top w:val="none" w:sz="0" w:space="0" w:color="auto"/>
            <w:left w:val="none" w:sz="0" w:space="0" w:color="auto"/>
            <w:bottom w:val="none" w:sz="0" w:space="0" w:color="auto"/>
            <w:right w:val="none" w:sz="0" w:space="0" w:color="auto"/>
          </w:divBdr>
        </w:div>
      </w:divsChild>
    </w:div>
    <w:div w:id="1183324692">
      <w:bodyDiv w:val="1"/>
      <w:marLeft w:val="0"/>
      <w:marRight w:val="0"/>
      <w:marTop w:val="0"/>
      <w:marBottom w:val="0"/>
      <w:divBdr>
        <w:top w:val="none" w:sz="0" w:space="0" w:color="auto"/>
        <w:left w:val="none" w:sz="0" w:space="0" w:color="auto"/>
        <w:bottom w:val="none" w:sz="0" w:space="0" w:color="auto"/>
        <w:right w:val="none" w:sz="0" w:space="0" w:color="auto"/>
      </w:divBdr>
    </w:div>
    <w:div w:id="1188449910">
      <w:bodyDiv w:val="1"/>
      <w:marLeft w:val="0"/>
      <w:marRight w:val="0"/>
      <w:marTop w:val="0"/>
      <w:marBottom w:val="0"/>
      <w:divBdr>
        <w:top w:val="none" w:sz="0" w:space="0" w:color="auto"/>
        <w:left w:val="none" w:sz="0" w:space="0" w:color="auto"/>
        <w:bottom w:val="none" w:sz="0" w:space="0" w:color="auto"/>
        <w:right w:val="none" w:sz="0" w:space="0" w:color="auto"/>
      </w:divBdr>
    </w:div>
    <w:div w:id="1188644782">
      <w:bodyDiv w:val="1"/>
      <w:marLeft w:val="0"/>
      <w:marRight w:val="0"/>
      <w:marTop w:val="0"/>
      <w:marBottom w:val="0"/>
      <w:divBdr>
        <w:top w:val="none" w:sz="0" w:space="0" w:color="auto"/>
        <w:left w:val="none" w:sz="0" w:space="0" w:color="auto"/>
        <w:bottom w:val="none" w:sz="0" w:space="0" w:color="auto"/>
        <w:right w:val="none" w:sz="0" w:space="0" w:color="auto"/>
      </w:divBdr>
    </w:div>
    <w:div w:id="1194921223">
      <w:bodyDiv w:val="1"/>
      <w:marLeft w:val="0"/>
      <w:marRight w:val="0"/>
      <w:marTop w:val="0"/>
      <w:marBottom w:val="0"/>
      <w:divBdr>
        <w:top w:val="none" w:sz="0" w:space="0" w:color="auto"/>
        <w:left w:val="none" w:sz="0" w:space="0" w:color="auto"/>
        <w:bottom w:val="none" w:sz="0" w:space="0" w:color="auto"/>
        <w:right w:val="none" w:sz="0" w:space="0" w:color="auto"/>
      </w:divBdr>
    </w:div>
    <w:div w:id="1196498664">
      <w:bodyDiv w:val="1"/>
      <w:marLeft w:val="0"/>
      <w:marRight w:val="0"/>
      <w:marTop w:val="0"/>
      <w:marBottom w:val="0"/>
      <w:divBdr>
        <w:top w:val="none" w:sz="0" w:space="0" w:color="auto"/>
        <w:left w:val="none" w:sz="0" w:space="0" w:color="auto"/>
        <w:bottom w:val="none" w:sz="0" w:space="0" w:color="auto"/>
        <w:right w:val="none" w:sz="0" w:space="0" w:color="auto"/>
      </w:divBdr>
    </w:div>
    <w:div w:id="1200364494">
      <w:bodyDiv w:val="1"/>
      <w:marLeft w:val="0"/>
      <w:marRight w:val="0"/>
      <w:marTop w:val="0"/>
      <w:marBottom w:val="0"/>
      <w:divBdr>
        <w:top w:val="none" w:sz="0" w:space="0" w:color="auto"/>
        <w:left w:val="none" w:sz="0" w:space="0" w:color="auto"/>
        <w:bottom w:val="none" w:sz="0" w:space="0" w:color="auto"/>
        <w:right w:val="none" w:sz="0" w:space="0" w:color="auto"/>
      </w:divBdr>
    </w:div>
    <w:div w:id="1206714776">
      <w:bodyDiv w:val="1"/>
      <w:marLeft w:val="0"/>
      <w:marRight w:val="0"/>
      <w:marTop w:val="0"/>
      <w:marBottom w:val="0"/>
      <w:divBdr>
        <w:top w:val="none" w:sz="0" w:space="0" w:color="auto"/>
        <w:left w:val="none" w:sz="0" w:space="0" w:color="auto"/>
        <w:bottom w:val="none" w:sz="0" w:space="0" w:color="auto"/>
        <w:right w:val="none" w:sz="0" w:space="0" w:color="auto"/>
      </w:divBdr>
    </w:div>
    <w:div w:id="1213661491">
      <w:bodyDiv w:val="1"/>
      <w:marLeft w:val="0"/>
      <w:marRight w:val="0"/>
      <w:marTop w:val="0"/>
      <w:marBottom w:val="0"/>
      <w:divBdr>
        <w:top w:val="none" w:sz="0" w:space="0" w:color="auto"/>
        <w:left w:val="none" w:sz="0" w:space="0" w:color="auto"/>
        <w:bottom w:val="none" w:sz="0" w:space="0" w:color="auto"/>
        <w:right w:val="none" w:sz="0" w:space="0" w:color="auto"/>
      </w:divBdr>
    </w:div>
    <w:div w:id="1214584851">
      <w:bodyDiv w:val="1"/>
      <w:marLeft w:val="0"/>
      <w:marRight w:val="0"/>
      <w:marTop w:val="0"/>
      <w:marBottom w:val="0"/>
      <w:divBdr>
        <w:top w:val="none" w:sz="0" w:space="0" w:color="auto"/>
        <w:left w:val="none" w:sz="0" w:space="0" w:color="auto"/>
        <w:bottom w:val="none" w:sz="0" w:space="0" w:color="auto"/>
        <w:right w:val="none" w:sz="0" w:space="0" w:color="auto"/>
      </w:divBdr>
    </w:div>
    <w:div w:id="1227062733">
      <w:bodyDiv w:val="1"/>
      <w:marLeft w:val="0"/>
      <w:marRight w:val="0"/>
      <w:marTop w:val="0"/>
      <w:marBottom w:val="0"/>
      <w:divBdr>
        <w:top w:val="none" w:sz="0" w:space="0" w:color="auto"/>
        <w:left w:val="none" w:sz="0" w:space="0" w:color="auto"/>
        <w:bottom w:val="none" w:sz="0" w:space="0" w:color="auto"/>
        <w:right w:val="none" w:sz="0" w:space="0" w:color="auto"/>
      </w:divBdr>
    </w:div>
    <w:div w:id="1227688554">
      <w:bodyDiv w:val="1"/>
      <w:marLeft w:val="0"/>
      <w:marRight w:val="0"/>
      <w:marTop w:val="0"/>
      <w:marBottom w:val="0"/>
      <w:divBdr>
        <w:top w:val="none" w:sz="0" w:space="0" w:color="auto"/>
        <w:left w:val="none" w:sz="0" w:space="0" w:color="auto"/>
        <w:bottom w:val="none" w:sz="0" w:space="0" w:color="auto"/>
        <w:right w:val="none" w:sz="0" w:space="0" w:color="auto"/>
      </w:divBdr>
      <w:divsChild>
        <w:div w:id="482428685">
          <w:marLeft w:val="1800"/>
          <w:marRight w:val="0"/>
          <w:marTop w:val="58"/>
          <w:marBottom w:val="0"/>
          <w:divBdr>
            <w:top w:val="none" w:sz="0" w:space="0" w:color="auto"/>
            <w:left w:val="none" w:sz="0" w:space="0" w:color="auto"/>
            <w:bottom w:val="none" w:sz="0" w:space="0" w:color="auto"/>
            <w:right w:val="none" w:sz="0" w:space="0" w:color="auto"/>
          </w:divBdr>
        </w:div>
        <w:div w:id="1761442334">
          <w:marLeft w:val="1800"/>
          <w:marRight w:val="0"/>
          <w:marTop w:val="58"/>
          <w:marBottom w:val="0"/>
          <w:divBdr>
            <w:top w:val="none" w:sz="0" w:space="0" w:color="auto"/>
            <w:left w:val="none" w:sz="0" w:space="0" w:color="auto"/>
            <w:bottom w:val="none" w:sz="0" w:space="0" w:color="auto"/>
            <w:right w:val="none" w:sz="0" w:space="0" w:color="auto"/>
          </w:divBdr>
        </w:div>
        <w:div w:id="1870028937">
          <w:marLeft w:val="1166"/>
          <w:marRight w:val="0"/>
          <w:marTop w:val="67"/>
          <w:marBottom w:val="0"/>
          <w:divBdr>
            <w:top w:val="none" w:sz="0" w:space="0" w:color="auto"/>
            <w:left w:val="none" w:sz="0" w:space="0" w:color="auto"/>
            <w:bottom w:val="none" w:sz="0" w:space="0" w:color="auto"/>
            <w:right w:val="none" w:sz="0" w:space="0" w:color="auto"/>
          </w:divBdr>
        </w:div>
      </w:divsChild>
    </w:div>
    <w:div w:id="1228876447">
      <w:bodyDiv w:val="1"/>
      <w:marLeft w:val="0"/>
      <w:marRight w:val="0"/>
      <w:marTop w:val="0"/>
      <w:marBottom w:val="0"/>
      <w:divBdr>
        <w:top w:val="none" w:sz="0" w:space="0" w:color="auto"/>
        <w:left w:val="none" w:sz="0" w:space="0" w:color="auto"/>
        <w:bottom w:val="none" w:sz="0" w:space="0" w:color="auto"/>
        <w:right w:val="none" w:sz="0" w:space="0" w:color="auto"/>
      </w:divBdr>
    </w:div>
    <w:div w:id="1229807556">
      <w:bodyDiv w:val="1"/>
      <w:marLeft w:val="0"/>
      <w:marRight w:val="0"/>
      <w:marTop w:val="0"/>
      <w:marBottom w:val="0"/>
      <w:divBdr>
        <w:top w:val="none" w:sz="0" w:space="0" w:color="auto"/>
        <w:left w:val="none" w:sz="0" w:space="0" w:color="auto"/>
        <w:bottom w:val="none" w:sz="0" w:space="0" w:color="auto"/>
        <w:right w:val="none" w:sz="0" w:space="0" w:color="auto"/>
      </w:divBdr>
    </w:div>
    <w:div w:id="1231229567">
      <w:bodyDiv w:val="1"/>
      <w:marLeft w:val="0"/>
      <w:marRight w:val="0"/>
      <w:marTop w:val="0"/>
      <w:marBottom w:val="0"/>
      <w:divBdr>
        <w:top w:val="none" w:sz="0" w:space="0" w:color="auto"/>
        <w:left w:val="none" w:sz="0" w:space="0" w:color="auto"/>
        <w:bottom w:val="none" w:sz="0" w:space="0" w:color="auto"/>
        <w:right w:val="none" w:sz="0" w:space="0" w:color="auto"/>
      </w:divBdr>
    </w:div>
    <w:div w:id="1249997487">
      <w:bodyDiv w:val="1"/>
      <w:marLeft w:val="0"/>
      <w:marRight w:val="0"/>
      <w:marTop w:val="0"/>
      <w:marBottom w:val="0"/>
      <w:divBdr>
        <w:top w:val="none" w:sz="0" w:space="0" w:color="auto"/>
        <w:left w:val="none" w:sz="0" w:space="0" w:color="auto"/>
        <w:bottom w:val="none" w:sz="0" w:space="0" w:color="auto"/>
        <w:right w:val="none" w:sz="0" w:space="0" w:color="auto"/>
      </w:divBdr>
    </w:div>
    <w:div w:id="1253396749">
      <w:bodyDiv w:val="1"/>
      <w:marLeft w:val="0"/>
      <w:marRight w:val="0"/>
      <w:marTop w:val="0"/>
      <w:marBottom w:val="0"/>
      <w:divBdr>
        <w:top w:val="none" w:sz="0" w:space="0" w:color="auto"/>
        <w:left w:val="none" w:sz="0" w:space="0" w:color="auto"/>
        <w:bottom w:val="none" w:sz="0" w:space="0" w:color="auto"/>
        <w:right w:val="none" w:sz="0" w:space="0" w:color="auto"/>
      </w:divBdr>
    </w:div>
    <w:div w:id="1255700984">
      <w:bodyDiv w:val="1"/>
      <w:marLeft w:val="0"/>
      <w:marRight w:val="0"/>
      <w:marTop w:val="0"/>
      <w:marBottom w:val="0"/>
      <w:divBdr>
        <w:top w:val="none" w:sz="0" w:space="0" w:color="auto"/>
        <w:left w:val="none" w:sz="0" w:space="0" w:color="auto"/>
        <w:bottom w:val="none" w:sz="0" w:space="0" w:color="auto"/>
        <w:right w:val="none" w:sz="0" w:space="0" w:color="auto"/>
      </w:divBdr>
    </w:div>
    <w:div w:id="1255821800">
      <w:bodyDiv w:val="1"/>
      <w:marLeft w:val="0"/>
      <w:marRight w:val="0"/>
      <w:marTop w:val="0"/>
      <w:marBottom w:val="0"/>
      <w:divBdr>
        <w:top w:val="none" w:sz="0" w:space="0" w:color="auto"/>
        <w:left w:val="none" w:sz="0" w:space="0" w:color="auto"/>
        <w:bottom w:val="none" w:sz="0" w:space="0" w:color="auto"/>
        <w:right w:val="none" w:sz="0" w:space="0" w:color="auto"/>
      </w:divBdr>
    </w:div>
    <w:div w:id="1255895096">
      <w:bodyDiv w:val="1"/>
      <w:marLeft w:val="0"/>
      <w:marRight w:val="0"/>
      <w:marTop w:val="0"/>
      <w:marBottom w:val="0"/>
      <w:divBdr>
        <w:top w:val="none" w:sz="0" w:space="0" w:color="auto"/>
        <w:left w:val="none" w:sz="0" w:space="0" w:color="auto"/>
        <w:bottom w:val="none" w:sz="0" w:space="0" w:color="auto"/>
        <w:right w:val="none" w:sz="0" w:space="0" w:color="auto"/>
      </w:divBdr>
    </w:div>
    <w:div w:id="1257640282">
      <w:bodyDiv w:val="1"/>
      <w:marLeft w:val="0"/>
      <w:marRight w:val="0"/>
      <w:marTop w:val="0"/>
      <w:marBottom w:val="0"/>
      <w:divBdr>
        <w:top w:val="none" w:sz="0" w:space="0" w:color="auto"/>
        <w:left w:val="none" w:sz="0" w:space="0" w:color="auto"/>
        <w:bottom w:val="none" w:sz="0" w:space="0" w:color="auto"/>
        <w:right w:val="none" w:sz="0" w:space="0" w:color="auto"/>
      </w:divBdr>
    </w:div>
    <w:div w:id="1259942225">
      <w:bodyDiv w:val="1"/>
      <w:marLeft w:val="0"/>
      <w:marRight w:val="0"/>
      <w:marTop w:val="0"/>
      <w:marBottom w:val="0"/>
      <w:divBdr>
        <w:top w:val="none" w:sz="0" w:space="0" w:color="auto"/>
        <w:left w:val="none" w:sz="0" w:space="0" w:color="auto"/>
        <w:bottom w:val="none" w:sz="0" w:space="0" w:color="auto"/>
        <w:right w:val="none" w:sz="0" w:space="0" w:color="auto"/>
      </w:divBdr>
    </w:div>
    <w:div w:id="1262177186">
      <w:bodyDiv w:val="1"/>
      <w:marLeft w:val="0"/>
      <w:marRight w:val="0"/>
      <w:marTop w:val="0"/>
      <w:marBottom w:val="0"/>
      <w:divBdr>
        <w:top w:val="none" w:sz="0" w:space="0" w:color="auto"/>
        <w:left w:val="none" w:sz="0" w:space="0" w:color="auto"/>
        <w:bottom w:val="none" w:sz="0" w:space="0" w:color="auto"/>
        <w:right w:val="none" w:sz="0" w:space="0" w:color="auto"/>
      </w:divBdr>
    </w:div>
    <w:div w:id="1275333294">
      <w:bodyDiv w:val="1"/>
      <w:marLeft w:val="0"/>
      <w:marRight w:val="0"/>
      <w:marTop w:val="0"/>
      <w:marBottom w:val="0"/>
      <w:divBdr>
        <w:top w:val="none" w:sz="0" w:space="0" w:color="auto"/>
        <w:left w:val="none" w:sz="0" w:space="0" w:color="auto"/>
        <w:bottom w:val="none" w:sz="0" w:space="0" w:color="auto"/>
        <w:right w:val="none" w:sz="0" w:space="0" w:color="auto"/>
      </w:divBdr>
    </w:div>
    <w:div w:id="1275937995">
      <w:bodyDiv w:val="1"/>
      <w:marLeft w:val="0"/>
      <w:marRight w:val="0"/>
      <w:marTop w:val="0"/>
      <w:marBottom w:val="0"/>
      <w:divBdr>
        <w:top w:val="none" w:sz="0" w:space="0" w:color="auto"/>
        <w:left w:val="none" w:sz="0" w:space="0" w:color="auto"/>
        <w:bottom w:val="none" w:sz="0" w:space="0" w:color="auto"/>
        <w:right w:val="none" w:sz="0" w:space="0" w:color="auto"/>
      </w:divBdr>
    </w:div>
    <w:div w:id="1279678611">
      <w:bodyDiv w:val="1"/>
      <w:marLeft w:val="0"/>
      <w:marRight w:val="0"/>
      <w:marTop w:val="0"/>
      <w:marBottom w:val="0"/>
      <w:divBdr>
        <w:top w:val="none" w:sz="0" w:space="0" w:color="auto"/>
        <w:left w:val="none" w:sz="0" w:space="0" w:color="auto"/>
        <w:bottom w:val="none" w:sz="0" w:space="0" w:color="auto"/>
        <w:right w:val="none" w:sz="0" w:space="0" w:color="auto"/>
      </w:divBdr>
    </w:div>
    <w:div w:id="1283918232">
      <w:bodyDiv w:val="1"/>
      <w:marLeft w:val="0"/>
      <w:marRight w:val="0"/>
      <w:marTop w:val="0"/>
      <w:marBottom w:val="0"/>
      <w:divBdr>
        <w:top w:val="none" w:sz="0" w:space="0" w:color="auto"/>
        <w:left w:val="none" w:sz="0" w:space="0" w:color="auto"/>
        <w:bottom w:val="none" w:sz="0" w:space="0" w:color="auto"/>
        <w:right w:val="none" w:sz="0" w:space="0" w:color="auto"/>
      </w:divBdr>
    </w:div>
    <w:div w:id="1285768249">
      <w:bodyDiv w:val="1"/>
      <w:marLeft w:val="0"/>
      <w:marRight w:val="0"/>
      <w:marTop w:val="0"/>
      <w:marBottom w:val="0"/>
      <w:divBdr>
        <w:top w:val="none" w:sz="0" w:space="0" w:color="auto"/>
        <w:left w:val="none" w:sz="0" w:space="0" w:color="auto"/>
        <w:bottom w:val="none" w:sz="0" w:space="0" w:color="auto"/>
        <w:right w:val="none" w:sz="0" w:space="0" w:color="auto"/>
      </w:divBdr>
    </w:div>
    <w:div w:id="1290165040">
      <w:bodyDiv w:val="1"/>
      <w:marLeft w:val="0"/>
      <w:marRight w:val="0"/>
      <w:marTop w:val="0"/>
      <w:marBottom w:val="0"/>
      <w:divBdr>
        <w:top w:val="none" w:sz="0" w:space="0" w:color="auto"/>
        <w:left w:val="none" w:sz="0" w:space="0" w:color="auto"/>
        <w:bottom w:val="none" w:sz="0" w:space="0" w:color="auto"/>
        <w:right w:val="none" w:sz="0" w:space="0" w:color="auto"/>
      </w:divBdr>
    </w:div>
    <w:div w:id="1293438100">
      <w:bodyDiv w:val="1"/>
      <w:marLeft w:val="0"/>
      <w:marRight w:val="0"/>
      <w:marTop w:val="0"/>
      <w:marBottom w:val="0"/>
      <w:divBdr>
        <w:top w:val="none" w:sz="0" w:space="0" w:color="auto"/>
        <w:left w:val="none" w:sz="0" w:space="0" w:color="auto"/>
        <w:bottom w:val="none" w:sz="0" w:space="0" w:color="auto"/>
        <w:right w:val="none" w:sz="0" w:space="0" w:color="auto"/>
      </w:divBdr>
    </w:div>
    <w:div w:id="1296527922">
      <w:bodyDiv w:val="1"/>
      <w:marLeft w:val="0"/>
      <w:marRight w:val="0"/>
      <w:marTop w:val="0"/>
      <w:marBottom w:val="0"/>
      <w:divBdr>
        <w:top w:val="none" w:sz="0" w:space="0" w:color="auto"/>
        <w:left w:val="none" w:sz="0" w:space="0" w:color="auto"/>
        <w:bottom w:val="none" w:sz="0" w:space="0" w:color="auto"/>
        <w:right w:val="none" w:sz="0" w:space="0" w:color="auto"/>
      </w:divBdr>
    </w:div>
    <w:div w:id="1304627828">
      <w:bodyDiv w:val="1"/>
      <w:marLeft w:val="0"/>
      <w:marRight w:val="0"/>
      <w:marTop w:val="0"/>
      <w:marBottom w:val="0"/>
      <w:divBdr>
        <w:top w:val="none" w:sz="0" w:space="0" w:color="auto"/>
        <w:left w:val="none" w:sz="0" w:space="0" w:color="auto"/>
        <w:bottom w:val="none" w:sz="0" w:space="0" w:color="auto"/>
        <w:right w:val="none" w:sz="0" w:space="0" w:color="auto"/>
      </w:divBdr>
    </w:div>
    <w:div w:id="1306549347">
      <w:bodyDiv w:val="1"/>
      <w:marLeft w:val="0"/>
      <w:marRight w:val="0"/>
      <w:marTop w:val="0"/>
      <w:marBottom w:val="0"/>
      <w:divBdr>
        <w:top w:val="none" w:sz="0" w:space="0" w:color="auto"/>
        <w:left w:val="none" w:sz="0" w:space="0" w:color="auto"/>
        <w:bottom w:val="none" w:sz="0" w:space="0" w:color="auto"/>
        <w:right w:val="none" w:sz="0" w:space="0" w:color="auto"/>
      </w:divBdr>
    </w:div>
    <w:div w:id="1314795332">
      <w:bodyDiv w:val="1"/>
      <w:marLeft w:val="0"/>
      <w:marRight w:val="0"/>
      <w:marTop w:val="0"/>
      <w:marBottom w:val="0"/>
      <w:divBdr>
        <w:top w:val="none" w:sz="0" w:space="0" w:color="auto"/>
        <w:left w:val="none" w:sz="0" w:space="0" w:color="auto"/>
        <w:bottom w:val="none" w:sz="0" w:space="0" w:color="auto"/>
        <w:right w:val="none" w:sz="0" w:space="0" w:color="auto"/>
      </w:divBdr>
    </w:div>
    <w:div w:id="1316882465">
      <w:bodyDiv w:val="1"/>
      <w:marLeft w:val="0"/>
      <w:marRight w:val="0"/>
      <w:marTop w:val="0"/>
      <w:marBottom w:val="0"/>
      <w:divBdr>
        <w:top w:val="none" w:sz="0" w:space="0" w:color="auto"/>
        <w:left w:val="none" w:sz="0" w:space="0" w:color="auto"/>
        <w:bottom w:val="none" w:sz="0" w:space="0" w:color="auto"/>
        <w:right w:val="none" w:sz="0" w:space="0" w:color="auto"/>
      </w:divBdr>
    </w:div>
    <w:div w:id="1317150860">
      <w:bodyDiv w:val="1"/>
      <w:marLeft w:val="0"/>
      <w:marRight w:val="0"/>
      <w:marTop w:val="0"/>
      <w:marBottom w:val="0"/>
      <w:divBdr>
        <w:top w:val="none" w:sz="0" w:space="0" w:color="auto"/>
        <w:left w:val="none" w:sz="0" w:space="0" w:color="auto"/>
        <w:bottom w:val="none" w:sz="0" w:space="0" w:color="auto"/>
        <w:right w:val="none" w:sz="0" w:space="0" w:color="auto"/>
      </w:divBdr>
    </w:div>
    <w:div w:id="1321274231">
      <w:bodyDiv w:val="1"/>
      <w:marLeft w:val="0"/>
      <w:marRight w:val="0"/>
      <w:marTop w:val="0"/>
      <w:marBottom w:val="0"/>
      <w:divBdr>
        <w:top w:val="none" w:sz="0" w:space="0" w:color="auto"/>
        <w:left w:val="none" w:sz="0" w:space="0" w:color="auto"/>
        <w:bottom w:val="none" w:sz="0" w:space="0" w:color="auto"/>
        <w:right w:val="none" w:sz="0" w:space="0" w:color="auto"/>
      </w:divBdr>
    </w:div>
    <w:div w:id="1322344617">
      <w:bodyDiv w:val="1"/>
      <w:marLeft w:val="0"/>
      <w:marRight w:val="0"/>
      <w:marTop w:val="0"/>
      <w:marBottom w:val="0"/>
      <w:divBdr>
        <w:top w:val="none" w:sz="0" w:space="0" w:color="auto"/>
        <w:left w:val="none" w:sz="0" w:space="0" w:color="auto"/>
        <w:bottom w:val="none" w:sz="0" w:space="0" w:color="auto"/>
        <w:right w:val="none" w:sz="0" w:space="0" w:color="auto"/>
      </w:divBdr>
    </w:div>
    <w:div w:id="1326125156">
      <w:bodyDiv w:val="1"/>
      <w:marLeft w:val="0"/>
      <w:marRight w:val="0"/>
      <w:marTop w:val="0"/>
      <w:marBottom w:val="0"/>
      <w:divBdr>
        <w:top w:val="none" w:sz="0" w:space="0" w:color="auto"/>
        <w:left w:val="none" w:sz="0" w:space="0" w:color="auto"/>
        <w:bottom w:val="none" w:sz="0" w:space="0" w:color="auto"/>
        <w:right w:val="none" w:sz="0" w:space="0" w:color="auto"/>
      </w:divBdr>
    </w:div>
    <w:div w:id="1328287343">
      <w:bodyDiv w:val="1"/>
      <w:marLeft w:val="0"/>
      <w:marRight w:val="0"/>
      <w:marTop w:val="0"/>
      <w:marBottom w:val="0"/>
      <w:divBdr>
        <w:top w:val="none" w:sz="0" w:space="0" w:color="auto"/>
        <w:left w:val="none" w:sz="0" w:space="0" w:color="auto"/>
        <w:bottom w:val="none" w:sz="0" w:space="0" w:color="auto"/>
        <w:right w:val="none" w:sz="0" w:space="0" w:color="auto"/>
      </w:divBdr>
    </w:div>
    <w:div w:id="1329017851">
      <w:bodyDiv w:val="1"/>
      <w:marLeft w:val="0"/>
      <w:marRight w:val="0"/>
      <w:marTop w:val="0"/>
      <w:marBottom w:val="0"/>
      <w:divBdr>
        <w:top w:val="none" w:sz="0" w:space="0" w:color="auto"/>
        <w:left w:val="none" w:sz="0" w:space="0" w:color="auto"/>
        <w:bottom w:val="none" w:sz="0" w:space="0" w:color="auto"/>
        <w:right w:val="none" w:sz="0" w:space="0" w:color="auto"/>
      </w:divBdr>
    </w:div>
    <w:div w:id="1332635444">
      <w:bodyDiv w:val="1"/>
      <w:marLeft w:val="0"/>
      <w:marRight w:val="0"/>
      <w:marTop w:val="0"/>
      <w:marBottom w:val="0"/>
      <w:divBdr>
        <w:top w:val="none" w:sz="0" w:space="0" w:color="auto"/>
        <w:left w:val="none" w:sz="0" w:space="0" w:color="auto"/>
        <w:bottom w:val="none" w:sz="0" w:space="0" w:color="auto"/>
        <w:right w:val="none" w:sz="0" w:space="0" w:color="auto"/>
      </w:divBdr>
    </w:div>
    <w:div w:id="1341546310">
      <w:bodyDiv w:val="1"/>
      <w:marLeft w:val="0"/>
      <w:marRight w:val="0"/>
      <w:marTop w:val="0"/>
      <w:marBottom w:val="0"/>
      <w:divBdr>
        <w:top w:val="none" w:sz="0" w:space="0" w:color="auto"/>
        <w:left w:val="none" w:sz="0" w:space="0" w:color="auto"/>
        <w:bottom w:val="none" w:sz="0" w:space="0" w:color="auto"/>
        <w:right w:val="none" w:sz="0" w:space="0" w:color="auto"/>
      </w:divBdr>
    </w:div>
    <w:div w:id="1348755529">
      <w:bodyDiv w:val="1"/>
      <w:marLeft w:val="0"/>
      <w:marRight w:val="0"/>
      <w:marTop w:val="0"/>
      <w:marBottom w:val="0"/>
      <w:divBdr>
        <w:top w:val="none" w:sz="0" w:space="0" w:color="auto"/>
        <w:left w:val="none" w:sz="0" w:space="0" w:color="auto"/>
        <w:bottom w:val="none" w:sz="0" w:space="0" w:color="auto"/>
        <w:right w:val="none" w:sz="0" w:space="0" w:color="auto"/>
      </w:divBdr>
    </w:div>
    <w:div w:id="1353190202">
      <w:bodyDiv w:val="1"/>
      <w:marLeft w:val="0"/>
      <w:marRight w:val="0"/>
      <w:marTop w:val="0"/>
      <w:marBottom w:val="0"/>
      <w:divBdr>
        <w:top w:val="none" w:sz="0" w:space="0" w:color="auto"/>
        <w:left w:val="none" w:sz="0" w:space="0" w:color="auto"/>
        <w:bottom w:val="none" w:sz="0" w:space="0" w:color="auto"/>
        <w:right w:val="none" w:sz="0" w:space="0" w:color="auto"/>
      </w:divBdr>
    </w:div>
    <w:div w:id="1353874892">
      <w:bodyDiv w:val="1"/>
      <w:marLeft w:val="0"/>
      <w:marRight w:val="0"/>
      <w:marTop w:val="0"/>
      <w:marBottom w:val="0"/>
      <w:divBdr>
        <w:top w:val="none" w:sz="0" w:space="0" w:color="auto"/>
        <w:left w:val="none" w:sz="0" w:space="0" w:color="auto"/>
        <w:bottom w:val="none" w:sz="0" w:space="0" w:color="auto"/>
        <w:right w:val="none" w:sz="0" w:space="0" w:color="auto"/>
      </w:divBdr>
    </w:div>
    <w:div w:id="1356730677">
      <w:bodyDiv w:val="1"/>
      <w:marLeft w:val="0"/>
      <w:marRight w:val="0"/>
      <w:marTop w:val="0"/>
      <w:marBottom w:val="0"/>
      <w:divBdr>
        <w:top w:val="none" w:sz="0" w:space="0" w:color="auto"/>
        <w:left w:val="none" w:sz="0" w:space="0" w:color="auto"/>
        <w:bottom w:val="none" w:sz="0" w:space="0" w:color="auto"/>
        <w:right w:val="none" w:sz="0" w:space="0" w:color="auto"/>
      </w:divBdr>
    </w:div>
    <w:div w:id="1368675261">
      <w:bodyDiv w:val="1"/>
      <w:marLeft w:val="0"/>
      <w:marRight w:val="0"/>
      <w:marTop w:val="0"/>
      <w:marBottom w:val="0"/>
      <w:divBdr>
        <w:top w:val="none" w:sz="0" w:space="0" w:color="auto"/>
        <w:left w:val="none" w:sz="0" w:space="0" w:color="auto"/>
        <w:bottom w:val="none" w:sz="0" w:space="0" w:color="auto"/>
        <w:right w:val="none" w:sz="0" w:space="0" w:color="auto"/>
      </w:divBdr>
    </w:div>
    <w:div w:id="1372807397">
      <w:bodyDiv w:val="1"/>
      <w:marLeft w:val="0"/>
      <w:marRight w:val="0"/>
      <w:marTop w:val="0"/>
      <w:marBottom w:val="0"/>
      <w:divBdr>
        <w:top w:val="none" w:sz="0" w:space="0" w:color="auto"/>
        <w:left w:val="none" w:sz="0" w:space="0" w:color="auto"/>
        <w:bottom w:val="none" w:sz="0" w:space="0" w:color="auto"/>
        <w:right w:val="none" w:sz="0" w:space="0" w:color="auto"/>
      </w:divBdr>
    </w:div>
    <w:div w:id="1377701700">
      <w:bodyDiv w:val="1"/>
      <w:marLeft w:val="0"/>
      <w:marRight w:val="0"/>
      <w:marTop w:val="0"/>
      <w:marBottom w:val="0"/>
      <w:divBdr>
        <w:top w:val="none" w:sz="0" w:space="0" w:color="auto"/>
        <w:left w:val="none" w:sz="0" w:space="0" w:color="auto"/>
        <w:bottom w:val="none" w:sz="0" w:space="0" w:color="auto"/>
        <w:right w:val="none" w:sz="0" w:space="0" w:color="auto"/>
      </w:divBdr>
    </w:div>
    <w:div w:id="1388260357">
      <w:bodyDiv w:val="1"/>
      <w:marLeft w:val="0"/>
      <w:marRight w:val="0"/>
      <w:marTop w:val="0"/>
      <w:marBottom w:val="0"/>
      <w:divBdr>
        <w:top w:val="none" w:sz="0" w:space="0" w:color="auto"/>
        <w:left w:val="none" w:sz="0" w:space="0" w:color="auto"/>
        <w:bottom w:val="none" w:sz="0" w:space="0" w:color="auto"/>
        <w:right w:val="none" w:sz="0" w:space="0" w:color="auto"/>
      </w:divBdr>
    </w:div>
    <w:div w:id="1397818417">
      <w:bodyDiv w:val="1"/>
      <w:marLeft w:val="0"/>
      <w:marRight w:val="0"/>
      <w:marTop w:val="0"/>
      <w:marBottom w:val="0"/>
      <w:divBdr>
        <w:top w:val="none" w:sz="0" w:space="0" w:color="auto"/>
        <w:left w:val="none" w:sz="0" w:space="0" w:color="auto"/>
        <w:bottom w:val="none" w:sz="0" w:space="0" w:color="auto"/>
        <w:right w:val="none" w:sz="0" w:space="0" w:color="auto"/>
      </w:divBdr>
    </w:div>
    <w:div w:id="1400979294">
      <w:bodyDiv w:val="1"/>
      <w:marLeft w:val="0"/>
      <w:marRight w:val="0"/>
      <w:marTop w:val="0"/>
      <w:marBottom w:val="0"/>
      <w:divBdr>
        <w:top w:val="none" w:sz="0" w:space="0" w:color="auto"/>
        <w:left w:val="none" w:sz="0" w:space="0" w:color="auto"/>
        <w:bottom w:val="none" w:sz="0" w:space="0" w:color="auto"/>
        <w:right w:val="none" w:sz="0" w:space="0" w:color="auto"/>
      </w:divBdr>
    </w:div>
    <w:div w:id="1411121650">
      <w:bodyDiv w:val="1"/>
      <w:marLeft w:val="0"/>
      <w:marRight w:val="0"/>
      <w:marTop w:val="0"/>
      <w:marBottom w:val="0"/>
      <w:divBdr>
        <w:top w:val="none" w:sz="0" w:space="0" w:color="auto"/>
        <w:left w:val="none" w:sz="0" w:space="0" w:color="auto"/>
        <w:bottom w:val="none" w:sz="0" w:space="0" w:color="auto"/>
        <w:right w:val="none" w:sz="0" w:space="0" w:color="auto"/>
      </w:divBdr>
    </w:div>
    <w:div w:id="1411585683">
      <w:bodyDiv w:val="1"/>
      <w:marLeft w:val="0"/>
      <w:marRight w:val="0"/>
      <w:marTop w:val="0"/>
      <w:marBottom w:val="0"/>
      <w:divBdr>
        <w:top w:val="none" w:sz="0" w:space="0" w:color="auto"/>
        <w:left w:val="none" w:sz="0" w:space="0" w:color="auto"/>
        <w:bottom w:val="none" w:sz="0" w:space="0" w:color="auto"/>
        <w:right w:val="none" w:sz="0" w:space="0" w:color="auto"/>
      </w:divBdr>
    </w:div>
    <w:div w:id="1414860746">
      <w:bodyDiv w:val="1"/>
      <w:marLeft w:val="0"/>
      <w:marRight w:val="0"/>
      <w:marTop w:val="0"/>
      <w:marBottom w:val="0"/>
      <w:divBdr>
        <w:top w:val="none" w:sz="0" w:space="0" w:color="auto"/>
        <w:left w:val="none" w:sz="0" w:space="0" w:color="auto"/>
        <w:bottom w:val="none" w:sz="0" w:space="0" w:color="auto"/>
        <w:right w:val="none" w:sz="0" w:space="0" w:color="auto"/>
      </w:divBdr>
    </w:div>
    <w:div w:id="1423840727">
      <w:bodyDiv w:val="1"/>
      <w:marLeft w:val="0"/>
      <w:marRight w:val="0"/>
      <w:marTop w:val="0"/>
      <w:marBottom w:val="0"/>
      <w:divBdr>
        <w:top w:val="none" w:sz="0" w:space="0" w:color="auto"/>
        <w:left w:val="none" w:sz="0" w:space="0" w:color="auto"/>
        <w:bottom w:val="none" w:sz="0" w:space="0" w:color="auto"/>
        <w:right w:val="none" w:sz="0" w:space="0" w:color="auto"/>
      </w:divBdr>
    </w:div>
    <w:div w:id="1424104922">
      <w:bodyDiv w:val="1"/>
      <w:marLeft w:val="0"/>
      <w:marRight w:val="0"/>
      <w:marTop w:val="0"/>
      <w:marBottom w:val="0"/>
      <w:divBdr>
        <w:top w:val="none" w:sz="0" w:space="0" w:color="auto"/>
        <w:left w:val="none" w:sz="0" w:space="0" w:color="auto"/>
        <w:bottom w:val="none" w:sz="0" w:space="0" w:color="auto"/>
        <w:right w:val="none" w:sz="0" w:space="0" w:color="auto"/>
      </w:divBdr>
    </w:div>
    <w:div w:id="1424497920">
      <w:bodyDiv w:val="1"/>
      <w:marLeft w:val="0"/>
      <w:marRight w:val="0"/>
      <w:marTop w:val="0"/>
      <w:marBottom w:val="0"/>
      <w:divBdr>
        <w:top w:val="none" w:sz="0" w:space="0" w:color="auto"/>
        <w:left w:val="none" w:sz="0" w:space="0" w:color="auto"/>
        <w:bottom w:val="none" w:sz="0" w:space="0" w:color="auto"/>
        <w:right w:val="none" w:sz="0" w:space="0" w:color="auto"/>
      </w:divBdr>
      <w:divsChild>
        <w:div w:id="1162114465">
          <w:blockQuote w:val="1"/>
          <w:marLeft w:val="630"/>
          <w:marRight w:val="0"/>
          <w:marTop w:val="0"/>
          <w:marBottom w:val="390"/>
          <w:divBdr>
            <w:top w:val="none" w:sz="0" w:space="0" w:color="auto"/>
            <w:left w:val="single" w:sz="18" w:space="31" w:color="76B82A"/>
            <w:bottom w:val="none" w:sz="0" w:space="0" w:color="auto"/>
            <w:right w:val="none" w:sz="0" w:space="0" w:color="auto"/>
          </w:divBdr>
        </w:div>
      </w:divsChild>
    </w:div>
    <w:div w:id="1429421313">
      <w:bodyDiv w:val="1"/>
      <w:marLeft w:val="0"/>
      <w:marRight w:val="0"/>
      <w:marTop w:val="0"/>
      <w:marBottom w:val="0"/>
      <w:divBdr>
        <w:top w:val="none" w:sz="0" w:space="0" w:color="auto"/>
        <w:left w:val="none" w:sz="0" w:space="0" w:color="auto"/>
        <w:bottom w:val="none" w:sz="0" w:space="0" w:color="auto"/>
        <w:right w:val="none" w:sz="0" w:space="0" w:color="auto"/>
      </w:divBdr>
    </w:div>
    <w:div w:id="1429539380">
      <w:bodyDiv w:val="1"/>
      <w:marLeft w:val="0"/>
      <w:marRight w:val="0"/>
      <w:marTop w:val="0"/>
      <w:marBottom w:val="0"/>
      <w:divBdr>
        <w:top w:val="none" w:sz="0" w:space="0" w:color="auto"/>
        <w:left w:val="none" w:sz="0" w:space="0" w:color="auto"/>
        <w:bottom w:val="none" w:sz="0" w:space="0" w:color="auto"/>
        <w:right w:val="none" w:sz="0" w:space="0" w:color="auto"/>
      </w:divBdr>
    </w:div>
    <w:div w:id="1433209859">
      <w:bodyDiv w:val="1"/>
      <w:marLeft w:val="0"/>
      <w:marRight w:val="0"/>
      <w:marTop w:val="0"/>
      <w:marBottom w:val="0"/>
      <w:divBdr>
        <w:top w:val="none" w:sz="0" w:space="0" w:color="auto"/>
        <w:left w:val="none" w:sz="0" w:space="0" w:color="auto"/>
        <w:bottom w:val="none" w:sz="0" w:space="0" w:color="auto"/>
        <w:right w:val="none" w:sz="0" w:space="0" w:color="auto"/>
      </w:divBdr>
    </w:div>
    <w:div w:id="1443112901">
      <w:bodyDiv w:val="1"/>
      <w:marLeft w:val="0"/>
      <w:marRight w:val="0"/>
      <w:marTop w:val="0"/>
      <w:marBottom w:val="0"/>
      <w:divBdr>
        <w:top w:val="none" w:sz="0" w:space="0" w:color="auto"/>
        <w:left w:val="none" w:sz="0" w:space="0" w:color="auto"/>
        <w:bottom w:val="none" w:sz="0" w:space="0" w:color="auto"/>
        <w:right w:val="none" w:sz="0" w:space="0" w:color="auto"/>
      </w:divBdr>
    </w:div>
    <w:div w:id="1453207722">
      <w:bodyDiv w:val="1"/>
      <w:marLeft w:val="0"/>
      <w:marRight w:val="0"/>
      <w:marTop w:val="0"/>
      <w:marBottom w:val="0"/>
      <w:divBdr>
        <w:top w:val="none" w:sz="0" w:space="0" w:color="auto"/>
        <w:left w:val="none" w:sz="0" w:space="0" w:color="auto"/>
        <w:bottom w:val="none" w:sz="0" w:space="0" w:color="auto"/>
        <w:right w:val="none" w:sz="0" w:space="0" w:color="auto"/>
      </w:divBdr>
    </w:div>
    <w:div w:id="1453937275">
      <w:bodyDiv w:val="1"/>
      <w:marLeft w:val="0"/>
      <w:marRight w:val="0"/>
      <w:marTop w:val="0"/>
      <w:marBottom w:val="0"/>
      <w:divBdr>
        <w:top w:val="none" w:sz="0" w:space="0" w:color="auto"/>
        <w:left w:val="none" w:sz="0" w:space="0" w:color="auto"/>
        <w:bottom w:val="none" w:sz="0" w:space="0" w:color="auto"/>
        <w:right w:val="none" w:sz="0" w:space="0" w:color="auto"/>
      </w:divBdr>
    </w:div>
    <w:div w:id="1462501976">
      <w:bodyDiv w:val="1"/>
      <w:marLeft w:val="0"/>
      <w:marRight w:val="0"/>
      <w:marTop w:val="0"/>
      <w:marBottom w:val="0"/>
      <w:divBdr>
        <w:top w:val="none" w:sz="0" w:space="0" w:color="auto"/>
        <w:left w:val="none" w:sz="0" w:space="0" w:color="auto"/>
        <w:bottom w:val="none" w:sz="0" w:space="0" w:color="auto"/>
        <w:right w:val="none" w:sz="0" w:space="0" w:color="auto"/>
      </w:divBdr>
    </w:div>
    <w:div w:id="1462728810">
      <w:bodyDiv w:val="1"/>
      <w:marLeft w:val="0"/>
      <w:marRight w:val="0"/>
      <w:marTop w:val="0"/>
      <w:marBottom w:val="0"/>
      <w:divBdr>
        <w:top w:val="none" w:sz="0" w:space="0" w:color="auto"/>
        <w:left w:val="none" w:sz="0" w:space="0" w:color="auto"/>
        <w:bottom w:val="none" w:sz="0" w:space="0" w:color="auto"/>
        <w:right w:val="none" w:sz="0" w:space="0" w:color="auto"/>
      </w:divBdr>
    </w:div>
    <w:div w:id="1470122933">
      <w:bodyDiv w:val="1"/>
      <w:marLeft w:val="0"/>
      <w:marRight w:val="0"/>
      <w:marTop w:val="0"/>
      <w:marBottom w:val="0"/>
      <w:divBdr>
        <w:top w:val="none" w:sz="0" w:space="0" w:color="auto"/>
        <w:left w:val="none" w:sz="0" w:space="0" w:color="auto"/>
        <w:bottom w:val="none" w:sz="0" w:space="0" w:color="auto"/>
        <w:right w:val="none" w:sz="0" w:space="0" w:color="auto"/>
      </w:divBdr>
    </w:div>
    <w:div w:id="1470786912">
      <w:bodyDiv w:val="1"/>
      <w:marLeft w:val="0"/>
      <w:marRight w:val="0"/>
      <w:marTop w:val="0"/>
      <w:marBottom w:val="0"/>
      <w:divBdr>
        <w:top w:val="none" w:sz="0" w:space="0" w:color="auto"/>
        <w:left w:val="none" w:sz="0" w:space="0" w:color="auto"/>
        <w:bottom w:val="none" w:sz="0" w:space="0" w:color="auto"/>
        <w:right w:val="none" w:sz="0" w:space="0" w:color="auto"/>
      </w:divBdr>
    </w:div>
    <w:div w:id="1476949012">
      <w:bodyDiv w:val="1"/>
      <w:marLeft w:val="0"/>
      <w:marRight w:val="0"/>
      <w:marTop w:val="0"/>
      <w:marBottom w:val="0"/>
      <w:divBdr>
        <w:top w:val="none" w:sz="0" w:space="0" w:color="auto"/>
        <w:left w:val="none" w:sz="0" w:space="0" w:color="auto"/>
        <w:bottom w:val="none" w:sz="0" w:space="0" w:color="auto"/>
        <w:right w:val="none" w:sz="0" w:space="0" w:color="auto"/>
      </w:divBdr>
    </w:div>
    <w:div w:id="1477601078">
      <w:bodyDiv w:val="1"/>
      <w:marLeft w:val="0"/>
      <w:marRight w:val="0"/>
      <w:marTop w:val="0"/>
      <w:marBottom w:val="0"/>
      <w:divBdr>
        <w:top w:val="none" w:sz="0" w:space="0" w:color="auto"/>
        <w:left w:val="none" w:sz="0" w:space="0" w:color="auto"/>
        <w:bottom w:val="none" w:sz="0" w:space="0" w:color="auto"/>
        <w:right w:val="none" w:sz="0" w:space="0" w:color="auto"/>
      </w:divBdr>
    </w:div>
    <w:div w:id="1478690118">
      <w:bodyDiv w:val="1"/>
      <w:marLeft w:val="0"/>
      <w:marRight w:val="0"/>
      <w:marTop w:val="0"/>
      <w:marBottom w:val="0"/>
      <w:divBdr>
        <w:top w:val="none" w:sz="0" w:space="0" w:color="auto"/>
        <w:left w:val="none" w:sz="0" w:space="0" w:color="auto"/>
        <w:bottom w:val="none" w:sz="0" w:space="0" w:color="auto"/>
        <w:right w:val="none" w:sz="0" w:space="0" w:color="auto"/>
      </w:divBdr>
    </w:div>
    <w:div w:id="1480536446">
      <w:bodyDiv w:val="1"/>
      <w:marLeft w:val="0"/>
      <w:marRight w:val="0"/>
      <w:marTop w:val="0"/>
      <w:marBottom w:val="0"/>
      <w:divBdr>
        <w:top w:val="none" w:sz="0" w:space="0" w:color="auto"/>
        <w:left w:val="none" w:sz="0" w:space="0" w:color="auto"/>
        <w:bottom w:val="none" w:sz="0" w:space="0" w:color="auto"/>
        <w:right w:val="none" w:sz="0" w:space="0" w:color="auto"/>
      </w:divBdr>
    </w:div>
    <w:div w:id="1482384622">
      <w:bodyDiv w:val="1"/>
      <w:marLeft w:val="0"/>
      <w:marRight w:val="0"/>
      <w:marTop w:val="0"/>
      <w:marBottom w:val="0"/>
      <w:divBdr>
        <w:top w:val="none" w:sz="0" w:space="0" w:color="auto"/>
        <w:left w:val="none" w:sz="0" w:space="0" w:color="auto"/>
        <w:bottom w:val="none" w:sz="0" w:space="0" w:color="auto"/>
        <w:right w:val="none" w:sz="0" w:space="0" w:color="auto"/>
      </w:divBdr>
    </w:div>
    <w:div w:id="1482693611">
      <w:bodyDiv w:val="1"/>
      <w:marLeft w:val="0"/>
      <w:marRight w:val="0"/>
      <w:marTop w:val="0"/>
      <w:marBottom w:val="0"/>
      <w:divBdr>
        <w:top w:val="none" w:sz="0" w:space="0" w:color="auto"/>
        <w:left w:val="none" w:sz="0" w:space="0" w:color="auto"/>
        <w:bottom w:val="none" w:sz="0" w:space="0" w:color="auto"/>
        <w:right w:val="none" w:sz="0" w:space="0" w:color="auto"/>
      </w:divBdr>
    </w:div>
    <w:div w:id="1483234115">
      <w:bodyDiv w:val="1"/>
      <w:marLeft w:val="0"/>
      <w:marRight w:val="0"/>
      <w:marTop w:val="0"/>
      <w:marBottom w:val="0"/>
      <w:divBdr>
        <w:top w:val="none" w:sz="0" w:space="0" w:color="auto"/>
        <w:left w:val="none" w:sz="0" w:space="0" w:color="auto"/>
        <w:bottom w:val="none" w:sz="0" w:space="0" w:color="auto"/>
        <w:right w:val="none" w:sz="0" w:space="0" w:color="auto"/>
      </w:divBdr>
    </w:div>
    <w:div w:id="1484086265">
      <w:bodyDiv w:val="1"/>
      <w:marLeft w:val="0"/>
      <w:marRight w:val="0"/>
      <w:marTop w:val="0"/>
      <w:marBottom w:val="0"/>
      <w:divBdr>
        <w:top w:val="none" w:sz="0" w:space="0" w:color="auto"/>
        <w:left w:val="none" w:sz="0" w:space="0" w:color="auto"/>
        <w:bottom w:val="none" w:sz="0" w:space="0" w:color="auto"/>
        <w:right w:val="none" w:sz="0" w:space="0" w:color="auto"/>
      </w:divBdr>
    </w:div>
    <w:div w:id="1498038444">
      <w:bodyDiv w:val="1"/>
      <w:marLeft w:val="0"/>
      <w:marRight w:val="0"/>
      <w:marTop w:val="0"/>
      <w:marBottom w:val="0"/>
      <w:divBdr>
        <w:top w:val="none" w:sz="0" w:space="0" w:color="auto"/>
        <w:left w:val="none" w:sz="0" w:space="0" w:color="auto"/>
        <w:bottom w:val="none" w:sz="0" w:space="0" w:color="auto"/>
        <w:right w:val="none" w:sz="0" w:space="0" w:color="auto"/>
      </w:divBdr>
    </w:div>
    <w:div w:id="1502313188">
      <w:bodyDiv w:val="1"/>
      <w:marLeft w:val="0"/>
      <w:marRight w:val="0"/>
      <w:marTop w:val="0"/>
      <w:marBottom w:val="0"/>
      <w:divBdr>
        <w:top w:val="none" w:sz="0" w:space="0" w:color="auto"/>
        <w:left w:val="none" w:sz="0" w:space="0" w:color="auto"/>
        <w:bottom w:val="none" w:sz="0" w:space="0" w:color="auto"/>
        <w:right w:val="none" w:sz="0" w:space="0" w:color="auto"/>
      </w:divBdr>
    </w:div>
    <w:div w:id="1506896253">
      <w:bodyDiv w:val="1"/>
      <w:marLeft w:val="0"/>
      <w:marRight w:val="0"/>
      <w:marTop w:val="0"/>
      <w:marBottom w:val="0"/>
      <w:divBdr>
        <w:top w:val="none" w:sz="0" w:space="0" w:color="auto"/>
        <w:left w:val="none" w:sz="0" w:space="0" w:color="auto"/>
        <w:bottom w:val="none" w:sz="0" w:space="0" w:color="auto"/>
        <w:right w:val="none" w:sz="0" w:space="0" w:color="auto"/>
      </w:divBdr>
    </w:div>
    <w:div w:id="1516729600">
      <w:bodyDiv w:val="1"/>
      <w:marLeft w:val="0"/>
      <w:marRight w:val="0"/>
      <w:marTop w:val="0"/>
      <w:marBottom w:val="0"/>
      <w:divBdr>
        <w:top w:val="none" w:sz="0" w:space="0" w:color="auto"/>
        <w:left w:val="none" w:sz="0" w:space="0" w:color="auto"/>
        <w:bottom w:val="none" w:sz="0" w:space="0" w:color="auto"/>
        <w:right w:val="none" w:sz="0" w:space="0" w:color="auto"/>
      </w:divBdr>
    </w:div>
    <w:div w:id="1526557867">
      <w:bodyDiv w:val="1"/>
      <w:marLeft w:val="0"/>
      <w:marRight w:val="0"/>
      <w:marTop w:val="0"/>
      <w:marBottom w:val="0"/>
      <w:divBdr>
        <w:top w:val="none" w:sz="0" w:space="0" w:color="auto"/>
        <w:left w:val="none" w:sz="0" w:space="0" w:color="auto"/>
        <w:bottom w:val="none" w:sz="0" w:space="0" w:color="auto"/>
        <w:right w:val="none" w:sz="0" w:space="0" w:color="auto"/>
      </w:divBdr>
    </w:div>
    <w:div w:id="1537426286">
      <w:bodyDiv w:val="1"/>
      <w:marLeft w:val="0"/>
      <w:marRight w:val="0"/>
      <w:marTop w:val="0"/>
      <w:marBottom w:val="0"/>
      <w:divBdr>
        <w:top w:val="none" w:sz="0" w:space="0" w:color="auto"/>
        <w:left w:val="none" w:sz="0" w:space="0" w:color="auto"/>
        <w:bottom w:val="none" w:sz="0" w:space="0" w:color="auto"/>
        <w:right w:val="none" w:sz="0" w:space="0" w:color="auto"/>
      </w:divBdr>
    </w:div>
    <w:div w:id="1539121090">
      <w:bodyDiv w:val="1"/>
      <w:marLeft w:val="0"/>
      <w:marRight w:val="0"/>
      <w:marTop w:val="0"/>
      <w:marBottom w:val="0"/>
      <w:divBdr>
        <w:top w:val="none" w:sz="0" w:space="0" w:color="auto"/>
        <w:left w:val="none" w:sz="0" w:space="0" w:color="auto"/>
        <w:bottom w:val="none" w:sz="0" w:space="0" w:color="auto"/>
        <w:right w:val="none" w:sz="0" w:space="0" w:color="auto"/>
      </w:divBdr>
    </w:div>
    <w:div w:id="1539585657">
      <w:bodyDiv w:val="1"/>
      <w:marLeft w:val="0"/>
      <w:marRight w:val="0"/>
      <w:marTop w:val="0"/>
      <w:marBottom w:val="0"/>
      <w:divBdr>
        <w:top w:val="none" w:sz="0" w:space="0" w:color="auto"/>
        <w:left w:val="none" w:sz="0" w:space="0" w:color="auto"/>
        <w:bottom w:val="none" w:sz="0" w:space="0" w:color="auto"/>
        <w:right w:val="none" w:sz="0" w:space="0" w:color="auto"/>
      </w:divBdr>
    </w:div>
    <w:div w:id="1550722161">
      <w:bodyDiv w:val="1"/>
      <w:marLeft w:val="0"/>
      <w:marRight w:val="0"/>
      <w:marTop w:val="0"/>
      <w:marBottom w:val="0"/>
      <w:divBdr>
        <w:top w:val="none" w:sz="0" w:space="0" w:color="auto"/>
        <w:left w:val="none" w:sz="0" w:space="0" w:color="auto"/>
        <w:bottom w:val="none" w:sz="0" w:space="0" w:color="auto"/>
        <w:right w:val="none" w:sz="0" w:space="0" w:color="auto"/>
      </w:divBdr>
    </w:div>
    <w:div w:id="1557158648">
      <w:bodyDiv w:val="1"/>
      <w:marLeft w:val="0"/>
      <w:marRight w:val="0"/>
      <w:marTop w:val="0"/>
      <w:marBottom w:val="0"/>
      <w:divBdr>
        <w:top w:val="none" w:sz="0" w:space="0" w:color="auto"/>
        <w:left w:val="none" w:sz="0" w:space="0" w:color="auto"/>
        <w:bottom w:val="none" w:sz="0" w:space="0" w:color="auto"/>
        <w:right w:val="none" w:sz="0" w:space="0" w:color="auto"/>
      </w:divBdr>
    </w:div>
    <w:div w:id="1557744179">
      <w:bodyDiv w:val="1"/>
      <w:marLeft w:val="0"/>
      <w:marRight w:val="0"/>
      <w:marTop w:val="0"/>
      <w:marBottom w:val="0"/>
      <w:divBdr>
        <w:top w:val="none" w:sz="0" w:space="0" w:color="auto"/>
        <w:left w:val="none" w:sz="0" w:space="0" w:color="auto"/>
        <w:bottom w:val="none" w:sz="0" w:space="0" w:color="auto"/>
        <w:right w:val="none" w:sz="0" w:space="0" w:color="auto"/>
      </w:divBdr>
    </w:div>
    <w:div w:id="1557860652">
      <w:bodyDiv w:val="1"/>
      <w:marLeft w:val="0"/>
      <w:marRight w:val="0"/>
      <w:marTop w:val="0"/>
      <w:marBottom w:val="0"/>
      <w:divBdr>
        <w:top w:val="none" w:sz="0" w:space="0" w:color="auto"/>
        <w:left w:val="none" w:sz="0" w:space="0" w:color="auto"/>
        <w:bottom w:val="none" w:sz="0" w:space="0" w:color="auto"/>
        <w:right w:val="none" w:sz="0" w:space="0" w:color="auto"/>
      </w:divBdr>
    </w:div>
    <w:div w:id="1559708171">
      <w:bodyDiv w:val="1"/>
      <w:marLeft w:val="0"/>
      <w:marRight w:val="0"/>
      <w:marTop w:val="0"/>
      <w:marBottom w:val="0"/>
      <w:divBdr>
        <w:top w:val="none" w:sz="0" w:space="0" w:color="auto"/>
        <w:left w:val="none" w:sz="0" w:space="0" w:color="auto"/>
        <w:bottom w:val="none" w:sz="0" w:space="0" w:color="auto"/>
        <w:right w:val="none" w:sz="0" w:space="0" w:color="auto"/>
      </w:divBdr>
    </w:div>
    <w:div w:id="1562982225">
      <w:bodyDiv w:val="1"/>
      <w:marLeft w:val="0"/>
      <w:marRight w:val="0"/>
      <w:marTop w:val="0"/>
      <w:marBottom w:val="0"/>
      <w:divBdr>
        <w:top w:val="none" w:sz="0" w:space="0" w:color="auto"/>
        <w:left w:val="none" w:sz="0" w:space="0" w:color="auto"/>
        <w:bottom w:val="none" w:sz="0" w:space="0" w:color="auto"/>
        <w:right w:val="none" w:sz="0" w:space="0" w:color="auto"/>
      </w:divBdr>
    </w:div>
    <w:div w:id="1577978985">
      <w:bodyDiv w:val="1"/>
      <w:marLeft w:val="0"/>
      <w:marRight w:val="0"/>
      <w:marTop w:val="0"/>
      <w:marBottom w:val="0"/>
      <w:divBdr>
        <w:top w:val="none" w:sz="0" w:space="0" w:color="auto"/>
        <w:left w:val="none" w:sz="0" w:space="0" w:color="auto"/>
        <w:bottom w:val="none" w:sz="0" w:space="0" w:color="auto"/>
        <w:right w:val="none" w:sz="0" w:space="0" w:color="auto"/>
      </w:divBdr>
    </w:div>
    <w:div w:id="1592618705">
      <w:bodyDiv w:val="1"/>
      <w:marLeft w:val="0"/>
      <w:marRight w:val="0"/>
      <w:marTop w:val="0"/>
      <w:marBottom w:val="0"/>
      <w:divBdr>
        <w:top w:val="none" w:sz="0" w:space="0" w:color="auto"/>
        <w:left w:val="none" w:sz="0" w:space="0" w:color="auto"/>
        <w:bottom w:val="none" w:sz="0" w:space="0" w:color="auto"/>
        <w:right w:val="none" w:sz="0" w:space="0" w:color="auto"/>
      </w:divBdr>
    </w:div>
    <w:div w:id="1594317854">
      <w:bodyDiv w:val="1"/>
      <w:marLeft w:val="0"/>
      <w:marRight w:val="0"/>
      <w:marTop w:val="0"/>
      <w:marBottom w:val="0"/>
      <w:divBdr>
        <w:top w:val="none" w:sz="0" w:space="0" w:color="auto"/>
        <w:left w:val="none" w:sz="0" w:space="0" w:color="auto"/>
        <w:bottom w:val="none" w:sz="0" w:space="0" w:color="auto"/>
        <w:right w:val="none" w:sz="0" w:space="0" w:color="auto"/>
      </w:divBdr>
    </w:div>
    <w:div w:id="1597130834">
      <w:bodyDiv w:val="1"/>
      <w:marLeft w:val="0"/>
      <w:marRight w:val="0"/>
      <w:marTop w:val="0"/>
      <w:marBottom w:val="0"/>
      <w:divBdr>
        <w:top w:val="none" w:sz="0" w:space="0" w:color="auto"/>
        <w:left w:val="none" w:sz="0" w:space="0" w:color="auto"/>
        <w:bottom w:val="none" w:sz="0" w:space="0" w:color="auto"/>
        <w:right w:val="none" w:sz="0" w:space="0" w:color="auto"/>
      </w:divBdr>
    </w:div>
    <w:div w:id="1597902271">
      <w:bodyDiv w:val="1"/>
      <w:marLeft w:val="0"/>
      <w:marRight w:val="0"/>
      <w:marTop w:val="0"/>
      <w:marBottom w:val="0"/>
      <w:divBdr>
        <w:top w:val="none" w:sz="0" w:space="0" w:color="auto"/>
        <w:left w:val="none" w:sz="0" w:space="0" w:color="auto"/>
        <w:bottom w:val="none" w:sz="0" w:space="0" w:color="auto"/>
        <w:right w:val="none" w:sz="0" w:space="0" w:color="auto"/>
      </w:divBdr>
    </w:div>
    <w:div w:id="1607347741">
      <w:bodyDiv w:val="1"/>
      <w:marLeft w:val="0"/>
      <w:marRight w:val="0"/>
      <w:marTop w:val="0"/>
      <w:marBottom w:val="0"/>
      <w:divBdr>
        <w:top w:val="none" w:sz="0" w:space="0" w:color="auto"/>
        <w:left w:val="none" w:sz="0" w:space="0" w:color="auto"/>
        <w:bottom w:val="none" w:sz="0" w:space="0" w:color="auto"/>
        <w:right w:val="none" w:sz="0" w:space="0" w:color="auto"/>
      </w:divBdr>
    </w:div>
    <w:div w:id="1607738592">
      <w:bodyDiv w:val="1"/>
      <w:marLeft w:val="0"/>
      <w:marRight w:val="0"/>
      <w:marTop w:val="0"/>
      <w:marBottom w:val="0"/>
      <w:divBdr>
        <w:top w:val="none" w:sz="0" w:space="0" w:color="auto"/>
        <w:left w:val="none" w:sz="0" w:space="0" w:color="auto"/>
        <w:bottom w:val="none" w:sz="0" w:space="0" w:color="auto"/>
        <w:right w:val="none" w:sz="0" w:space="0" w:color="auto"/>
      </w:divBdr>
    </w:div>
    <w:div w:id="1613901023">
      <w:bodyDiv w:val="1"/>
      <w:marLeft w:val="0"/>
      <w:marRight w:val="0"/>
      <w:marTop w:val="0"/>
      <w:marBottom w:val="0"/>
      <w:divBdr>
        <w:top w:val="none" w:sz="0" w:space="0" w:color="auto"/>
        <w:left w:val="none" w:sz="0" w:space="0" w:color="auto"/>
        <w:bottom w:val="none" w:sz="0" w:space="0" w:color="auto"/>
        <w:right w:val="none" w:sz="0" w:space="0" w:color="auto"/>
      </w:divBdr>
    </w:div>
    <w:div w:id="1620377940">
      <w:bodyDiv w:val="1"/>
      <w:marLeft w:val="0"/>
      <w:marRight w:val="0"/>
      <w:marTop w:val="0"/>
      <w:marBottom w:val="0"/>
      <w:divBdr>
        <w:top w:val="none" w:sz="0" w:space="0" w:color="auto"/>
        <w:left w:val="none" w:sz="0" w:space="0" w:color="auto"/>
        <w:bottom w:val="none" w:sz="0" w:space="0" w:color="auto"/>
        <w:right w:val="none" w:sz="0" w:space="0" w:color="auto"/>
      </w:divBdr>
    </w:div>
    <w:div w:id="1627152610">
      <w:bodyDiv w:val="1"/>
      <w:marLeft w:val="0"/>
      <w:marRight w:val="0"/>
      <w:marTop w:val="0"/>
      <w:marBottom w:val="0"/>
      <w:divBdr>
        <w:top w:val="none" w:sz="0" w:space="0" w:color="auto"/>
        <w:left w:val="none" w:sz="0" w:space="0" w:color="auto"/>
        <w:bottom w:val="none" w:sz="0" w:space="0" w:color="auto"/>
        <w:right w:val="none" w:sz="0" w:space="0" w:color="auto"/>
      </w:divBdr>
    </w:div>
    <w:div w:id="1628923949">
      <w:bodyDiv w:val="1"/>
      <w:marLeft w:val="0"/>
      <w:marRight w:val="0"/>
      <w:marTop w:val="0"/>
      <w:marBottom w:val="0"/>
      <w:divBdr>
        <w:top w:val="none" w:sz="0" w:space="0" w:color="auto"/>
        <w:left w:val="none" w:sz="0" w:space="0" w:color="auto"/>
        <w:bottom w:val="none" w:sz="0" w:space="0" w:color="auto"/>
        <w:right w:val="none" w:sz="0" w:space="0" w:color="auto"/>
      </w:divBdr>
    </w:div>
    <w:div w:id="1633948270">
      <w:bodyDiv w:val="1"/>
      <w:marLeft w:val="0"/>
      <w:marRight w:val="0"/>
      <w:marTop w:val="0"/>
      <w:marBottom w:val="0"/>
      <w:divBdr>
        <w:top w:val="none" w:sz="0" w:space="0" w:color="auto"/>
        <w:left w:val="none" w:sz="0" w:space="0" w:color="auto"/>
        <w:bottom w:val="none" w:sz="0" w:space="0" w:color="auto"/>
        <w:right w:val="none" w:sz="0" w:space="0" w:color="auto"/>
      </w:divBdr>
    </w:div>
    <w:div w:id="1641881474">
      <w:bodyDiv w:val="1"/>
      <w:marLeft w:val="0"/>
      <w:marRight w:val="0"/>
      <w:marTop w:val="0"/>
      <w:marBottom w:val="0"/>
      <w:divBdr>
        <w:top w:val="none" w:sz="0" w:space="0" w:color="auto"/>
        <w:left w:val="none" w:sz="0" w:space="0" w:color="auto"/>
        <w:bottom w:val="none" w:sz="0" w:space="0" w:color="auto"/>
        <w:right w:val="none" w:sz="0" w:space="0" w:color="auto"/>
      </w:divBdr>
    </w:div>
    <w:div w:id="1647315754">
      <w:bodyDiv w:val="1"/>
      <w:marLeft w:val="0"/>
      <w:marRight w:val="0"/>
      <w:marTop w:val="0"/>
      <w:marBottom w:val="0"/>
      <w:divBdr>
        <w:top w:val="none" w:sz="0" w:space="0" w:color="auto"/>
        <w:left w:val="none" w:sz="0" w:space="0" w:color="auto"/>
        <w:bottom w:val="none" w:sz="0" w:space="0" w:color="auto"/>
        <w:right w:val="none" w:sz="0" w:space="0" w:color="auto"/>
      </w:divBdr>
    </w:div>
    <w:div w:id="1649895136">
      <w:bodyDiv w:val="1"/>
      <w:marLeft w:val="0"/>
      <w:marRight w:val="0"/>
      <w:marTop w:val="0"/>
      <w:marBottom w:val="0"/>
      <w:divBdr>
        <w:top w:val="none" w:sz="0" w:space="0" w:color="auto"/>
        <w:left w:val="none" w:sz="0" w:space="0" w:color="auto"/>
        <w:bottom w:val="none" w:sz="0" w:space="0" w:color="auto"/>
        <w:right w:val="none" w:sz="0" w:space="0" w:color="auto"/>
      </w:divBdr>
    </w:div>
    <w:div w:id="1651251725">
      <w:bodyDiv w:val="1"/>
      <w:marLeft w:val="0"/>
      <w:marRight w:val="0"/>
      <w:marTop w:val="0"/>
      <w:marBottom w:val="0"/>
      <w:divBdr>
        <w:top w:val="none" w:sz="0" w:space="0" w:color="auto"/>
        <w:left w:val="none" w:sz="0" w:space="0" w:color="auto"/>
        <w:bottom w:val="none" w:sz="0" w:space="0" w:color="auto"/>
        <w:right w:val="none" w:sz="0" w:space="0" w:color="auto"/>
      </w:divBdr>
    </w:div>
    <w:div w:id="1655446804">
      <w:bodyDiv w:val="1"/>
      <w:marLeft w:val="0"/>
      <w:marRight w:val="0"/>
      <w:marTop w:val="0"/>
      <w:marBottom w:val="0"/>
      <w:divBdr>
        <w:top w:val="none" w:sz="0" w:space="0" w:color="auto"/>
        <w:left w:val="none" w:sz="0" w:space="0" w:color="auto"/>
        <w:bottom w:val="none" w:sz="0" w:space="0" w:color="auto"/>
        <w:right w:val="none" w:sz="0" w:space="0" w:color="auto"/>
      </w:divBdr>
    </w:div>
    <w:div w:id="1658802797">
      <w:bodyDiv w:val="1"/>
      <w:marLeft w:val="0"/>
      <w:marRight w:val="0"/>
      <w:marTop w:val="0"/>
      <w:marBottom w:val="0"/>
      <w:divBdr>
        <w:top w:val="none" w:sz="0" w:space="0" w:color="auto"/>
        <w:left w:val="none" w:sz="0" w:space="0" w:color="auto"/>
        <w:bottom w:val="none" w:sz="0" w:space="0" w:color="auto"/>
        <w:right w:val="none" w:sz="0" w:space="0" w:color="auto"/>
      </w:divBdr>
    </w:div>
    <w:div w:id="1660309941">
      <w:bodyDiv w:val="1"/>
      <w:marLeft w:val="0"/>
      <w:marRight w:val="0"/>
      <w:marTop w:val="0"/>
      <w:marBottom w:val="0"/>
      <w:divBdr>
        <w:top w:val="none" w:sz="0" w:space="0" w:color="auto"/>
        <w:left w:val="none" w:sz="0" w:space="0" w:color="auto"/>
        <w:bottom w:val="none" w:sz="0" w:space="0" w:color="auto"/>
        <w:right w:val="none" w:sz="0" w:space="0" w:color="auto"/>
      </w:divBdr>
    </w:div>
    <w:div w:id="1663239628">
      <w:bodyDiv w:val="1"/>
      <w:marLeft w:val="0"/>
      <w:marRight w:val="0"/>
      <w:marTop w:val="0"/>
      <w:marBottom w:val="0"/>
      <w:divBdr>
        <w:top w:val="none" w:sz="0" w:space="0" w:color="auto"/>
        <w:left w:val="none" w:sz="0" w:space="0" w:color="auto"/>
        <w:bottom w:val="none" w:sz="0" w:space="0" w:color="auto"/>
        <w:right w:val="none" w:sz="0" w:space="0" w:color="auto"/>
      </w:divBdr>
    </w:div>
    <w:div w:id="1680548477">
      <w:bodyDiv w:val="1"/>
      <w:marLeft w:val="0"/>
      <w:marRight w:val="0"/>
      <w:marTop w:val="0"/>
      <w:marBottom w:val="0"/>
      <w:divBdr>
        <w:top w:val="none" w:sz="0" w:space="0" w:color="auto"/>
        <w:left w:val="none" w:sz="0" w:space="0" w:color="auto"/>
        <w:bottom w:val="none" w:sz="0" w:space="0" w:color="auto"/>
        <w:right w:val="none" w:sz="0" w:space="0" w:color="auto"/>
      </w:divBdr>
    </w:div>
    <w:div w:id="1687049877">
      <w:bodyDiv w:val="1"/>
      <w:marLeft w:val="0"/>
      <w:marRight w:val="0"/>
      <w:marTop w:val="0"/>
      <w:marBottom w:val="0"/>
      <w:divBdr>
        <w:top w:val="none" w:sz="0" w:space="0" w:color="auto"/>
        <w:left w:val="none" w:sz="0" w:space="0" w:color="auto"/>
        <w:bottom w:val="none" w:sz="0" w:space="0" w:color="auto"/>
        <w:right w:val="none" w:sz="0" w:space="0" w:color="auto"/>
      </w:divBdr>
    </w:div>
    <w:div w:id="1688212215">
      <w:bodyDiv w:val="1"/>
      <w:marLeft w:val="0"/>
      <w:marRight w:val="0"/>
      <w:marTop w:val="0"/>
      <w:marBottom w:val="0"/>
      <w:divBdr>
        <w:top w:val="none" w:sz="0" w:space="0" w:color="auto"/>
        <w:left w:val="none" w:sz="0" w:space="0" w:color="auto"/>
        <w:bottom w:val="none" w:sz="0" w:space="0" w:color="auto"/>
        <w:right w:val="none" w:sz="0" w:space="0" w:color="auto"/>
      </w:divBdr>
    </w:div>
    <w:div w:id="1689141231">
      <w:bodyDiv w:val="1"/>
      <w:marLeft w:val="0"/>
      <w:marRight w:val="0"/>
      <w:marTop w:val="0"/>
      <w:marBottom w:val="0"/>
      <w:divBdr>
        <w:top w:val="none" w:sz="0" w:space="0" w:color="auto"/>
        <w:left w:val="none" w:sz="0" w:space="0" w:color="auto"/>
        <w:bottom w:val="none" w:sz="0" w:space="0" w:color="auto"/>
        <w:right w:val="none" w:sz="0" w:space="0" w:color="auto"/>
      </w:divBdr>
    </w:div>
    <w:div w:id="1696148143">
      <w:bodyDiv w:val="1"/>
      <w:marLeft w:val="0"/>
      <w:marRight w:val="0"/>
      <w:marTop w:val="0"/>
      <w:marBottom w:val="0"/>
      <w:divBdr>
        <w:top w:val="none" w:sz="0" w:space="0" w:color="auto"/>
        <w:left w:val="none" w:sz="0" w:space="0" w:color="auto"/>
        <w:bottom w:val="none" w:sz="0" w:space="0" w:color="auto"/>
        <w:right w:val="none" w:sz="0" w:space="0" w:color="auto"/>
      </w:divBdr>
    </w:div>
    <w:div w:id="1701083346">
      <w:bodyDiv w:val="1"/>
      <w:marLeft w:val="0"/>
      <w:marRight w:val="0"/>
      <w:marTop w:val="0"/>
      <w:marBottom w:val="0"/>
      <w:divBdr>
        <w:top w:val="none" w:sz="0" w:space="0" w:color="auto"/>
        <w:left w:val="none" w:sz="0" w:space="0" w:color="auto"/>
        <w:bottom w:val="none" w:sz="0" w:space="0" w:color="auto"/>
        <w:right w:val="none" w:sz="0" w:space="0" w:color="auto"/>
      </w:divBdr>
    </w:div>
    <w:div w:id="1709065576">
      <w:bodyDiv w:val="1"/>
      <w:marLeft w:val="0"/>
      <w:marRight w:val="0"/>
      <w:marTop w:val="0"/>
      <w:marBottom w:val="0"/>
      <w:divBdr>
        <w:top w:val="none" w:sz="0" w:space="0" w:color="auto"/>
        <w:left w:val="none" w:sz="0" w:space="0" w:color="auto"/>
        <w:bottom w:val="none" w:sz="0" w:space="0" w:color="auto"/>
        <w:right w:val="none" w:sz="0" w:space="0" w:color="auto"/>
      </w:divBdr>
    </w:div>
    <w:div w:id="1711146648">
      <w:bodyDiv w:val="1"/>
      <w:marLeft w:val="0"/>
      <w:marRight w:val="0"/>
      <w:marTop w:val="0"/>
      <w:marBottom w:val="0"/>
      <w:divBdr>
        <w:top w:val="none" w:sz="0" w:space="0" w:color="auto"/>
        <w:left w:val="none" w:sz="0" w:space="0" w:color="auto"/>
        <w:bottom w:val="none" w:sz="0" w:space="0" w:color="auto"/>
        <w:right w:val="none" w:sz="0" w:space="0" w:color="auto"/>
      </w:divBdr>
    </w:div>
    <w:div w:id="1714231963">
      <w:bodyDiv w:val="1"/>
      <w:marLeft w:val="0"/>
      <w:marRight w:val="0"/>
      <w:marTop w:val="0"/>
      <w:marBottom w:val="0"/>
      <w:divBdr>
        <w:top w:val="none" w:sz="0" w:space="0" w:color="auto"/>
        <w:left w:val="none" w:sz="0" w:space="0" w:color="auto"/>
        <w:bottom w:val="none" w:sz="0" w:space="0" w:color="auto"/>
        <w:right w:val="none" w:sz="0" w:space="0" w:color="auto"/>
      </w:divBdr>
    </w:div>
    <w:div w:id="1715081857">
      <w:bodyDiv w:val="1"/>
      <w:marLeft w:val="0"/>
      <w:marRight w:val="0"/>
      <w:marTop w:val="0"/>
      <w:marBottom w:val="0"/>
      <w:divBdr>
        <w:top w:val="none" w:sz="0" w:space="0" w:color="auto"/>
        <w:left w:val="none" w:sz="0" w:space="0" w:color="auto"/>
        <w:bottom w:val="none" w:sz="0" w:space="0" w:color="auto"/>
        <w:right w:val="none" w:sz="0" w:space="0" w:color="auto"/>
      </w:divBdr>
    </w:div>
    <w:div w:id="1728217079">
      <w:bodyDiv w:val="1"/>
      <w:marLeft w:val="0"/>
      <w:marRight w:val="0"/>
      <w:marTop w:val="0"/>
      <w:marBottom w:val="0"/>
      <w:divBdr>
        <w:top w:val="none" w:sz="0" w:space="0" w:color="auto"/>
        <w:left w:val="none" w:sz="0" w:space="0" w:color="auto"/>
        <w:bottom w:val="none" w:sz="0" w:space="0" w:color="auto"/>
        <w:right w:val="none" w:sz="0" w:space="0" w:color="auto"/>
      </w:divBdr>
    </w:div>
    <w:div w:id="1728340564">
      <w:bodyDiv w:val="1"/>
      <w:marLeft w:val="0"/>
      <w:marRight w:val="0"/>
      <w:marTop w:val="0"/>
      <w:marBottom w:val="0"/>
      <w:divBdr>
        <w:top w:val="none" w:sz="0" w:space="0" w:color="auto"/>
        <w:left w:val="none" w:sz="0" w:space="0" w:color="auto"/>
        <w:bottom w:val="none" w:sz="0" w:space="0" w:color="auto"/>
        <w:right w:val="none" w:sz="0" w:space="0" w:color="auto"/>
      </w:divBdr>
      <w:divsChild>
        <w:div w:id="476411696">
          <w:marLeft w:val="0"/>
          <w:marRight w:val="0"/>
          <w:marTop w:val="0"/>
          <w:marBottom w:val="300"/>
          <w:divBdr>
            <w:top w:val="none" w:sz="0" w:space="0" w:color="auto"/>
            <w:left w:val="none" w:sz="0" w:space="0" w:color="auto"/>
            <w:bottom w:val="none" w:sz="0" w:space="0" w:color="auto"/>
            <w:right w:val="none" w:sz="0" w:space="0" w:color="auto"/>
          </w:divBdr>
          <w:divsChild>
            <w:div w:id="1142308509">
              <w:marLeft w:val="0"/>
              <w:marRight w:val="0"/>
              <w:marTop w:val="0"/>
              <w:marBottom w:val="0"/>
              <w:divBdr>
                <w:top w:val="none" w:sz="0" w:space="0" w:color="auto"/>
                <w:left w:val="none" w:sz="0" w:space="0" w:color="auto"/>
                <w:bottom w:val="none" w:sz="0" w:space="0" w:color="auto"/>
                <w:right w:val="none" w:sz="0" w:space="0" w:color="auto"/>
              </w:divBdr>
            </w:div>
          </w:divsChild>
        </w:div>
        <w:div w:id="680158482">
          <w:marLeft w:val="0"/>
          <w:marRight w:val="0"/>
          <w:marTop w:val="0"/>
          <w:marBottom w:val="300"/>
          <w:divBdr>
            <w:top w:val="none" w:sz="0" w:space="0" w:color="auto"/>
            <w:left w:val="none" w:sz="0" w:space="0" w:color="auto"/>
            <w:bottom w:val="none" w:sz="0" w:space="0" w:color="auto"/>
            <w:right w:val="none" w:sz="0" w:space="0" w:color="auto"/>
          </w:divBdr>
          <w:divsChild>
            <w:div w:id="229848022">
              <w:marLeft w:val="0"/>
              <w:marRight w:val="0"/>
              <w:marTop w:val="0"/>
              <w:marBottom w:val="0"/>
              <w:divBdr>
                <w:top w:val="none" w:sz="0" w:space="0" w:color="auto"/>
                <w:left w:val="none" w:sz="0" w:space="0" w:color="auto"/>
                <w:bottom w:val="none" w:sz="0" w:space="0" w:color="auto"/>
                <w:right w:val="none" w:sz="0" w:space="0" w:color="auto"/>
              </w:divBdr>
            </w:div>
          </w:divsChild>
        </w:div>
        <w:div w:id="1021781470">
          <w:marLeft w:val="0"/>
          <w:marRight w:val="0"/>
          <w:marTop w:val="0"/>
          <w:marBottom w:val="0"/>
          <w:divBdr>
            <w:top w:val="single" w:sz="6" w:space="0" w:color="auto"/>
            <w:left w:val="single" w:sz="2" w:space="0" w:color="auto"/>
            <w:bottom w:val="single" w:sz="6" w:space="0" w:color="auto"/>
            <w:right w:val="single" w:sz="2" w:space="0" w:color="auto"/>
          </w:divBdr>
          <w:divsChild>
            <w:div w:id="325671460">
              <w:marLeft w:val="0"/>
              <w:marRight w:val="0"/>
              <w:marTop w:val="0"/>
              <w:marBottom w:val="0"/>
              <w:divBdr>
                <w:top w:val="none" w:sz="0" w:space="0" w:color="auto"/>
                <w:left w:val="none" w:sz="0" w:space="0" w:color="auto"/>
                <w:bottom w:val="none" w:sz="0" w:space="0" w:color="auto"/>
                <w:right w:val="none" w:sz="0" w:space="0" w:color="auto"/>
              </w:divBdr>
              <w:divsChild>
                <w:div w:id="475299586">
                  <w:marLeft w:val="0"/>
                  <w:marRight w:val="0"/>
                  <w:marTop w:val="0"/>
                  <w:marBottom w:val="0"/>
                  <w:divBdr>
                    <w:top w:val="none" w:sz="0" w:space="0" w:color="auto"/>
                    <w:left w:val="none" w:sz="0" w:space="0" w:color="auto"/>
                    <w:bottom w:val="none" w:sz="0" w:space="0" w:color="auto"/>
                    <w:right w:val="none" w:sz="0" w:space="0" w:color="auto"/>
                  </w:divBdr>
                  <w:divsChild>
                    <w:div w:id="2566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3644">
          <w:marLeft w:val="0"/>
          <w:marRight w:val="0"/>
          <w:marTop w:val="0"/>
          <w:marBottom w:val="0"/>
          <w:divBdr>
            <w:top w:val="single" w:sz="2" w:space="0" w:color="auto"/>
            <w:left w:val="single" w:sz="2" w:space="0" w:color="auto"/>
            <w:bottom w:val="single" w:sz="6" w:space="0" w:color="auto"/>
            <w:right w:val="single" w:sz="2" w:space="0" w:color="auto"/>
          </w:divBdr>
          <w:divsChild>
            <w:div w:id="498467677">
              <w:marLeft w:val="0"/>
              <w:marRight w:val="0"/>
              <w:marTop w:val="0"/>
              <w:marBottom w:val="0"/>
              <w:divBdr>
                <w:top w:val="none" w:sz="0" w:space="0" w:color="auto"/>
                <w:left w:val="none" w:sz="0" w:space="0" w:color="auto"/>
                <w:bottom w:val="none" w:sz="0" w:space="0" w:color="auto"/>
                <w:right w:val="none" w:sz="0" w:space="0" w:color="auto"/>
              </w:divBdr>
              <w:divsChild>
                <w:div w:id="424762582">
                  <w:marLeft w:val="0"/>
                  <w:marRight w:val="0"/>
                  <w:marTop w:val="0"/>
                  <w:marBottom w:val="0"/>
                  <w:divBdr>
                    <w:top w:val="none" w:sz="0" w:space="0" w:color="auto"/>
                    <w:left w:val="none" w:sz="0" w:space="0" w:color="auto"/>
                    <w:bottom w:val="none" w:sz="0" w:space="0" w:color="auto"/>
                    <w:right w:val="none" w:sz="0" w:space="0" w:color="auto"/>
                  </w:divBdr>
                  <w:divsChild>
                    <w:div w:id="13297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5242">
      <w:bodyDiv w:val="1"/>
      <w:marLeft w:val="0"/>
      <w:marRight w:val="0"/>
      <w:marTop w:val="0"/>
      <w:marBottom w:val="0"/>
      <w:divBdr>
        <w:top w:val="none" w:sz="0" w:space="0" w:color="auto"/>
        <w:left w:val="none" w:sz="0" w:space="0" w:color="auto"/>
        <w:bottom w:val="none" w:sz="0" w:space="0" w:color="auto"/>
        <w:right w:val="none" w:sz="0" w:space="0" w:color="auto"/>
      </w:divBdr>
    </w:div>
    <w:div w:id="1735621775">
      <w:bodyDiv w:val="1"/>
      <w:marLeft w:val="0"/>
      <w:marRight w:val="0"/>
      <w:marTop w:val="0"/>
      <w:marBottom w:val="0"/>
      <w:divBdr>
        <w:top w:val="none" w:sz="0" w:space="0" w:color="auto"/>
        <w:left w:val="none" w:sz="0" w:space="0" w:color="auto"/>
        <w:bottom w:val="none" w:sz="0" w:space="0" w:color="auto"/>
        <w:right w:val="none" w:sz="0" w:space="0" w:color="auto"/>
      </w:divBdr>
    </w:div>
    <w:div w:id="1740401689">
      <w:bodyDiv w:val="1"/>
      <w:marLeft w:val="0"/>
      <w:marRight w:val="0"/>
      <w:marTop w:val="0"/>
      <w:marBottom w:val="0"/>
      <w:divBdr>
        <w:top w:val="none" w:sz="0" w:space="0" w:color="auto"/>
        <w:left w:val="none" w:sz="0" w:space="0" w:color="auto"/>
        <w:bottom w:val="none" w:sz="0" w:space="0" w:color="auto"/>
        <w:right w:val="none" w:sz="0" w:space="0" w:color="auto"/>
      </w:divBdr>
    </w:div>
    <w:div w:id="1741247670">
      <w:bodyDiv w:val="1"/>
      <w:marLeft w:val="0"/>
      <w:marRight w:val="0"/>
      <w:marTop w:val="0"/>
      <w:marBottom w:val="0"/>
      <w:divBdr>
        <w:top w:val="none" w:sz="0" w:space="0" w:color="auto"/>
        <w:left w:val="none" w:sz="0" w:space="0" w:color="auto"/>
        <w:bottom w:val="none" w:sz="0" w:space="0" w:color="auto"/>
        <w:right w:val="none" w:sz="0" w:space="0" w:color="auto"/>
      </w:divBdr>
    </w:div>
    <w:div w:id="1744178425">
      <w:bodyDiv w:val="1"/>
      <w:marLeft w:val="0"/>
      <w:marRight w:val="0"/>
      <w:marTop w:val="0"/>
      <w:marBottom w:val="0"/>
      <w:divBdr>
        <w:top w:val="none" w:sz="0" w:space="0" w:color="auto"/>
        <w:left w:val="none" w:sz="0" w:space="0" w:color="auto"/>
        <w:bottom w:val="none" w:sz="0" w:space="0" w:color="auto"/>
        <w:right w:val="none" w:sz="0" w:space="0" w:color="auto"/>
      </w:divBdr>
    </w:div>
    <w:div w:id="1755467652">
      <w:bodyDiv w:val="1"/>
      <w:marLeft w:val="0"/>
      <w:marRight w:val="0"/>
      <w:marTop w:val="0"/>
      <w:marBottom w:val="0"/>
      <w:divBdr>
        <w:top w:val="none" w:sz="0" w:space="0" w:color="auto"/>
        <w:left w:val="none" w:sz="0" w:space="0" w:color="auto"/>
        <w:bottom w:val="none" w:sz="0" w:space="0" w:color="auto"/>
        <w:right w:val="none" w:sz="0" w:space="0" w:color="auto"/>
      </w:divBdr>
    </w:div>
    <w:div w:id="1759136214">
      <w:bodyDiv w:val="1"/>
      <w:marLeft w:val="0"/>
      <w:marRight w:val="0"/>
      <w:marTop w:val="0"/>
      <w:marBottom w:val="0"/>
      <w:divBdr>
        <w:top w:val="none" w:sz="0" w:space="0" w:color="auto"/>
        <w:left w:val="none" w:sz="0" w:space="0" w:color="auto"/>
        <w:bottom w:val="none" w:sz="0" w:space="0" w:color="auto"/>
        <w:right w:val="none" w:sz="0" w:space="0" w:color="auto"/>
      </w:divBdr>
    </w:div>
    <w:div w:id="1771970755">
      <w:bodyDiv w:val="1"/>
      <w:marLeft w:val="0"/>
      <w:marRight w:val="0"/>
      <w:marTop w:val="0"/>
      <w:marBottom w:val="0"/>
      <w:divBdr>
        <w:top w:val="none" w:sz="0" w:space="0" w:color="auto"/>
        <w:left w:val="none" w:sz="0" w:space="0" w:color="auto"/>
        <w:bottom w:val="none" w:sz="0" w:space="0" w:color="auto"/>
        <w:right w:val="none" w:sz="0" w:space="0" w:color="auto"/>
      </w:divBdr>
    </w:div>
    <w:div w:id="1778259117">
      <w:bodyDiv w:val="1"/>
      <w:marLeft w:val="0"/>
      <w:marRight w:val="0"/>
      <w:marTop w:val="0"/>
      <w:marBottom w:val="0"/>
      <w:divBdr>
        <w:top w:val="none" w:sz="0" w:space="0" w:color="auto"/>
        <w:left w:val="none" w:sz="0" w:space="0" w:color="auto"/>
        <w:bottom w:val="none" w:sz="0" w:space="0" w:color="auto"/>
        <w:right w:val="none" w:sz="0" w:space="0" w:color="auto"/>
      </w:divBdr>
    </w:div>
    <w:div w:id="1781607046">
      <w:bodyDiv w:val="1"/>
      <w:marLeft w:val="0"/>
      <w:marRight w:val="0"/>
      <w:marTop w:val="0"/>
      <w:marBottom w:val="0"/>
      <w:divBdr>
        <w:top w:val="none" w:sz="0" w:space="0" w:color="auto"/>
        <w:left w:val="none" w:sz="0" w:space="0" w:color="auto"/>
        <w:bottom w:val="none" w:sz="0" w:space="0" w:color="auto"/>
        <w:right w:val="none" w:sz="0" w:space="0" w:color="auto"/>
      </w:divBdr>
    </w:div>
    <w:div w:id="1788691937">
      <w:bodyDiv w:val="1"/>
      <w:marLeft w:val="0"/>
      <w:marRight w:val="0"/>
      <w:marTop w:val="0"/>
      <w:marBottom w:val="0"/>
      <w:divBdr>
        <w:top w:val="none" w:sz="0" w:space="0" w:color="auto"/>
        <w:left w:val="none" w:sz="0" w:space="0" w:color="auto"/>
        <w:bottom w:val="none" w:sz="0" w:space="0" w:color="auto"/>
        <w:right w:val="none" w:sz="0" w:space="0" w:color="auto"/>
      </w:divBdr>
    </w:div>
    <w:div w:id="1792750495">
      <w:bodyDiv w:val="1"/>
      <w:marLeft w:val="0"/>
      <w:marRight w:val="0"/>
      <w:marTop w:val="0"/>
      <w:marBottom w:val="0"/>
      <w:divBdr>
        <w:top w:val="none" w:sz="0" w:space="0" w:color="auto"/>
        <w:left w:val="none" w:sz="0" w:space="0" w:color="auto"/>
        <w:bottom w:val="none" w:sz="0" w:space="0" w:color="auto"/>
        <w:right w:val="none" w:sz="0" w:space="0" w:color="auto"/>
      </w:divBdr>
    </w:div>
    <w:div w:id="1806577520">
      <w:bodyDiv w:val="1"/>
      <w:marLeft w:val="0"/>
      <w:marRight w:val="0"/>
      <w:marTop w:val="0"/>
      <w:marBottom w:val="0"/>
      <w:divBdr>
        <w:top w:val="none" w:sz="0" w:space="0" w:color="auto"/>
        <w:left w:val="none" w:sz="0" w:space="0" w:color="auto"/>
        <w:bottom w:val="none" w:sz="0" w:space="0" w:color="auto"/>
        <w:right w:val="none" w:sz="0" w:space="0" w:color="auto"/>
      </w:divBdr>
    </w:div>
    <w:div w:id="1813132060">
      <w:bodyDiv w:val="1"/>
      <w:marLeft w:val="0"/>
      <w:marRight w:val="0"/>
      <w:marTop w:val="0"/>
      <w:marBottom w:val="0"/>
      <w:divBdr>
        <w:top w:val="none" w:sz="0" w:space="0" w:color="auto"/>
        <w:left w:val="none" w:sz="0" w:space="0" w:color="auto"/>
        <w:bottom w:val="none" w:sz="0" w:space="0" w:color="auto"/>
        <w:right w:val="none" w:sz="0" w:space="0" w:color="auto"/>
      </w:divBdr>
    </w:div>
    <w:div w:id="1830831099">
      <w:bodyDiv w:val="1"/>
      <w:marLeft w:val="0"/>
      <w:marRight w:val="0"/>
      <w:marTop w:val="0"/>
      <w:marBottom w:val="0"/>
      <w:divBdr>
        <w:top w:val="none" w:sz="0" w:space="0" w:color="auto"/>
        <w:left w:val="none" w:sz="0" w:space="0" w:color="auto"/>
        <w:bottom w:val="none" w:sz="0" w:space="0" w:color="auto"/>
        <w:right w:val="none" w:sz="0" w:space="0" w:color="auto"/>
      </w:divBdr>
    </w:div>
    <w:div w:id="1832745429">
      <w:bodyDiv w:val="1"/>
      <w:marLeft w:val="0"/>
      <w:marRight w:val="0"/>
      <w:marTop w:val="0"/>
      <w:marBottom w:val="0"/>
      <w:divBdr>
        <w:top w:val="none" w:sz="0" w:space="0" w:color="auto"/>
        <w:left w:val="none" w:sz="0" w:space="0" w:color="auto"/>
        <w:bottom w:val="none" w:sz="0" w:space="0" w:color="auto"/>
        <w:right w:val="none" w:sz="0" w:space="0" w:color="auto"/>
      </w:divBdr>
    </w:div>
    <w:div w:id="1833330389">
      <w:bodyDiv w:val="1"/>
      <w:marLeft w:val="0"/>
      <w:marRight w:val="0"/>
      <w:marTop w:val="0"/>
      <w:marBottom w:val="0"/>
      <w:divBdr>
        <w:top w:val="none" w:sz="0" w:space="0" w:color="auto"/>
        <w:left w:val="none" w:sz="0" w:space="0" w:color="auto"/>
        <w:bottom w:val="none" w:sz="0" w:space="0" w:color="auto"/>
        <w:right w:val="none" w:sz="0" w:space="0" w:color="auto"/>
      </w:divBdr>
      <w:divsChild>
        <w:div w:id="160854310">
          <w:marLeft w:val="1166"/>
          <w:marRight w:val="0"/>
          <w:marTop w:val="67"/>
          <w:marBottom w:val="0"/>
          <w:divBdr>
            <w:top w:val="none" w:sz="0" w:space="0" w:color="auto"/>
            <w:left w:val="none" w:sz="0" w:space="0" w:color="auto"/>
            <w:bottom w:val="none" w:sz="0" w:space="0" w:color="auto"/>
            <w:right w:val="none" w:sz="0" w:space="0" w:color="auto"/>
          </w:divBdr>
        </w:div>
        <w:div w:id="241182956">
          <w:marLeft w:val="1800"/>
          <w:marRight w:val="0"/>
          <w:marTop w:val="67"/>
          <w:marBottom w:val="0"/>
          <w:divBdr>
            <w:top w:val="none" w:sz="0" w:space="0" w:color="auto"/>
            <w:left w:val="none" w:sz="0" w:space="0" w:color="auto"/>
            <w:bottom w:val="none" w:sz="0" w:space="0" w:color="auto"/>
            <w:right w:val="none" w:sz="0" w:space="0" w:color="auto"/>
          </w:divBdr>
        </w:div>
        <w:div w:id="279529614">
          <w:marLeft w:val="2520"/>
          <w:marRight w:val="0"/>
          <w:marTop w:val="58"/>
          <w:marBottom w:val="0"/>
          <w:divBdr>
            <w:top w:val="none" w:sz="0" w:space="0" w:color="auto"/>
            <w:left w:val="none" w:sz="0" w:space="0" w:color="auto"/>
            <w:bottom w:val="none" w:sz="0" w:space="0" w:color="auto"/>
            <w:right w:val="none" w:sz="0" w:space="0" w:color="auto"/>
          </w:divBdr>
        </w:div>
        <w:div w:id="1068459056">
          <w:marLeft w:val="1800"/>
          <w:marRight w:val="0"/>
          <w:marTop w:val="67"/>
          <w:marBottom w:val="0"/>
          <w:divBdr>
            <w:top w:val="none" w:sz="0" w:space="0" w:color="auto"/>
            <w:left w:val="none" w:sz="0" w:space="0" w:color="auto"/>
            <w:bottom w:val="none" w:sz="0" w:space="0" w:color="auto"/>
            <w:right w:val="none" w:sz="0" w:space="0" w:color="auto"/>
          </w:divBdr>
        </w:div>
        <w:div w:id="1386955738">
          <w:marLeft w:val="2520"/>
          <w:marRight w:val="0"/>
          <w:marTop w:val="58"/>
          <w:marBottom w:val="0"/>
          <w:divBdr>
            <w:top w:val="none" w:sz="0" w:space="0" w:color="auto"/>
            <w:left w:val="none" w:sz="0" w:space="0" w:color="auto"/>
            <w:bottom w:val="none" w:sz="0" w:space="0" w:color="auto"/>
            <w:right w:val="none" w:sz="0" w:space="0" w:color="auto"/>
          </w:divBdr>
        </w:div>
        <w:div w:id="1561356451">
          <w:marLeft w:val="2520"/>
          <w:marRight w:val="0"/>
          <w:marTop w:val="58"/>
          <w:marBottom w:val="0"/>
          <w:divBdr>
            <w:top w:val="none" w:sz="0" w:space="0" w:color="auto"/>
            <w:left w:val="none" w:sz="0" w:space="0" w:color="auto"/>
            <w:bottom w:val="none" w:sz="0" w:space="0" w:color="auto"/>
            <w:right w:val="none" w:sz="0" w:space="0" w:color="auto"/>
          </w:divBdr>
        </w:div>
        <w:div w:id="2118674631">
          <w:marLeft w:val="1166"/>
          <w:marRight w:val="0"/>
          <w:marTop w:val="67"/>
          <w:marBottom w:val="0"/>
          <w:divBdr>
            <w:top w:val="none" w:sz="0" w:space="0" w:color="auto"/>
            <w:left w:val="none" w:sz="0" w:space="0" w:color="auto"/>
            <w:bottom w:val="none" w:sz="0" w:space="0" w:color="auto"/>
            <w:right w:val="none" w:sz="0" w:space="0" w:color="auto"/>
          </w:divBdr>
        </w:div>
      </w:divsChild>
    </w:div>
    <w:div w:id="1837112711">
      <w:bodyDiv w:val="1"/>
      <w:marLeft w:val="0"/>
      <w:marRight w:val="0"/>
      <w:marTop w:val="0"/>
      <w:marBottom w:val="0"/>
      <w:divBdr>
        <w:top w:val="none" w:sz="0" w:space="0" w:color="auto"/>
        <w:left w:val="none" w:sz="0" w:space="0" w:color="auto"/>
        <w:bottom w:val="none" w:sz="0" w:space="0" w:color="auto"/>
        <w:right w:val="none" w:sz="0" w:space="0" w:color="auto"/>
      </w:divBdr>
      <w:divsChild>
        <w:div w:id="90594493">
          <w:marLeft w:val="1800"/>
          <w:marRight w:val="0"/>
          <w:marTop w:val="67"/>
          <w:marBottom w:val="0"/>
          <w:divBdr>
            <w:top w:val="none" w:sz="0" w:space="0" w:color="auto"/>
            <w:left w:val="none" w:sz="0" w:space="0" w:color="auto"/>
            <w:bottom w:val="none" w:sz="0" w:space="0" w:color="auto"/>
            <w:right w:val="none" w:sz="0" w:space="0" w:color="auto"/>
          </w:divBdr>
        </w:div>
        <w:div w:id="418675961">
          <w:marLeft w:val="1166"/>
          <w:marRight w:val="0"/>
          <w:marTop w:val="67"/>
          <w:marBottom w:val="0"/>
          <w:divBdr>
            <w:top w:val="none" w:sz="0" w:space="0" w:color="auto"/>
            <w:left w:val="none" w:sz="0" w:space="0" w:color="auto"/>
            <w:bottom w:val="none" w:sz="0" w:space="0" w:color="auto"/>
            <w:right w:val="none" w:sz="0" w:space="0" w:color="auto"/>
          </w:divBdr>
        </w:div>
        <w:div w:id="1183285060">
          <w:marLeft w:val="1800"/>
          <w:marRight w:val="0"/>
          <w:marTop w:val="67"/>
          <w:marBottom w:val="0"/>
          <w:divBdr>
            <w:top w:val="none" w:sz="0" w:space="0" w:color="auto"/>
            <w:left w:val="none" w:sz="0" w:space="0" w:color="auto"/>
            <w:bottom w:val="none" w:sz="0" w:space="0" w:color="auto"/>
            <w:right w:val="none" w:sz="0" w:space="0" w:color="auto"/>
          </w:divBdr>
        </w:div>
        <w:div w:id="1221987475">
          <w:marLeft w:val="1800"/>
          <w:marRight w:val="0"/>
          <w:marTop w:val="67"/>
          <w:marBottom w:val="0"/>
          <w:divBdr>
            <w:top w:val="none" w:sz="0" w:space="0" w:color="auto"/>
            <w:left w:val="none" w:sz="0" w:space="0" w:color="auto"/>
            <w:bottom w:val="none" w:sz="0" w:space="0" w:color="auto"/>
            <w:right w:val="none" w:sz="0" w:space="0" w:color="auto"/>
          </w:divBdr>
        </w:div>
        <w:div w:id="2041784358">
          <w:marLeft w:val="1800"/>
          <w:marRight w:val="0"/>
          <w:marTop w:val="67"/>
          <w:marBottom w:val="0"/>
          <w:divBdr>
            <w:top w:val="none" w:sz="0" w:space="0" w:color="auto"/>
            <w:left w:val="none" w:sz="0" w:space="0" w:color="auto"/>
            <w:bottom w:val="none" w:sz="0" w:space="0" w:color="auto"/>
            <w:right w:val="none" w:sz="0" w:space="0" w:color="auto"/>
          </w:divBdr>
        </w:div>
      </w:divsChild>
    </w:div>
    <w:div w:id="1842503556">
      <w:bodyDiv w:val="1"/>
      <w:marLeft w:val="0"/>
      <w:marRight w:val="0"/>
      <w:marTop w:val="0"/>
      <w:marBottom w:val="0"/>
      <w:divBdr>
        <w:top w:val="none" w:sz="0" w:space="0" w:color="auto"/>
        <w:left w:val="none" w:sz="0" w:space="0" w:color="auto"/>
        <w:bottom w:val="none" w:sz="0" w:space="0" w:color="auto"/>
        <w:right w:val="none" w:sz="0" w:space="0" w:color="auto"/>
      </w:divBdr>
    </w:div>
    <w:div w:id="1847749075">
      <w:bodyDiv w:val="1"/>
      <w:marLeft w:val="0"/>
      <w:marRight w:val="0"/>
      <w:marTop w:val="0"/>
      <w:marBottom w:val="0"/>
      <w:divBdr>
        <w:top w:val="none" w:sz="0" w:space="0" w:color="auto"/>
        <w:left w:val="none" w:sz="0" w:space="0" w:color="auto"/>
        <w:bottom w:val="none" w:sz="0" w:space="0" w:color="auto"/>
        <w:right w:val="none" w:sz="0" w:space="0" w:color="auto"/>
      </w:divBdr>
    </w:div>
    <w:div w:id="1850177348">
      <w:bodyDiv w:val="1"/>
      <w:marLeft w:val="0"/>
      <w:marRight w:val="0"/>
      <w:marTop w:val="0"/>
      <w:marBottom w:val="0"/>
      <w:divBdr>
        <w:top w:val="none" w:sz="0" w:space="0" w:color="auto"/>
        <w:left w:val="none" w:sz="0" w:space="0" w:color="auto"/>
        <w:bottom w:val="none" w:sz="0" w:space="0" w:color="auto"/>
        <w:right w:val="none" w:sz="0" w:space="0" w:color="auto"/>
      </w:divBdr>
    </w:div>
    <w:div w:id="1856577804">
      <w:bodyDiv w:val="1"/>
      <w:marLeft w:val="0"/>
      <w:marRight w:val="0"/>
      <w:marTop w:val="0"/>
      <w:marBottom w:val="0"/>
      <w:divBdr>
        <w:top w:val="none" w:sz="0" w:space="0" w:color="auto"/>
        <w:left w:val="none" w:sz="0" w:space="0" w:color="auto"/>
        <w:bottom w:val="none" w:sz="0" w:space="0" w:color="auto"/>
        <w:right w:val="none" w:sz="0" w:space="0" w:color="auto"/>
      </w:divBdr>
    </w:div>
    <w:div w:id="1859736038">
      <w:bodyDiv w:val="1"/>
      <w:marLeft w:val="0"/>
      <w:marRight w:val="0"/>
      <w:marTop w:val="0"/>
      <w:marBottom w:val="0"/>
      <w:divBdr>
        <w:top w:val="none" w:sz="0" w:space="0" w:color="auto"/>
        <w:left w:val="none" w:sz="0" w:space="0" w:color="auto"/>
        <w:bottom w:val="none" w:sz="0" w:space="0" w:color="auto"/>
        <w:right w:val="none" w:sz="0" w:space="0" w:color="auto"/>
      </w:divBdr>
    </w:div>
    <w:div w:id="1861165772">
      <w:bodyDiv w:val="1"/>
      <w:marLeft w:val="0"/>
      <w:marRight w:val="0"/>
      <w:marTop w:val="0"/>
      <w:marBottom w:val="0"/>
      <w:divBdr>
        <w:top w:val="none" w:sz="0" w:space="0" w:color="auto"/>
        <w:left w:val="none" w:sz="0" w:space="0" w:color="auto"/>
        <w:bottom w:val="none" w:sz="0" w:space="0" w:color="auto"/>
        <w:right w:val="none" w:sz="0" w:space="0" w:color="auto"/>
      </w:divBdr>
    </w:div>
    <w:div w:id="1861427153">
      <w:bodyDiv w:val="1"/>
      <w:marLeft w:val="0"/>
      <w:marRight w:val="0"/>
      <w:marTop w:val="0"/>
      <w:marBottom w:val="0"/>
      <w:divBdr>
        <w:top w:val="none" w:sz="0" w:space="0" w:color="auto"/>
        <w:left w:val="none" w:sz="0" w:space="0" w:color="auto"/>
        <w:bottom w:val="none" w:sz="0" w:space="0" w:color="auto"/>
        <w:right w:val="none" w:sz="0" w:space="0" w:color="auto"/>
      </w:divBdr>
    </w:div>
    <w:div w:id="1861813479">
      <w:bodyDiv w:val="1"/>
      <w:marLeft w:val="0"/>
      <w:marRight w:val="0"/>
      <w:marTop w:val="0"/>
      <w:marBottom w:val="0"/>
      <w:divBdr>
        <w:top w:val="none" w:sz="0" w:space="0" w:color="auto"/>
        <w:left w:val="none" w:sz="0" w:space="0" w:color="auto"/>
        <w:bottom w:val="none" w:sz="0" w:space="0" w:color="auto"/>
        <w:right w:val="none" w:sz="0" w:space="0" w:color="auto"/>
      </w:divBdr>
    </w:div>
    <w:div w:id="1868520063">
      <w:bodyDiv w:val="1"/>
      <w:marLeft w:val="0"/>
      <w:marRight w:val="0"/>
      <w:marTop w:val="0"/>
      <w:marBottom w:val="0"/>
      <w:divBdr>
        <w:top w:val="none" w:sz="0" w:space="0" w:color="auto"/>
        <w:left w:val="none" w:sz="0" w:space="0" w:color="auto"/>
        <w:bottom w:val="none" w:sz="0" w:space="0" w:color="auto"/>
        <w:right w:val="none" w:sz="0" w:space="0" w:color="auto"/>
      </w:divBdr>
    </w:div>
    <w:div w:id="1869759528">
      <w:bodyDiv w:val="1"/>
      <w:marLeft w:val="0"/>
      <w:marRight w:val="0"/>
      <w:marTop w:val="0"/>
      <w:marBottom w:val="0"/>
      <w:divBdr>
        <w:top w:val="none" w:sz="0" w:space="0" w:color="auto"/>
        <w:left w:val="none" w:sz="0" w:space="0" w:color="auto"/>
        <w:bottom w:val="none" w:sz="0" w:space="0" w:color="auto"/>
        <w:right w:val="none" w:sz="0" w:space="0" w:color="auto"/>
      </w:divBdr>
    </w:div>
    <w:div w:id="1871723775">
      <w:bodyDiv w:val="1"/>
      <w:marLeft w:val="0"/>
      <w:marRight w:val="0"/>
      <w:marTop w:val="0"/>
      <w:marBottom w:val="0"/>
      <w:divBdr>
        <w:top w:val="none" w:sz="0" w:space="0" w:color="auto"/>
        <w:left w:val="none" w:sz="0" w:space="0" w:color="auto"/>
        <w:bottom w:val="none" w:sz="0" w:space="0" w:color="auto"/>
        <w:right w:val="none" w:sz="0" w:space="0" w:color="auto"/>
      </w:divBdr>
    </w:div>
    <w:div w:id="1901400225">
      <w:bodyDiv w:val="1"/>
      <w:marLeft w:val="0"/>
      <w:marRight w:val="0"/>
      <w:marTop w:val="0"/>
      <w:marBottom w:val="0"/>
      <w:divBdr>
        <w:top w:val="none" w:sz="0" w:space="0" w:color="auto"/>
        <w:left w:val="none" w:sz="0" w:space="0" w:color="auto"/>
        <w:bottom w:val="none" w:sz="0" w:space="0" w:color="auto"/>
        <w:right w:val="none" w:sz="0" w:space="0" w:color="auto"/>
      </w:divBdr>
    </w:div>
    <w:div w:id="1906840267">
      <w:bodyDiv w:val="1"/>
      <w:marLeft w:val="0"/>
      <w:marRight w:val="0"/>
      <w:marTop w:val="0"/>
      <w:marBottom w:val="0"/>
      <w:divBdr>
        <w:top w:val="none" w:sz="0" w:space="0" w:color="auto"/>
        <w:left w:val="none" w:sz="0" w:space="0" w:color="auto"/>
        <w:bottom w:val="none" w:sz="0" w:space="0" w:color="auto"/>
        <w:right w:val="none" w:sz="0" w:space="0" w:color="auto"/>
      </w:divBdr>
    </w:div>
    <w:div w:id="1907303821">
      <w:bodyDiv w:val="1"/>
      <w:marLeft w:val="0"/>
      <w:marRight w:val="0"/>
      <w:marTop w:val="0"/>
      <w:marBottom w:val="0"/>
      <w:divBdr>
        <w:top w:val="none" w:sz="0" w:space="0" w:color="auto"/>
        <w:left w:val="none" w:sz="0" w:space="0" w:color="auto"/>
        <w:bottom w:val="none" w:sz="0" w:space="0" w:color="auto"/>
        <w:right w:val="none" w:sz="0" w:space="0" w:color="auto"/>
      </w:divBdr>
    </w:div>
    <w:div w:id="1911620110">
      <w:bodyDiv w:val="1"/>
      <w:marLeft w:val="0"/>
      <w:marRight w:val="0"/>
      <w:marTop w:val="0"/>
      <w:marBottom w:val="0"/>
      <w:divBdr>
        <w:top w:val="none" w:sz="0" w:space="0" w:color="auto"/>
        <w:left w:val="none" w:sz="0" w:space="0" w:color="auto"/>
        <w:bottom w:val="none" w:sz="0" w:space="0" w:color="auto"/>
        <w:right w:val="none" w:sz="0" w:space="0" w:color="auto"/>
      </w:divBdr>
    </w:div>
    <w:div w:id="1933011168">
      <w:bodyDiv w:val="1"/>
      <w:marLeft w:val="0"/>
      <w:marRight w:val="0"/>
      <w:marTop w:val="0"/>
      <w:marBottom w:val="0"/>
      <w:divBdr>
        <w:top w:val="none" w:sz="0" w:space="0" w:color="auto"/>
        <w:left w:val="none" w:sz="0" w:space="0" w:color="auto"/>
        <w:bottom w:val="none" w:sz="0" w:space="0" w:color="auto"/>
        <w:right w:val="none" w:sz="0" w:space="0" w:color="auto"/>
      </w:divBdr>
      <w:divsChild>
        <w:div w:id="421724710">
          <w:marLeft w:val="1166"/>
          <w:marRight w:val="0"/>
          <w:marTop w:val="67"/>
          <w:marBottom w:val="0"/>
          <w:divBdr>
            <w:top w:val="none" w:sz="0" w:space="0" w:color="auto"/>
            <w:left w:val="none" w:sz="0" w:space="0" w:color="auto"/>
            <w:bottom w:val="none" w:sz="0" w:space="0" w:color="auto"/>
            <w:right w:val="none" w:sz="0" w:space="0" w:color="auto"/>
          </w:divBdr>
        </w:div>
        <w:div w:id="1246066342">
          <w:marLeft w:val="1166"/>
          <w:marRight w:val="0"/>
          <w:marTop w:val="67"/>
          <w:marBottom w:val="0"/>
          <w:divBdr>
            <w:top w:val="none" w:sz="0" w:space="0" w:color="auto"/>
            <w:left w:val="none" w:sz="0" w:space="0" w:color="auto"/>
            <w:bottom w:val="none" w:sz="0" w:space="0" w:color="auto"/>
            <w:right w:val="none" w:sz="0" w:space="0" w:color="auto"/>
          </w:divBdr>
        </w:div>
        <w:div w:id="1816986797">
          <w:marLeft w:val="547"/>
          <w:marRight w:val="0"/>
          <w:marTop w:val="67"/>
          <w:marBottom w:val="0"/>
          <w:divBdr>
            <w:top w:val="none" w:sz="0" w:space="0" w:color="auto"/>
            <w:left w:val="none" w:sz="0" w:space="0" w:color="auto"/>
            <w:bottom w:val="none" w:sz="0" w:space="0" w:color="auto"/>
            <w:right w:val="none" w:sz="0" w:space="0" w:color="auto"/>
          </w:divBdr>
        </w:div>
        <w:div w:id="2099398123">
          <w:marLeft w:val="1166"/>
          <w:marRight w:val="0"/>
          <w:marTop w:val="67"/>
          <w:marBottom w:val="0"/>
          <w:divBdr>
            <w:top w:val="none" w:sz="0" w:space="0" w:color="auto"/>
            <w:left w:val="none" w:sz="0" w:space="0" w:color="auto"/>
            <w:bottom w:val="none" w:sz="0" w:space="0" w:color="auto"/>
            <w:right w:val="none" w:sz="0" w:space="0" w:color="auto"/>
          </w:divBdr>
        </w:div>
      </w:divsChild>
    </w:div>
    <w:div w:id="1935624539">
      <w:bodyDiv w:val="1"/>
      <w:marLeft w:val="0"/>
      <w:marRight w:val="0"/>
      <w:marTop w:val="0"/>
      <w:marBottom w:val="0"/>
      <w:divBdr>
        <w:top w:val="none" w:sz="0" w:space="0" w:color="auto"/>
        <w:left w:val="none" w:sz="0" w:space="0" w:color="auto"/>
        <w:bottom w:val="none" w:sz="0" w:space="0" w:color="auto"/>
        <w:right w:val="none" w:sz="0" w:space="0" w:color="auto"/>
      </w:divBdr>
    </w:div>
    <w:div w:id="1941133529">
      <w:bodyDiv w:val="1"/>
      <w:marLeft w:val="0"/>
      <w:marRight w:val="0"/>
      <w:marTop w:val="0"/>
      <w:marBottom w:val="0"/>
      <w:divBdr>
        <w:top w:val="none" w:sz="0" w:space="0" w:color="auto"/>
        <w:left w:val="none" w:sz="0" w:space="0" w:color="auto"/>
        <w:bottom w:val="none" w:sz="0" w:space="0" w:color="auto"/>
        <w:right w:val="none" w:sz="0" w:space="0" w:color="auto"/>
      </w:divBdr>
    </w:div>
    <w:div w:id="1943879945">
      <w:bodyDiv w:val="1"/>
      <w:marLeft w:val="0"/>
      <w:marRight w:val="0"/>
      <w:marTop w:val="0"/>
      <w:marBottom w:val="0"/>
      <w:divBdr>
        <w:top w:val="none" w:sz="0" w:space="0" w:color="auto"/>
        <w:left w:val="none" w:sz="0" w:space="0" w:color="auto"/>
        <w:bottom w:val="none" w:sz="0" w:space="0" w:color="auto"/>
        <w:right w:val="none" w:sz="0" w:space="0" w:color="auto"/>
      </w:divBdr>
    </w:div>
    <w:div w:id="1950577129">
      <w:bodyDiv w:val="1"/>
      <w:marLeft w:val="0"/>
      <w:marRight w:val="0"/>
      <w:marTop w:val="0"/>
      <w:marBottom w:val="0"/>
      <w:divBdr>
        <w:top w:val="none" w:sz="0" w:space="0" w:color="auto"/>
        <w:left w:val="none" w:sz="0" w:space="0" w:color="auto"/>
        <w:bottom w:val="none" w:sz="0" w:space="0" w:color="auto"/>
        <w:right w:val="none" w:sz="0" w:space="0" w:color="auto"/>
      </w:divBdr>
    </w:div>
    <w:div w:id="1953778272">
      <w:bodyDiv w:val="1"/>
      <w:marLeft w:val="0"/>
      <w:marRight w:val="0"/>
      <w:marTop w:val="0"/>
      <w:marBottom w:val="0"/>
      <w:divBdr>
        <w:top w:val="none" w:sz="0" w:space="0" w:color="auto"/>
        <w:left w:val="none" w:sz="0" w:space="0" w:color="auto"/>
        <w:bottom w:val="none" w:sz="0" w:space="0" w:color="auto"/>
        <w:right w:val="none" w:sz="0" w:space="0" w:color="auto"/>
      </w:divBdr>
    </w:div>
    <w:div w:id="1955862656">
      <w:bodyDiv w:val="1"/>
      <w:marLeft w:val="0"/>
      <w:marRight w:val="0"/>
      <w:marTop w:val="0"/>
      <w:marBottom w:val="0"/>
      <w:divBdr>
        <w:top w:val="none" w:sz="0" w:space="0" w:color="auto"/>
        <w:left w:val="none" w:sz="0" w:space="0" w:color="auto"/>
        <w:bottom w:val="none" w:sz="0" w:space="0" w:color="auto"/>
        <w:right w:val="none" w:sz="0" w:space="0" w:color="auto"/>
      </w:divBdr>
    </w:div>
    <w:div w:id="1958294784">
      <w:bodyDiv w:val="1"/>
      <w:marLeft w:val="0"/>
      <w:marRight w:val="0"/>
      <w:marTop w:val="0"/>
      <w:marBottom w:val="0"/>
      <w:divBdr>
        <w:top w:val="none" w:sz="0" w:space="0" w:color="auto"/>
        <w:left w:val="none" w:sz="0" w:space="0" w:color="auto"/>
        <w:bottom w:val="none" w:sz="0" w:space="0" w:color="auto"/>
        <w:right w:val="none" w:sz="0" w:space="0" w:color="auto"/>
      </w:divBdr>
    </w:div>
    <w:div w:id="1959675595">
      <w:bodyDiv w:val="1"/>
      <w:marLeft w:val="0"/>
      <w:marRight w:val="0"/>
      <w:marTop w:val="0"/>
      <w:marBottom w:val="0"/>
      <w:divBdr>
        <w:top w:val="none" w:sz="0" w:space="0" w:color="auto"/>
        <w:left w:val="none" w:sz="0" w:space="0" w:color="auto"/>
        <w:bottom w:val="none" w:sz="0" w:space="0" w:color="auto"/>
        <w:right w:val="none" w:sz="0" w:space="0" w:color="auto"/>
      </w:divBdr>
      <w:divsChild>
        <w:div w:id="563953256">
          <w:marLeft w:val="1800"/>
          <w:marRight w:val="0"/>
          <w:marTop w:val="58"/>
          <w:marBottom w:val="0"/>
          <w:divBdr>
            <w:top w:val="none" w:sz="0" w:space="0" w:color="auto"/>
            <w:left w:val="none" w:sz="0" w:space="0" w:color="auto"/>
            <w:bottom w:val="none" w:sz="0" w:space="0" w:color="auto"/>
            <w:right w:val="none" w:sz="0" w:space="0" w:color="auto"/>
          </w:divBdr>
        </w:div>
        <w:div w:id="1374815306">
          <w:marLeft w:val="1800"/>
          <w:marRight w:val="0"/>
          <w:marTop w:val="58"/>
          <w:marBottom w:val="0"/>
          <w:divBdr>
            <w:top w:val="none" w:sz="0" w:space="0" w:color="auto"/>
            <w:left w:val="none" w:sz="0" w:space="0" w:color="auto"/>
            <w:bottom w:val="none" w:sz="0" w:space="0" w:color="auto"/>
            <w:right w:val="none" w:sz="0" w:space="0" w:color="auto"/>
          </w:divBdr>
        </w:div>
        <w:div w:id="1548907480">
          <w:marLeft w:val="1800"/>
          <w:marRight w:val="0"/>
          <w:marTop w:val="58"/>
          <w:marBottom w:val="0"/>
          <w:divBdr>
            <w:top w:val="none" w:sz="0" w:space="0" w:color="auto"/>
            <w:left w:val="none" w:sz="0" w:space="0" w:color="auto"/>
            <w:bottom w:val="none" w:sz="0" w:space="0" w:color="auto"/>
            <w:right w:val="none" w:sz="0" w:space="0" w:color="auto"/>
          </w:divBdr>
        </w:div>
        <w:div w:id="1776632933">
          <w:marLeft w:val="1800"/>
          <w:marRight w:val="0"/>
          <w:marTop w:val="58"/>
          <w:marBottom w:val="0"/>
          <w:divBdr>
            <w:top w:val="none" w:sz="0" w:space="0" w:color="auto"/>
            <w:left w:val="none" w:sz="0" w:space="0" w:color="auto"/>
            <w:bottom w:val="none" w:sz="0" w:space="0" w:color="auto"/>
            <w:right w:val="none" w:sz="0" w:space="0" w:color="auto"/>
          </w:divBdr>
        </w:div>
        <w:div w:id="2093432963">
          <w:marLeft w:val="1166"/>
          <w:marRight w:val="0"/>
          <w:marTop w:val="67"/>
          <w:marBottom w:val="0"/>
          <w:divBdr>
            <w:top w:val="none" w:sz="0" w:space="0" w:color="auto"/>
            <w:left w:val="none" w:sz="0" w:space="0" w:color="auto"/>
            <w:bottom w:val="none" w:sz="0" w:space="0" w:color="auto"/>
            <w:right w:val="none" w:sz="0" w:space="0" w:color="auto"/>
          </w:divBdr>
        </w:div>
      </w:divsChild>
    </w:div>
    <w:div w:id="1964729807">
      <w:bodyDiv w:val="1"/>
      <w:marLeft w:val="0"/>
      <w:marRight w:val="0"/>
      <w:marTop w:val="0"/>
      <w:marBottom w:val="0"/>
      <w:divBdr>
        <w:top w:val="none" w:sz="0" w:space="0" w:color="auto"/>
        <w:left w:val="none" w:sz="0" w:space="0" w:color="auto"/>
        <w:bottom w:val="none" w:sz="0" w:space="0" w:color="auto"/>
        <w:right w:val="none" w:sz="0" w:space="0" w:color="auto"/>
      </w:divBdr>
    </w:div>
    <w:div w:id="1971014332">
      <w:bodyDiv w:val="1"/>
      <w:marLeft w:val="0"/>
      <w:marRight w:val="0"/>
      <w:marTop w:val="0"/>
      <w:marBottom w:val="0"/>
      <w:divBdr>
        <w:top w:val="none" w:sz="0" w:space="0" w:color="auto"/>
        <w:left w:val="none" w:sz="0" w:space="0" w:color="auto"/>
        <w:bottom w:val="none" w:sz="0" w:space="0" w:color="auto"/>
        <w:right w:val="none" w:sz="0" w:space="0" w:color="auto"/>
      </w:divBdr>
    </w:div>
    <w:div w:id="1971201982">
      <w:bodyDiv w:val="1"/>
      <w:marLeft w:val="0"/>
      <w:marRight w:val="0"/>
      <w:marTop w:val="0"/>
      <w:marBottom w:val="0"/>
      <w:divBdr>
        <w:top w:val="none" w:sz="0" w:space="0" w:color="auto"/>
        <w:left w:val="none" w:sz="0" w:space="0" w:color="auto"/>
        <w:bottom w:val="none" w:sz="0" w:space="0" w:color="auto"/>
        <w:right w:val="none" w:sz="0" w:space="0" w:color="auto"/>
      </w:divBdr>
    </w:div>
    <w:div w:id="1974826464">
      <w:bodyDiv w:val="1"/>
      <w:marLeft w:val="0"/>
      <w:marRight w:val="0"/>
      <w:marTop w:val="0"/>
      <w:marBottom w:val="0"/>
      <w:divBdr>
        <w:top w:val="none" w:sz="0" w:space="0" w:color="auto"/>
        <w:left w:val="none" w:sz="0" w:space="0" w:color="auto"/>
        <w:bottom w:val="none" w:sz="0" w:space="0" w:color="auto"/>
        <w:right w:val="none" w:sz="0" w:space="0" w:color="auto"/>
      </w:divBdr>
    </w:div>
    <w:div w:id="1979216082">
      <w:bodyDiv w:val="1"/>
      <w:marLeft w:val="0"/>
      <w:marRight w:val="0"/>
      <w:marTop w:val="0"/>
      <w:marBottom w:val="0"/>
      <w:divBdr>
        <w:top w:val="none" w:sz="0" w:space="0" w:color="auto"/>
        <w:left w:val="none" w:sz="0" w:space="0" w:color="auto"/>
        <w:bottom w:val="none" w:sz="0" w:space="0" w:color="auto"/>
        <w:right w:val="none" w:sz="0" w:space="0" w:color="auto"/>
      </w:divBdr>
    </w:div>
    <w:div w:id="1987127123">
      <w:bodyDiv w:val="1"/>
      <w:marLeft w:val="0"/>
      <w:marRight w:val="0"/>
      <w:marTop w:val="0"/>
      <w:marBottom w:val="0"/>
      <w:divBdr>
        <w:top w:val="none" w:sz="0" w:space="0" w:color="auto"/>
        <w:left w:val="none" w:sz="0" w:space="0" w:color="auto"/>
        <w:bottom w:val="none" w:sz="0" w:space="0" w:color="auto"/>
        <w:right w:val="none" w:sz="0" w:space="0" w:color="auto"/>
      </w:divBdr>
    </w:div>
    <w:div w:id="1988246347">
      <w:bodyDiv w:val="1"/>
      <w:marLeft w:val="0"/>
      <w:marRight w:val="0"/>
      <w:marTop w:val="0"/>
      <w:marBottom w:val="0"/>
      <w:divBdr>
        <w:top w:val="none" w:sz="0" w:space="0" w:color="auto"/>
        <w:left w:val="none" w:sz="0" w:space="0" w:color="auto"/>
        <w:bottom w:val="none" w:sz="0" w:space="0" w:color="auto"/>
        <w:right w:val="none" w:sz="0" w:space="0" w:color="auto"/>
      </w:divBdr>
    </w:div>
    <w:div w:id="1992559495">
      <w:bodyDiv w:val="1"/>
      <w:marLeft w:val="0"/>
      <w:marRight w:val="0"/>
      <w:marTop w:val="0"/>
      <w:marBottom w:val="0"/>
      <w:divBdr>
        <w:top w:val="none" w:sz="0" w:space="0" w:color="auto"/>
        <w:left w:val="none" w:sz="0" w:space="0" w:color="auto"/>
        <w:bottom w:val="none" w:sz="0" w:space="0" w:color="auto"/>
        <w:right w:val="none" w:sz="0" w:space="0" w:color="auto"/>
      </w:divBdr>
    </w:div>
    <w:div w:id="1993945444">
      <w:bodyDiv w:val="1"/>
      <w:marLeft w:val="0"/>
      <w:marRight w:val="0"/>
      <w:marTop w:val="0"/>
      <w:marBottom w:val="0"/>
      <w:divBdr>
        <w:top w:val="none" w:sz="0" w:space="0" w:color="auto"/>
        <w:left w:val="none" w:sz="0" w:space="0" w:color="auto"/>
        <w:bottom w:val="none" w:sz="0" w:space="0" w:color="auto"/>
        <w:right w:val="none" w:sz="0" w:space="0" w:color="auto"/>
      </w:divBdr>
    </w:div>
    <w:div w:id="1994672114">
      <w:bodyDiv w:val="1"/>
      <w:marLeft w:val="0"/>
      <w:marRight w:val="0"/>
      <w:marTop w:val="0"/>
      <w:marBottom w:val="0"/>
      <w:divBdr>
        <w:top w:val="none" w:sz="0" w:space="0" w:color="auto"/>
        <w:left w:val="none" w:sz="0" w:space="0" w:color="auto"/>
        <w:bottom w:val="none" w:sz="0" w:space="0" w:color="auto"/>
        <w:right w:val="none" w:sz="0" w:space="0" w:color="auto"/>
      </w:divBdr>
    </w:div>
    <w:div w:id="1994749019">
      <w:bodyDiv w:val="1"/>
      <w:marLeft w:val="0"/>
      <w:marRight w:val="0"/>
      <w:marTop w:val="0"/>
      <w:marBottom w:val="0"/>
      <w:divBdr>
        <w:top w:val="none" w:sz="0" w:space="0" w:color="auto"/>
        <w:left w:val="none" w:sz="0" w:space="0" w:color="auto"/>
        <w:bottom w:val="none" w:sz="0" w:space="0" w:color="auto"/>
        <w:right w:val="none" w:sz="0" w:space="0" w:color="auto"/>
      </w:divBdr>
    </w:div>
    <w:div w:id="2000112859">
      <w:bodyDiv w:val="1"/>
      <w:marLeft w:val="0"/>
      <w:marRight w:val="0"/>
      <w:marTop w:val="0"/>
      <w:marBottom w:val="0"/>
      <w:divBdr>
        <w:top w:val="none" w:sz="0" w:space="0" w:color="auto"/>
        <w:left w:val="none" w:sz="0" w:space="0" w:color="auto"/>
        <w:bottom w:val="none" w:sz="0" w:space="0" w:color="auto"/>
        <w:right w:val="none" w:sz="0" w:space="0" w:color="auto"/>
      </w:divBdr>
    </w:div>
    <w:div w:id="2001695132">
      <w:bodyDiv w:val="1"/>
      <w:marLeft w:val="0"/>
      <w:marRight w:val="0"/>
      <w:marTop w:val="0"/>
      <w:marBottom w:val="0"/>
      <w:divBdr>
        <w:top w:val="none" w:sz="0" w:space="0" w:color="auto"/>
        <w:left w:val="none" w:sz="0" w:space="0" w:color="auto"/>
        <w:bottom w:val="none" w:sz="0" w:space="0" w:color="auto"/>
        <w:right w:val="none" w:sz="0" w:space="0" w:color="auto"/>
      </w:divBdr>
    </w:div>
    <w:div w:id="2001960482">
      <w:bodyDiv w:val="1"/>
      <w:marLeft w:val="0"/>
      <w:marRight w:val="0"/>
      <w:marTop w:val="0"/>
      <w:marBottom w:val="0"/>
      <w:divBdr>
        <w:top w:val="none" w:sz="0" w:space="0" w:color="auto"/>
        <w:left w:val="none" w:sz="0" w:space="0" w:color="auto"/>
        <w:bottom w:val="none" w:sz="0" w:space="0" w:color="auto"/>
        <w:right w:val="none" w:sz="0" w:space="0" w:color="auto"/>
      </w:divBdr>
    </w:div>
    <w:div w:id="2008362197">
      <w:bodyDiv w:val="1"/>
      <w:marLeft w:val="0"/>
      <w:marRight w:val="0"/>
      <w:marTop w:val="0"/>
      <w:marBottom w:val="0"/>
      <w:divBdr>
        <w:top w:val="none" w:sz="0" w:space="0" w:color="auto"/>
        <w:left w:val="none" w:sz="0" w:space="0" w:color="auto"/>
        <w:bottom w:val="none" w:sz="0" w:space="0" w:color="auto"/>
        <w:right w:val="none" w:sz="0" w:space="0" w:color="auto"/>
      </w:divBdr>
      <w:divsChild>
        <w:div w:id="561333312">
          <w:marLeft w:val="1800"/>
          <w:marRight w:val="0"/>
          <w:marTop w:val="58"/>
          <w:marBottom w:val="0"/>
          <w:divBdr>
            <w:top w:val="none" w:sz="0" w:space="0" w:color="auto"/>
            <w:left w:val="none" w:sz="0" w:space="0" w:color="auto"/>
            <w:bottom w:val="none" w:sz="0" w:space="0" w:color="auto"/>
            <w:right w:val="none" w:sz="0" w:space="0" w:color="auto"/>
          </w:divBdr>
        </w:div>
      </w:divsChild>
    </w:div>
    <w:div w:id="2020424748">
      <w:bodyDiv w:val="1"/>
      <w:marLeft w:val="0"/>
      <w:marRight w:val="0"/>
      <w:marTop w:val="0"/>
      <w:marBottom w:val="0"/>
      <w:divBdr>
        <w:top w:val="none" w:sz="0" w:space="0" w:color="auto"/>
        <w:left w:val="none" w:sz="0" w:space="0" w:color="auto"/>
        <w:bottom w:val="none" w:sz="0" w:space="0" w:color="auto"/>
        <w:right w:val="none" w:sz="0" w:space="0" w:color="auto"/>
      </w:divBdr>
    </w:div>
    <w:div w:id="2026251764">
      <w:bodyDiv w:val="1"/>
      <w:marLeft w:val="0"/>
      <w:marRight w:val="0"/>
      <w:marTop w:val="0"/>
      <w:marBottom w:val="0"/>
      <w:divBdr>
        <w:top w:val="none" w:sz="0" w:space="0" w:color="auto"/>
        <w:left w:val="none" w:sz="0" w:space="0" w:color="auto"/>
        <w:bottom w:val="none" w:sz="0" w:space="0" w:color="auto"/>
        <w:right w:val="none" w:sz="0" w:space="0" w:color="auto"/>
      </w:divBdr>
    </w:div>
    <w:div w:id="2043893086">
      <w:bodyDiv w:val="1"/>
      <w:marLeft w:val="0"/>
      <w:marRight w:val="0"/>
      <w:marTop w:val="0"/>
      <w:marBottom w:val="0"/>
      <w:divBdr>
        <w:top w:val="none" w:sz="0" w:space="0" w:color="auto"/>
        <w:left w:val="none" w:sz="0" w:space="0" w:color="auto"/>
        <w:bottom w:val="none" w:sz="0" w:space="0" w:color="auto"/>
        <w:right w:val="none" w:sz="0" w:space="0" w:color="auto"/>
      </w:divBdr>
    </w:div>
    <w:div w:id="2044020090">
      <w:bodyDiv w:val="1"/>
      <w:marLeft w:val="0"/>
      <w:marRight w:val="0"/>
      <w:marTop w:val="0"/>
      <w:marBottom w:val="0"/>
      <w:divBdr>
        <w:top w:val="none" w:sz="0" w:space="0" w:color="auto"/>
        <w:left w:val="none" w:sz="0" w:space="0" w:color="auto"/>
        <w:bottom w:val="none" w:sz="0" w:space="0" w:color="auto"/>
        <w:right w:val="none" w:sz="0" w:space="0" w:color="auto"/>
      </w:divBdr>
    </w:div>
    <w:div w:id="2047870173">
      <w:bodyDiv w:val="1"/>
      <w:marLeft w:val="0"/>
      <w:marRight w:val="0"/>
      <w:marTop w:val="0"/>
      <w:marBottom w:val="0"/>
      <w:divBdr>
        <w:top w:val="none" w:sz="0" w:space="0" w:color="auto"/>
        <w:left w:val="none" w:sz="0" w:space="0" w:color="auto"/>
        <w:bottom w:val="none" w:sz="0" w:space="0" w:color="auto"/>
        <w:right w:val="none" w:sz="0" w:space="0" w:color="auto"/>
      </w:divBdr>
    </w:div>
    <w:div w:id="2052264658">
      <w:bodyDiv w:val="1"/>
      <w:marLeft w:val="0"/>
      <w:marRight w:val="0"/>
      <w:marTop w:val="0"/>
      <w:marBottom w:val="0"/>
      <w:divBdr>
        <w:top w:val="none" w:sz="0" w:space="0" w:color="auto"/>
        <w:left w:val="none" w:sz="0" w:space="0" w:color="auto"/>
        <w:bottom w:val="none" w:sz="0" w:space="0" w:color="auto"/>
        <w:right w:val="none" w:sz="0" w:space="0" w:color="auto"/>
      </w:divBdr>
    </w:div>
    <w:div w:id="2056150147">
      <w:bodyDiv w:val="1"/>
      <w:marLeft w:val="0"/>
      <w:marRight w:val="0"/>
      <w:marTop w:val="0"/>
      <w:marBottom w:val="0"/>
      <w:divBdr>
        <w:top w:val="none" w:sz="0" w:space="0" w:color="auto"/>
        <w:left w:val="none" w:sz="0" w:space="0" w:color="auto"/>
        <w:bottom w:val="none" w:sz="0" w:space="0" w:color="auto"/>
        <w:right w:val="none" w:sz="0" w:space="0" w:color="auto"/>
      </w:divBdr>
    </w:div>
    <w:div w:id="2061860195">
      <w:bodyDiv w:val="1"/>
      <w:marLeft w:val="0"/>
      <w:marRight w:val="0"/>
      <w:marTop w:val="0"/>
      <w:marBottom w:val="0"/>
      <w:divBdr>
        <w:top w:val="none" w:sz="0" w:space="0" w:color="auto"/>
        <w:left w:val="none" w:sz="0" w:space="0" w:color="auto"/>
        <w:bottom w:val="none" w:sz="0" w:space="0" w:color="auto"/>
        <w:right w:val="none" w:sz="0" w:space="0" w:color="auto"/>
      </w:divBdr>
    </w:div>
    <w:div w:id="2065368442">
      <w:bodyDiv w:val="1"/>
      <w:marLeft w:val="0"/>
      <w:marRight w:val="0"/>
      <w:marTop w:val="0"/>
      <w:marBottom w:val="0"/>
      <w:divBdr>
        <w:top w:val="none" w:sz="0" w:space="0" w:color="auto"/>
        <w:left w:val="none" w:sz="0" w:space="0" w:color="auto"/>
        <w:bottom w:val="none" w:sz="0" w:space="0" w:color="auto"/>
        <w:right w:val="none" w:sz="0" w:space="0" w:color="auto"/>
      </w:divBdr>
    </w:div>
    <w:div w:id="2082629584">
      <w:bodyDiv w:val="1"/>
      <w:marLeft w:val="0"/>
      <w:marRight w:val="0"/>
      <w:marTop w:val="0"/>
      <w:marBottom w:val="0"/>
      <w:divBdr>
        <w:top w:val="none" w:sz="0" w:space="0" w:color="auto"/>
        <w:left w:val="none" w:sz="0" w:space="0" w:color="auto"/>
        <w:bottom w:val="none" w:sz="0" w:space="0" w:color="auto"/>
        <w:right w:val="none" w:sz="0" w:space="0" w:color="auto"/>
      </w:divBdr>
    </w:div>
    <w:div w:id="2091078226">
      <w:bodyDiv w:val="1"/>
      <w:marLeft w:val="0"/>
      <w:marRight w:val="0"/>
      <w:marTop w:val="0"/>
      <w:marBottom w:val="0"/>
      <w:divBdr>
        <w:top w:val="none" w:sz="0" w:space="0" w:color="auto"/>
        <w:left w:val="none" w:sz="0" w:space="0" w:color="auto"/>
        <w:bottom w:val="none" w:sz="0" w:space="0" w:color="auto"/>
        <w:right w:val="none" w:sz="0" w:space="0" w:color="auto"/>
      </w:divBdr>
    </w:div>
    <w:div w:id="2098790636">
      <w:bodyDiv w:val="1"/>
      <w:marLeft w:val="0"/>
      <w:marRight w:val="0"/>
      <w:marTop w:val="0"/>
      <w:marBottom w:val="0"/>
      <w:divBdr>
        <w:top w:val="none" w:sz="0" w:space="0" w:color="auto"/>
        <w:left w:val="none" w:sz="0" w:space="0" w:color="auto"/>
        <w:bottom w:val="none" w:sz="0" w:space="0" w:color="auto"/>
        <w:right w:val="none" w:sz="0" w:space="0" w:color="auto"/>
      </w:divBdr>
    </w:div>
    <w:div w:id="2105149091">
      <w:bodyDiv w:val="1"/>
      <w:marLeft w:val="0"/>
      <w:marRight w:val="0"/>
      <w:marTop w:val="0"/>
      <w:marBottom w:val="0"/>
      <w:divBdr>
        <w:top w:val="none" w:sz="0" w:space="0" w:color="auto"/>
        <w:left w:val="none" w:sz="0" w:space="0" w:color="auto"/>
        <w:bottom w:val="none" w:sz="0" w:space="0" w:color="auto"/>
        <w:right w:val="none" w:sz="0" w:space="0" w:color="auto"/>
      </w:divBdr>
    </w:div>
    <w:div w:id="2107919652">
      <w:bodyDiv w:val="1"/>
      <w:marLeft w:val="0"/>
      <w:marRight w:val="0"/>
      <w:marTop w:val="0"/>
      <w:marBottom w:val="0"/>
      <w:divBdr>
        <w:top w:val="none" w:sz="0" w:space="0" w:color="auto"/>
        <w:left w:val="none" w:sz="0" w:space="0" w:color="auto"/>
        <w:bottom w:val="none" w:sz="0" w:space="0" w:color="auto"/>
        <w:right w:val="none" w:sz="0" w:space="0" w:color="auto"/>
      </w:divBdr>
    </w:div>
    <w:div w:id="2110273362">
      <w:bodyDiv w:val="1"/>
      <w:marLeft w:val="0"/>
      <w:marRight w:val="0"/>
      <w:marTop w:val="0"/>
      <w:marBottom w:val="0"/>
      <w:divBdr>
        <w:top w:val="none" w:sz="0" w:space="0" w:color="auto"/>
        <w:left w:val="none" w:sz="0" w:space="0" w:color="auto"/>
        <w:bottom w:val="none" w:sz="0" w:space="0" w:color="auto"/>
        <w:right w:val="none" w:sz="0" w:space="0" w:color="auto"/>
      </w:divBdr>
    </w:div>
    <w:div w:id="2110391599">
      <w:bodyDiv w:val="1"/>
      <w:marLeft w:val="0"/>
      <w:marRight w:val="0"/>
      <w:marTop w:val="0"/>
      <w:marBottom w:val="0"/>
      <w:divBdr>
        <w:top w:val="none" w:sz="0" w:space="0" w:color="auto"/>
        <w:left w:val="none" w:sz="0" w:space="0" w:color="auto"/>
        <w:bottom w:val="none" w:sz="0" w:space="0" w:color="auto"/>
        <w:right w:val="none" w:sz="0" w:space="0" w:color="auto"/>
      </w:divBdr>
    </w:div>
    <w:div w:id="2112237408">
      <w:bodyDiv w:val="1"/>
      <w:marLeft w:val="0"/>
      <w:marRight w:val="0"/>
      <w:marTop w:val="0"/>
      <w:marBottom w:val="0"/>
      <w:divBdr>
        <w:top w:val="none" w:sz="0" w:space="0" w:color="auto"/>
        <w:left w:val="none" w:sz="0" w:space="0" w:color="auto"/>
        <w:bottom w:val="none" w:sz="0" w:space="0" w:color="auto"/>
        <w:right w:val="none" w:sz="0" w:space="0" w:color="auto"/>
      </w:divBdr>
    </w:div>
    <w:div w:id="2114279739">
      <w:bodyDiv w:val="1"/>
      <w:marLeft w:val="0"/>
      <w:marRight w:val="0"/>
      <w:marTop w:val="0"/>
      <w:marBottom w:val="0"/>
      <w:divBdr>
        <w:top w:val="none" w:sz="0" w:space="0" w:color="auto"/>
        <w:left w:val="none" w:sz="0" w:space="0" w:color="auto"/>
        <w:bottom w:val="none" w:sz="0" w:space="0" w:color="auto"/>
        <w:right w:val="none" w:sz="0" w:space="0" w:color="auto"/>
      </w:divBdr>
    </w:div>
    <w:div w:id="2122068394">
      <w:bodyDiv w:val="1"/>
      <w:marLeft w:val="0"/>
      <w:marRight w:val="0"/>
      <w:marTop w:val="0"/>
      <w:marBottom w:val="0"/>
      <w:divBdr>
        <w:top w:val="none" w:sz="0" w:space="0" w:color="auto"/>
        <w:left w:val="none" w:sz="0" w:space="0" w:color="auto"/>
        <w:bottom w:val="none" w:sz="0" w:space="0" w:color="auto"/>
        <w:right w:val="none" w:sz="0" w:space="0" w:color="auto"/>
      </w:divBdr>
      <w:divsChild>
        <w:div w:id="687566788">
          <w:marLeft w:val="1800"/>
          <w:marRight w:val="0"/>
          <w:marTop w:val="58"/>
          <w:marBottom w:val="0"/>
          <w:divBdr>
            <w:top w:val="none" w:sz="0" w:space="0" w:color="auto"/>
            <w:left w:val="none" w:sz="0" w:space="0" w:color="auto"/>
            <w:bottom w:val="none" w:sz="0" w:space="0" w:color="auto"/>
            <w:right w:val="none" w:sz="0" w:space="0" w:color="auto"/>
          </w:divBdr>
        </w:div>
        <w:div w:id="1678269536">
          <w:marLeft w:val="1800"/>
          <w:marRight w:val="0"/>
          <w:marTop w:val="58"/>
          <w:marBottom w:val="0"/>
          <w:divBdr>
            <w:top w:val="none" w:sz="0" w:space="0" w:color="auto"/>
            <w:left w:val="none" w:sz="0" w:space="0" w:color="auto"/>
            <w:bottom w:val="none" w:sz="0" w:space="0" w:color="auto"/>
            <w:right w:val="none" w:sz="0" w:space="0" w:color="auto"/>
          </w:divBdr>
        </w:div>
      </w:divsChild>
    </w:div>
    <w:div w:id="2122213607">
      <w:bodyDiv w:val="1"/>
      <w:marLeft w:val="0"/>
      <w:marRight w:val="0"/>
      <w:marTop w:val="0"/>
      <w:marBottom w:val="0"/>
      <w:divBdr>
        <w:top w:val="none" w:sz="0" w:space="0" w:color="auto"/>
        <w:left w:val="none" w:sz="0" w:space="0" w:color="auto"/>
        <w:bottom w:val="none" w:sz="0" w:space="0" w:color="auto"/>
        <w:right w:val="none" w:sz="0" w:space="0" w:color="auto"/>
      </w:divBdr>
    </w:div>
    <w:div w:id="2127191694">
      <w:bodyDiv w:val="1"/>
      <w:marLeft w:val="0"/>
      <w:marRight w:val="0"/>
      <w:marTop w:val="0"/>
      <w:marBottom w:val="0"/>
      <w:divBdr>
        <w:top w:val="none" w:sz="0" w:space="0" w:color="auto"/>
        <w:left w:val="none" w:sz="0" w:space="0" w:color="auto"/>
        <w:bottom w:val="none" w:sz="0" w:space="0" w:color="auto"/>
        <w:right w:val="none" w:sz="0" w:space="0" w:color="auto"/>
      </w:divBdr>
    </w:div>
    <w:div w:id="2128767836">
      <w:bodyDiv w:val="1"/>
      <w:marLeft w:val="0"/>
      <w:marRight w:val="0"/>
      <w:marTop w:val="0"/>
      <w:marBottom w:val="0"/>
      <w:divBdr>
        <w:top w:val="none" w:sz="0" w:space="0" w:color="auto"/>
        <w:left w:val="none" w:sz="0" w:space="0" w:color="auto"/>
        <w:bottom w:val="none" w:sz="0" w:space="0" w:color="auto"/>
        <w:right w:val="none" w:sz="0" w:space="0" w:color="auto"/>
      </w:divBdr>
    </w:div>
    <w:div w:id="2139835826">
      <w:bodyDiv w:val="1"/>
      <w:marLeft w:val="0"/>
      <w:marRight w:val="0"/>
      <w:marTop w:val="0"/>
      <w:marBottom w:val="0"/>
      <w:divBdr>
        <w:top w:val="none" w:sz="0" w:space="0" w:color="auto"/>
        <w:left w:val="none" w:sz="0" w:space="0" w:color="auto"/>
        <w:bottom w:val="none" w:sz="0" w:space="0" w:color="auto"/>
        <w:right w:val="none" w:sz="0" w:space="0" w:color="auto"/>
      </w:divBdr>
    </w:div>
    <w:div w:id="2142653471">
      <w:bodyDiv w:val="1"/>
      <w:marLeft w:val="0"/>
      <w:marRight w:val="0"/>
      <w:marTop w:val="0"/>
      <w:marBottom w:val="0"/>
      <w:divBdr>
        <w:top w:val="none" w:sz="0" w:space="0" w:color="auto"/>
        <w:left w:val="none" w:sz="0" w:space="0" w:color="auto"/>
        <w:bottom w:val="none" w:sz="0" w:space="0" w:color="auto"/>
        <w:right w:val="none" w:sz="0" w:space="0" w:color="auto"/>
      </w:divBdr>
    </w:div>
    <w:div w:id="2146655828">
      <w:bodyDiv w:val="1"/>
      <w:marLeft w:val="0"/>
      <w:marRight w:val="0"/>
      <w:marTop w:val="0"/>
      <w:marBottom w:val="0"/>
      <w:divBdr>
        <w:top w:val="none" w:sz="0" w:space="0" w:color="auto"/>
        <w:left w:val="none" w:sz="0" w:space="0" w:color="auto"/>
        <w:bottom w:val="none" w:sz="0" w:space="0" w:color="auto"/>
        <w:right w:val="none" w:sz="0" w:space="0" w:color="auto"/>
      </w:divBdr>
    </w:div>
    <w:div w:id="21471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CBDDF6B-4B2A-4538-9AAD-57DBEEBC4D2C}">
    <t:Anchor>
      <t:Comment id="1508151566"/>
    </t:Anchor>
    <t:History>
      <t:Event id="{240B422E-BEB0-4399-8BE2-07AC1256AFC3}" time="2025-05-19T17:46:44.627Z">
        <t:Attribution userId="S::marco.messina@iniziativa.cc::bcd0bf9b-2190-4a59-bdca-2db1febfa6f3" userProvider="AD" userName="MARCO MESSINA"/>
        <t:Anchor>
          <t:Comment id="1508151566"/>
        </t:Anchor>
        <t:Create/>
      </t:Event>
      <t:Event id="{1E96CB3F-7079-4DC9-A6F4-9EEF58630C73}" time="2025-05-19T17:46:44.627Z">
        <t:Attribution userId="S::marco.messina@iniziativa.cc::bcd0bf9b-2190-4a59-bdca-2db1febfa6f3" userProvider="AD" userName="MARCO MESSINA"/>
        <t:Anchor>
          <t:Comment id="1508151566"/>
        </t:Anchor>
        <t:Assign userId="S::riccardo.carbonara@iniziativa.cc::4ba82415-303e-415f-9b25-10680a504828" userProvider="AD" userName="Riccardo Carbonara"/>
      </t:Event>
      <t:Event id="{77E13C67-571E-4254-BC0D-CED6DF3130C2}" time="2025-05-19T17:46:44.627Z">
        <t:Attribution userId="S::marco.messina@iniziativa.cc::bcd0bf9b-2190-4a59-bdca-2db1febfa6f3" userProvider="AD" userName="MARCO MESSINA"/>
        <t:Anchor>
          <t:Comment id="1508151566"/>
        </t:Anchor>
        <t:SetTitle title="@Riccardo Carbonara e @Riccardo Cocciolla 2,5% + 3,25% fa 5,75% e non 6%"/>
      </t:Event>
    </t:History>
  </t:Task>
  <t:Task id="{E74DB955-02AE-4A83-84F1-9F523D2C0D07}">
    <t:Anchor>
      <t:Comment id="1674871272"/>
    </t:Anchor>
    <t:History>
      <t:Event id="{C320C4D6-2027-4E87-814D-E2305B9F4A6A}" time="2025-05-19T17:48:30.606Z">
        <t:Attribution userId="S::marco.messina@iniziativa.cc::bcd0bf9b-2190-4a59-bdca-2db1febfa6f3" userProvider="AD" userName="MARCO MESSINA"/>
        <t:Anchor>
          <t:Comment id="1674871272"/>
        </t:Anchor>
        <t:Create/>
      </t:Event>
      <t:Event id="{BDC56F17-E9C9-413D-98C8-8A51FAD61F9F}" time="2025-05-19T17:48:30.606Z">
        <t:Attribution userId="S::marco.messina@iniziativa.cc::bcd0bf9b-2190-4a59-bdca-2db1febfa6f3" userProvider="AD" userName="MARCO MESSINA"/>
        <t:Anchor>
          <t:Comment id="1674871272"/>
        </t:Anchor>
        <t:Assign userId="S::riccardo.carbonara@iniziativa.cc::4ba82415-303e-415f-9b25-10680a504828" userProvider="AD" userName="Riccardo Carbonara"/>
      </t:Event>
      <t:Event id="{8B666B93-23FC-424E-BF21-AA7BBF7DDE6B}" time="2025-05-19T17:48:30.606Z">
        <t:Attribution userId="S::marco.messina@iniziativa.cc::bcd0bf9b-2190-4a59-bdca-2db1febfa6f3" userProvider="AD" userName="MARCO MESSINA"/>
        <t:Anchor>
          <t:Comment id="1674871272"/>
        </t:Anchor>
        <t:SetTitle title="@Riccardo Carbonara @Riccardo Cocciolla i numeri qui sono diversi da quelli scritti nella descrizione sopra"/>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alassia">
  <a:themeElements>
    <a:clrScheme name="Galassia">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Galassia">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Galassia">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8550-4869-4409-B4A9-D7D7CF73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5791</Words>
  <Characters>33014</Characters>
  <Application>Microsoft Office Word</Application>
  <DocSecurity>0</DocSecurity>
  <Lines>275</Lines>
  <Paragraphs>77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38728</CharactersWithSpaces>
  <SharedDoc>false</SharedDoc>
  <HLinks>
    <vt:vector size="120" baseType="variant">
      <vt:variant>
        <vt:i4>1638461</vt:i4>
      </vt:variant>
      <vt:variant>
        <vt:i4>116</vt:i4>
      </vt:variant>
      <vt:variant>
        <vt:i4>0</vt:i4>
      </vt:variant>
      <vt:variant>
        <vt:i4>5</vt:i4>
      </vt:variant>
      <vt:variant>
        <vt:lpwstr/>
      </vt:variant>
      <vt:variant>
        <vt:lpwstr>_Toc179578249</vt:lpwstr>
      </vt:variant>
      <vt:variant>
        <vt:i4>1638461</vt:i4>
      </vt:variant>
      <vt:variant>
        <vt:i4>110</vt:i4>
      </vt:variant>
      <vt:variant>
        <vt:i4>0</vt:i4>
      </vt:variant>
      <vt:variant>
        <vt:i4>5</vt:i4>
      </vt:variant>
      <vt:variant>
        <vt:lpwstr/>
      </vt:variant>
      <vt:variant>
        <vt:lpwstr>_Toc179578248</vt:lpwstr>
      </vt:variant>
      <vt:variant>
        <vt:i4>1638461</vt:i4>
      </vt:variant>
      <vt:variant>
        <vt:i4>104</vt:i4>
      </vt:variant>
      <vt:variant>
        <vt:i4>0</vt:i4>
      </vt:variant>
      <vt:variant>
        <vt:i4>5</vt:i4>
      </vt:variant>
      <vt:variant>
        <vt:lpwstr/>
      </vt:variant>
      <vt:variant>
        <vt:lpwstr>_Toc179578247</vt:lpwstr>
      </vt:variant>
      <vt:variant>
        <vt:i4>1638461</vt:i4>
      </vt:variant>
      <vt:variant>
        <vt:i4>98</vt:i4>
      </vt:variant>
      <vt:variant>
        <vt:i4>0</vt:i4>
      </vt:variant>
      <vt:variant>
        <vt:i4>5</vt:i4>
      </vt:variant>
      <vt:variant>
        <vt:lpwstr/>
      </vt:variant>
      <vt:variant>
        <vt:lpwstr>_Toc179578246</vt:lpwstr>
      </vt:variant>
      <vt:variant>
        <vt:i4>1638461</vt:i4>
      </vt:variant>
      <vt:variant>
        <vt:i4>92</vt:i4>
      </vt:variant>
      <vt:variant>
        <vt:i4>0</vt:i4>
      </vt:variant>
      <vt:variant>
        <vt:i4>5</vt:i4>
      </vt:variant>
      <vt:variant>
        <vt:lpwstr/>
      </vt:variant>
      <vt:variant>
        <vt:lpwstr>_Toc179578245</vt:lpwstr>
      </vt:variant>
      <vt:variant>
        <vt:i4>1638461</vt:i4>
      </vt:variant>
      <vt:variant>
        <vt:i4>86</vt:i4>
      </vt:variant>
      <vt:variant>
        <vt:i4>0</vt:i4>
      </vt:variant>
      <vt:variant>
        <vt:i4>5</vt:i4>
      </vt:variant>
      <vt:variant>
        <vt:lpwstr/>
      </vt:variant>
      <vt:variant>
        <vt:lpwstr>_Toc179578244</vt:lpwstr>
      </vt:variant>
      <vt:variant>
        <vt:i4>1638461</vt:i4>
      </vt:variant>
      <vt:variant>
        <vt:i4>80</vt:i4>
      </vt:variant>
      <vt:variant>
        <vt:i4>0</vt:i4>
      </vt:variant>
      <vt:variant>
        <vt:i4>5</vt:i4>
      </vt:variant>
      <vt:variant>
        <vt:lpwstr/>
      </vt:variant>
      <vt:variant>
        <vt:lpwstr>_Toc179578243</vt:lpwstr>
      </vt:variant>
      <vt:variant>
        <vt:i4>1638461</vt:i4>
      </vt:variant>
      <vt:variant>
        <vt:i4>74</vt:i4>
      </vt:variant>
      <vt:variant>
        <vt:i4>0</vt:i4>
      </vt:variant>
      <vt:variant>
        <vt:i4>5</vt:i4>
      </vt:variant>
      <vt:variant>
        <vt:lpwstr/>
      </vt:variant>
      <vt:variant>
        <vt:lpwstr>_Toc179578242</vt:lpwstr>
      </vt:variant>
      <vt:variant>
        <vt:i4>1638461</vt:i4>
      </vt:variant>
      <vt:variant>
        <vt:i4>68</vt:i4>
      </vt:variant>
      <vt:variant>
        <vt:i4>0</vt:i4>
      </vt:variant>
      <vt:variant>
        <vt:i4>5</vt:i4>
      </vt:variant>
      <vt:variant>
        <vt:lpwstr/>
      </vt:variant>
      <vt:variant>
        <vt:lpwstr>_Toc179578241</vt:lpwstr>
      </vt:variant>
      <vt:variant>
        <vt:i4>1638461</vt:i4>
      </vt:variant>
      <vt:variant>
        <vt:i4>62</vt:i4>
      </vt:variant>
      <vt:variant>
        <vt:i4>0</vt:i4>
      </vt:variant>
      <vt:variant>
        <vt:i4>5</vt:i4>
      </vt:variant>
      <vt:variant>
        <vt:lpwstr/>
      </vt:variant>
      <vt:variant>
        <vt:lpwstr>_Toc179578240</vt:lpwstr>
      </vt:variant>
      <vt:variant>
        <vt:i4>1966141</vt:i4>
      </vt:variant>
      <vt:variant>
        <vt:i4>56</vt:i4>
      </vt:variant>
      <vt:variant>
        <vt:i4>0</vt:i4>
      </vt:variant>
      <vt:variant>
        <vt:i4>5</vt:i4>
      </vt:variant>
      <vt:variant>
        <vt:lpwstr/>
      </vt:variant>
      <vt:variant>
        <vt:lpwstr>_Toc179578239</vt:lpwstr>
      </vt:variant>
      <vt:variant>
        <vt:i4>1966141</vt:i4>
      </vt:variant>
      <vt:variant>
        <vt:i4>50</vt:i4>
      </vt:variant>
      <vt:variant>
        <vt:i4>0</vt:i4>
      </vt:variant>
      <vt:variant>
        <vt:i4>5</vt:i4>
      </vt:variant>
      <vt:variant>
        <vt:lpwstr/>
      </vt:variant>
      <vt:variant>
        <vt:lpwstr>_Toc179578238</vt:lpwstr>
      </vt:variant>
      <vt:variant>
        <vt:i4>1966141</vt:i4>
      </vt:variant>
      <vt:variant>
        <vt:i4>44</vt:i4>
      </vt:variant>
      <vt:variant>
        <vt:i4>0</vt:i4>
      </vt:variant>
      <vt:variant>
        <vt:i4>5</vt:i4>
      </vt:variant>
      <vt:variant>
        <vt:lpwstr/>
      </vt:variant>
      <vt:variant>
        <vt:lpwstr>_Toc179578237</vt:lpwstr>
      </vt:variant>
      <vt:variant>
        <vt:i4>1966141</vt:i4>
      </vt:variant>
      <vt:variant>
        <vt:i4>38</vt:i4>
      </vt:variant>
      <vt:variant>
        <vt:i4>0</vt:i4>
      </vt:variant>
      <vt:variant>
        <vt:i4>5</vt:i4>
      </vt:variant>
      <vt:variant>
        <vt:lpwstr/>
      </vt:variant>
      <vt:variant>
        <vt:lpwstr>_Toc179578236</vt:lpwstr>
      </vt:variant>
      <vt:variant>
        <vt:i4>1966141</vt:i4>
      </vt:variant>
      <vt:variant>
        <vt:i4>32</vt:i4>
      </vt:variant>
      <vt:variant>
        <vt:i4>0</vt:i4>
      </vt:variant>
      <vt:variant>
        <vt:i4>5</vt:i4>
      </vt:variant>
      <vt:variant>
        <vt:lpwstr/>
      </vt:variant>
      <vt:variant>
        <vt:lpwstr>_Toc179578235</vt:lpwstr>
      </vt:variant>
      <vt:variant>
        <vt:i4>1966141</vt:i4>
      </vt:variant>
      <vt:variant>
        <vt:i4>26</vt:i4>
      </vt:variant>
      <vt:variant>
        <vt:i4>0</vt:i4>
      </vt:variant>
      <vt:variant>
        <vt:i4>5</vt:i4>
      </vt:variant>
      <vt:variant>
        <vt:lpwstr/>
      </vt:variant>
      <vt:variant>
        <vt:lpwstr>_Toc179578234</vt:lpwstr>
      </vt:variant>
      <vt:variant>
        <vt:i4>1966141</vt:i4>
      </vt:variant>
      <vt:variant>
        <vt:i4>20</vt:i4>
      </vt:variant>
      <vt:variant>
        <vt:i4>0</vt:i4>
      </vt:variant>
      <vt:variant>
        <vt:i4>5</vt:i4>
      </vt:variant>
      <vt:variant>
        <vt:lpwstr/>
      </vt:variant>
      <vt:variant>
        <vt:lpwstr>_Toc179578233</vt:lpwstr>
      </vt:variant>
      <vt:variant>
        <vt:i4>1966141</vt:i4>
      </vt:variant>
      <vt:variant>
        <vt:i4>14</vt:i4>
      </vt:variant>
      <vt:variant>
        <vt:i4>0</vt:i4>
      </vt:variant>
      <vt:variant>
        <vt:i4>5</vt:i4>
      </vt:variant>
      <vt:variant>
        <vt:lpwstr/>
      </vt:variant>
      <vt:variant>
        <vt:lpwstr>_Toc179578232</vt:lpwstr>
      </vt:variant>
      <vt:variant>
        <vt:i4>1966141</vt:i4>
      </vt:variant>
      <vt:variant>
        <vt:i4>8</vt:i4>
      </vt:variant>
      <vt:variant>
        <vt:i4>0</vt:i4>
      </vt:variant>
      <vt:variant>
        <vt:i4>5</vt:i4>
      </vt:variant>
      <vt:variant>
        <vt:lpwstr/>
      </vt:variant>
      <vt:variant>
        <vt:lpwstr>_Toc179578231</vt:lpwstr>
      </vt:variant>
      <vt:variant>
        <vt:i4>1966141</vt:i4>
      </vt:variant>
      <vt:variant>
        <vt:i4>2</vt:i4>
      </vt:variant>
      <vt:variant>
        <vt:i4>0</vt:i4>
      </vt:variant>
      <vt:variant>
        <vt:i4>5</vt:i4>
      </vt:variant>
      <vt:variant>
        <vt:lpwstr/>
      </vt:variant>
      <vt:variant>
        <vt:lpwstr>_Toc179578230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messinam</dc:creator>
  <cp:lastModifiedBy>Maria Rosaria Di Cecca</cp:lastModifiedBy>
  <cp:revision>4</cp:revision>
  <cp:lastPrinted>2017-11-22T08:20:00Z</cp:lastPrinted>
  <dcterms:created xsi:type="dcterms:W3CDTF">2026-06-03T10:20:00Z</dcterms:created>
  <dcterms:modified xsi:type="dcterms:W3CDTF">2026-06-08T11:50:00Z</dcterms:modified>
</cp:coreProperties>
</file>